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heme="majorHAnsi" w:hAnsiTheme="majorHAnsi" w:cstheme="majorHAnsi"/>
          <w:sz w:val="22"/>
        </w:rPr>
        <w:id w:val="2060126114"/>
        <w:docPartObj>
          <w:docPartGallery w:val="Cover Pages"/>
          <w:docPartUnique/>
        </w:docPartObj>
      </w:sdtPr>
      <w:sdtContent>
        <w:p w14:paraId="10AE3838" w14:textId="77777777" w:rsidR="00BD4944" w:rsidRPr="000F4D52" w:rsidRDefault="00F910D6" w:rsidP="000B5522">
          <w:pPr>
            <w:tabs>
              <w:tab w:val="left" w:pos="1512"/>
              <w:tab w:val="left" w:pos="2100"/>
              <w:tab w:val="left" w:pos="2700"/>
            </w:tabs>
            <w:rPr>
              <w:rFonts w:asciiTheme="majorHAnsi" w:hAnsiTheme="majorHAnsi" w:cstheme="majorHAnsi"/>
              <w:sz w:val="22"/>
            </w:rPr>
          </w:pPr>
          <w:r w:rsidRPr="000F4D52">
            <w:rPr>
              <w:rFonts w:asciiTheme="majorHAnsi" w:hAnsiTheme="majorHAnsi" w:cstheme="majorHAnsi"/>
              <w:sz w:val="22"/>
            </w:rPr>
            <w:tab/>
          </w:r>
          <w:r w:rsidRPr="000F4D52">
            <w:rPr>
              <w:rFonts w:asciiTheme="majorHAnsi" w:hAnsiTheme="majorHAnsi" w:cstheme="majorHAnsi"/>
              <w:sz w:val="22"/>
            </w:rPr>
            <w:tab/>
          </w:r>
          <w:r w:rsidR="000B5522" w:rsidRPr="000F4D52">
            <w:rPr>
              <w:rFonts w:asciiTheme="majorHAnsi" w:hAnsiTheme="majorHAnsi" w:cstheme="majorHAnsi"/>
              <w:sz w:val="22"/>
            </w:rPr>
            <w:tab/>
          </w:r>
        </w:p>
        <w:p w14:paraId="10AE3839" w14:textId="77777777" w:rsidR="00F910D6" w:rsidRPr="000F4D52" w:rsidRDefault="00F910D6" w:rsidP="00F910D6">
          <w:pPr>
            <w:tabs>
              <w:tab w:val="left" w:pos="2700"/>
            </w:tabs>
            <w:spacing w:after="200" w:line="276" w:lineRule="auto"/>
            <w:rPr>
              <w:rFonts w:asciiTheme="majorHAnsi" w:hAnsiTheme="majorHAnsi" w:cstheme="majorHAnsi"/>
              <w:b/>
              <w:sz w:val="22"/>
            </w:rPr>
          </w:pPr>
          <w:r w:rsidRPr="000F4D52">
            <w:rPr>
              <w:rFonts w:asciiTheme="majorHAnsi" w:hAnsiTheme="majorHAnsi" w:cstheme="majorHAnsi"/>
              <w:b/>
              <w:sz w:val="22"/>
            </w:rPr>
            <w:tab/>
          </w:r>
        </w:p>
        <w:p w14:paraId="10AE383A" w14:textId="77777777" w:rsidR="00F910D6" w:rsidRPr="000F4D52" w:rsidRDefault="00F910D6" w:rsidP="00F910D6">
          <w:pPr>
            <w:rPr>
              <w:rFonts w:asciiTheme="majorHAnsi" w:hAnsiTheme="majorHAnsi" w:cstheme="majorHAnsi"/>
              <w:sz w:val="22"/>
            </w:rPr>
          </w:pPr>
        </w:p>
        <w:p w14:paraId="10AE383B" w14:textId="77777777" w:rsidR="00F910D6" w:rsidRPr="000F4D52" w:rsidRDefault="00F910D6" w:rsidP="00F910D6">
          <w:pPr>
            <w:tabs>
              <w:tab w:val="left" w:pos="1812"/>
            </w:tabs>
            <w:rPr>
              <w:rFonts w:asciiTheme="majorHAnsi" w:hAnsiTheme="majorHAnsi" w:cstheme="majorHAnsi"/>
              <w:sz w:val="22"/>
            </w:rPr>
          </w:pPr>
          <w:r w:rsidRPr="000F4D52">
            <w:rPr>
              <w:rFonts w:asciiTheme="majorHAnsi" w:hAnsiTheme="majorHAnsi" w:cstheme="majorHAnsi"/>
              <w:sz w:val="22"/>
            </w:rPr>
            <w:tab/>
          </w:r>
        </w:p>
        <w:p w14:paraId="10AE383C" w14:textId="77777777" w:rsidR="000B5522" w:rsidRPr="000F4D52" w:rsidRDefault="00B307CB" w:rsidP="00F910D6">
          <w:pPr>
            <w:tabs>
              <w:tab w:val="left" w:pos="1812"/>
            </w:tabs>
            <w:rPr>
              <w:rFonts w:asciiTheme="majorHAnsi" w:hAnsiTheme="majorHAnsi" w:cstheme="majorHAnsi"/>
              <w:sz w:val="22"/>
            </w:rPr>
          </w:pPr>
          <w:r w:rsidRPr="000F4D52">
            <w:rPr>
              <w:rFonts w:asciiTheme="majorHAnsi" w:hAnsiTheme="majorHAnsi" w:cstheme="majorHAnsi"/>
              <w:noProof/>
              <w:sz w:val="22"/>
              <w:lang w:val="ru-RU" w:eastAsia="ru-RU"/>
            </w:rPr>
            <w:drawing>
              <wp:anchor distT="0" distB="0" distL="114300" distR="114300" simplePos="0" relativeHeight="251658241" behindDoc="1" locked="0" layoutInCell="1" allowOverlap="1" wp14:anchorId="10AE38C5" wp14:editId="10AE38C6">
                <wp:simplePos x="0" y="0"/>
                <wp:positionH relativeFrom="margin">
                  <wp:align>right</wp:align>
                </wp:positionH>
                <wp:positionV relativeFrom="paragraph">
                  <wp:posOffset>147320</wp:posOffset>
                </wp:positionV>
                <wp:extent cx="5934075" cy="3956306"/>
                <wp:effectExtent l="0" t="0" r="0" b="6350"/>
                <wp:wrapNone/>
                <wp:docPr id="4" name="Picture 4" descr="A person with his mouth op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with his mouth ope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4075" cy="3956306"/>
                        </a:xfrm>
                        <a:prstGeom prst="rect">
                          <a:avLst/>
                        </a:prstGeom>
                      </pic:spPr>
                    </pic:pic>
                  </a:graphicData>
                </a:graphic>
              </wp:anchor>
            </w:drawing>
          </w:r>
          <w:r w:rsidR="00F910D6" w:rsidRPr="000F4D52">
            <w:rPr>
              <w:rFonts w:asciiTheme="majorHAnsi" w:hAnsiTheme="majorHAnsi" w:cstheme="majorHAnsi"/>
              <w:sz w:val="22"/>
            </w:rPr>
            <w:tab/>
          </w:r>
        </w:p>
        <w:p w14:paraId="10AE383D" w14:textId="77777777" w:rsidR="000B5522" w:rsidRPr="000F4D52" w:rsidRDefault="000B5522" w:rsidP="000B5522">
          <w:pPr>
            <w:rPr>
              <w:rFonts w:asciiTheme="majorHAnsi" w:hAnsiTheme="majorHAnsi" w:cstheme="majorHAnsi"/>
              <w:sz w:val="22"/>
            </w:rPr>
          </w:pPr>
        </w:p>
        <w:p w14:paraId="10AE383E" w14:textId="77777777" w:rsidR="000B5522" w:rsidRPr="000F4D52" w:rsidRDefault="000B5522" w:rsidP="000B5522">
          <w:pPr>
            <w:rPr>
              <w:rFonts w:asciiTheme="majorHAnsi" w:hAnsiTheme="majorHAnsi" w:cstheme="majorHAnsi"/>
              <w:sz w:val="22"/>
            </w:rPr>
          </w:pPr>
        </w:p>
        <w:p w14:paraId="10AE383F" w14:textId="77777777" w:rsidR="000B5522" w:rsidRPr="000F4D52" w:rsidRDefault="000B5522" w:rsidP="000B5522">
          <w:pPr>
            <w:rPr>
              <w:rFonts w:asciiTheme="majorHAnsi" w:hAnsiTheme="majorHAnsi" w:cstheme="majorHAnsi"/>
              <w:sz w:val="22"/>
            </w:rPr>
          </w:pPr>
        </w:p>
        <w:p w14:paraId="10AE3840" w14:textId="77777777" w:rsidR="000B5522" w:rsidRPr="000F4D52" w:rsidRDefault="000B5522" w:rsidP="000B5522">
          <w:pPr>
            <w:rPr>
              <w:rFonts w:asciiTheme="majorHAnsi" w:hAnsiTheme="majorHAnsi" w:cstheme="majorHAnsi"/>
              <w:sz w:val="22"/>
            </w:rPr>
          </w:pPr>
        </w:p>
        <w:p w14:paraId="10AE3841" w14:textId="673BF5E4" w:rsidR="000B5522" w:rsidRPr="000F4D52" w:rsidRDefault="000B5522" w:rsidP="000B5522">
          <w:pPr>
            <w:rPr>
              <w:rFonts w:asciiTheme="majorHAnsi" w:hAnsiTheme="majorHAnsi" w:cstheme="majorHAnsi"/>
              <w:sz w:val="22"/>
            </w:rPr>
          </w:pPr>
        </w:p>
        <w:p w14:paraId="10AE3842" w14:textId="5FB7D177" w:rsidR="004D4D73" w:rsidRPr="000F4D52" w:rsidRDefault="00954D87" w:rsidP="000B5522">
          <w:pPr>
            <w:tabs>
              <w:tab w:val="left" w:pos="1848"/>
            </w:tabs>
            <w:rPr>
              <w:rFonts w:asciiTheme="majorHAnsi" w:hAnsiTheme="majorHAnsi" w:cstheme="majorHAnsi"/>
              <w:sz w:val="22"/>
            </w:rPr>
            <w:sectPr w:rsidR="004D4D73" w:rsidRPr="000F4D52" w:rsidSect="00AE1935">
              <w:headerReference w:type="default" r:id="rId12"/>
              <w:footerReference w:type="default" r:id="rId13"/>
              <w:headerReference w:type="first" r:id="rId14"/>
              <w:pgSz w:w="11906" w:h="16838" w:code="9"/>
              <w:pgMar w:top="568" w:right="1134" w:bottom="1560" w:left="1418" w:header="709" w:footer="709" w:gutter="0"/>
              <w:pgNumType w:start="0"/>
              <w:cols w:space="708"/>
              <w:docGrid w:linePitch="360"/>
            </w:sectPr>
          </w:pPr>
          <w:r w:rsidRPr="000F4D52">
            <w:rPr>
              <w:rFonts w:asciiTheme="majorHAnsi" w:hAnsiTheme="majorHAnsi" w:cstheme="majorHAnsi"/>
              <w:noProof/>
              <w:sz w:val="22"/>
              <w:lang w:eastAsia="en-GB"/>
            </w:rPr>
            <mc:AlternateContent>
              <mc:Choice Requires="wps">
                <w:drawing>
                  <wp:anchor distT="0" distB="0" distL="182880" distR="182880" simplePos="0" relativeHeight="251658240" behindDoc="0" locked="0" layoutInCell="1" allowOverlap="1" wp14:anchorId="10AE38C9" wp14:editId="55B44FD8">
                    <wp:simplePos x="0" y="0"/>
                    <wp:positionH relativeFrom="margin">
                      <wp:posOffset>-15240</wp:posOffset>
                    </wp:positionH>
                    <wp:positionV relativeFrom="page">
                      <wp:posOffset>6305550</wp:posOffset>
                    </wp:positionV>
                    <wp:extent cx="6324600" cy="2505075"/>
                    <wp:effectExtent l="0" t="0" r="0" b="9525"/>
                    <wp:wrapSquare wrapText="bothSides"/>
                    <wp:docPr id="11717446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24600" cy="2505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62C025" w14:textId="77777777" w:rsidR="004E0879" w:rsidRDefault="005B442E" w:rsidP="00AF1904">
                                <w:pPr>
                                  <w:rPr>
                                    <w:rFonts w:asciiTheme="majorHAnsi" w:hAnsiTheme="majorHAnsi" w:cstheme="majorHAnsi"/>
                                    <w:color w:val="00559A" w:themeColor="accent1" w:themeShade="BF"/>
                                    <w:sz w:val="60"/>
                                    <w:szCs w:val="60"/>
                                  </w:rPr>
                                </w:pPr>
                                <w:r>
                                  <w:rPr>
                                    <w:color w:val="FFFFFF" w:themeColor="background1"/>
                                    <w:sz w:val="60"/>
                                    <w:szCs w:val="60"/>
                                    <w:lang w:val="uk-UA"/>
                                  </w:rPr>
                                  <w:t xml:space="preserve"> </w:t>
                                </w:r>
                                <w:r w:rsidR="004E0879">
                                  <w:rPr>
                                    <w:noProof/>
                                  </w:rPr>
                                  <w:drawing>
                                    <wp:inline distT="0" distB="0" distL="0" distR="0" wp14:anchorId="5224E9CD" wp14:editId="28324BA1">
                                      <wp:extent cx="1773555" cy="1043169"/>
                                      <wp:effectExtent l="0" t="0" r="0" b="0"/>
                                      <wp:docPr id="1326539438" name="Picture 3" descr="A blue rectangular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539438" name="Picture 3" descr="A blue rectangular sign with white text&#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1834731" cy="1079151"/>
                                              </a:xfrm>
                                              <a:prstGeom prst="rect">
                                                <a:avLst/>
                                              </a:prstGeom>
                                            </pic:spPr>
                                          </pic:pic>
                                        </a:graphicData>
                                      </a:graphic>
                                    </wp:inline>
                                  </w:drawing>
                                </w:r>
                                <w:r w:rsidR="004E0879" w:rsidRPr="004E0879">
                                  <w:rPr>
                                    <w:rFonts w:asciiTheme="majorHAnsi" w:hAnsiTheme="majorHAnsi" w:cstheme="majorHAnsi"/>
                                    <w:color w:val="00559A" w:themeColor="accent1" w:themeShade="BF"/>
                                    <w:sz w:val="60"/>
                                    <w:szCs w:val="60"/>
                                  </w:rPr>
                                  <w:t xml:space="preserve"> </w:t>
                                </w:r>
                              </w:p>
                              <w:p w14:paraId="4578C0DD" w14:textId="0D705468" w:rsidR="00AF1904" w:rsidRPr="00954D87" w:rsidRDefault="004E0879" w:rsidP="00AF1904">
                                <w:pPr>
                                  <w:rPr>
                                    <w:rFonts w:asciiTheme="majorHAnsi" w:eastAsia="Times New Roman" w:hAnsiTheme="majorHAnsi" w:cstheme="majorHAnsi"/>
                                    <w:color w:val="0000FF"/>
                                    <w:sz w:val="60"/>
                                    <w:szCs w:val="60"/>
                                    <w:u w:val="single"/>
                                    <w:shd w:val="clear" w:color="auto" w:fill="FFFFFF"/>
                                    <w:lang w:val="uk-UA" w:eastAsia="ru-RU"/>
                                  </w:rPr>
                                </w:pPr>
                                <w:r w:rsidRPr="00954D87">
                                  <w:rPr>
                                    <w:rFonts w:asciiTheme="majorHAnsi" w:hAnsiTheme="majorHAnsi" w:cstheme="majorHAnsi"/>
                                    <w:color w:val="00559A" w:themeColor="accent1" w:themeShade="BF"/>
                                    <w:sz w:val="60"/>
                                    <w:szCs w:val="60"/>
                                  </w:rPr>
                                  <w:t>Re</w:t>
                                </w:r>
                                <w:r w:rsidR="00B307CB" w:rsidRPr="00954D87">
                                  <w:rPr>
                                    <w:rFonts w:asciiTheme="majorHAnsi" w:hAnsiTheme="majorHAnsi" w:cstheme="majorHAnsi"/>
                                    <w:color w:val="00559A" w:themeColor="accent1" w:themeShade="BF"/>
                                    <w:sz w:val="60"/>
                                    <w:szCs w:val="60"/>
                                  </w:rPr>
                                  <w:t>quest</w:t>
                                </w:r>
                                <w:r w:rsidR="005B442E"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for</w:t>
                                </w:r>
                                <w:r w:rsidR="00B307CB"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quotation</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en-US"/>
                                  </w:rPr>
                                  <w:t>RFQ</w:t>
                                </w:r>
                                <w:r w:rsidR="00AF1904" w:rsidRPr="00954D87">
                                  <w:rPr>
                                    <w:rFonts w:asciiTheme="majorHAnsi" w:hAnsiTheme="majorHAnsi" w:cstheme="majorHAnsi"/>
                                    <w:color w:val="00559A" w:themeColor="accent1" w:themeShade="BF"/>
                                    <w:sz w:val="60"/>
                                    <w:szCs w:val="60"/>
                                    <w:lang w:val="uk-UA"/>
                                  </w:rPr>
                                  <w:t>)</w:t>
                                </w:r>
                                <w:r w:rsidR="006E760B"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eastAsia="Times New Roman" w:hAnsiTheme="majorHAnsi" w:cstheme="majorHAnsi"/>
                                    <w:color w:val="auto"/>
                                    <w:sz w:val="60"/>
                                    <w:szCs w:val="60"/>
                                    <w:lang w:val="ru-RU" w:eastAsia="ru-RU"/>
                                  </w:rPr>
                                  <w:fldChar w:fldCharType="begin"/>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HYPERLINK</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https</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uk</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wikipedia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org</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0%97%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1%82_%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BC</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5%</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9%</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1%83_%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w:instrText>
                                </w:r>
                                <w:r w:rsidR="00AF1904" w:rsidRPr="004E0879">
                                  <w:rPr>
                                    <w:rFonts w:asciiTheme="majorHAnsi" w:eastAsia="Times New Roman" w:hAnsiTheme="majorHAnsi" w:cstheme="majorHAnsi"/>
                                    <w:color w:val="auto"/>
                                    <w:sz w:val="60"/>
                                    <w:szCs w:val="60"/>
                                    <w:lang w:eastAsia="ru-RU"/>
                                  </w:rPr>
                                  <w:instrText>E</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r>
                                <w:r w:rsidR="00AF1904" w:rsidRPr="00954D87">
                                  <w:rPr>
                                    <w:rFonts w:asciiTheme="majorHAnsi" w:eastAsia="Times New Roman" w:hAnsiTheme="majorHAnsi" w:cstheme="majorHAnsi"/>
                                    <w:color w:val="auto"/>
                                    <w:sz w:val="60"/>
                                    <w:szCs w:val="60"/>
                                    <w:lang w:val="ru-RU" w:eastAsia="ru-RU"/>
                                  </w:rPr>
                                  <w:fldChar w:fldCharType="separate"/>
                                </w:r>
                              </w:p>
                              <w:p w14:paraId="448BC1DD" w14:textId="77777777" w:rsidR="00AF1904" w:rsidRPr="00954D87" w:rsidRDefault="00AF1904" w:rsidP="00AF1904">
                                <w:pPr>
                                  <w:spacing w:before="270" w:after="45"/>
                                  <w:outlineLvl w:val="2"/>
                                  <w:rPr>
                                    <w:rFonts w:asciiTheme="majorHAnsi" w:hAnsiTheme="majorHAnsi" w:cstheme="majorHAnsi"/>
                                    <w:color w:val="00559A" w:themeColor="accent1" w:themeShade="BF"/>
                                    <w:sz w:val="60"/>
                                    <w:szCs w:val="60"/>
                                    <w:lang w:val="uk-UA"/>
                                  </w:rPr>
                                </w:pPr>
                                <w:r w:rsidRPr="00954D87">
                                  <w:rPr>
                                    <w:rFonts w:asciiTheme="majorHAnsi" w:hAnsiTheme="majorHAnsi" w:cstheme="majorHAnsi"/>
                                    <w:color w:val="00559A" w:themeColor="accent1" w:themeShade="BF"/>
                                    <w:sz w:val="60"/>
                                    <w:szCs w:val="60"/>
                                    <w:lang w:val="uk-UA"/>
                                  </w:rPr>
                                  <w:t>Запит</w:t>
                                </w:r>
                                <w:r w:rsidR="006833AC" w:rsidRPr="00954D87">
                                  <w:rPr>
                                    <w:rFonts w:asciiTheme="majorHAnsi" w:hAnsiTheme="majorHAnsi" w:cstheme="majorHAnsi"/>
                                    <w:color w:val="00559A" w:themeColor="accent1" w:themeShade="BF"/>
                                    <w:sz w:val="60"/>
                                    <w:szCs w:val="60"/>
                                    <w:lang w:val="uk-UA"/>
                                  </w:rPr>
                                  <w:t xml:space="preserve"> </w:t>
                                </w:r>
                                <w:r w:rsidR="006E760B" w:rsidRPr="00954D87">
                                  <w:rPr>
                                    <w:rFonts w:asciiTheme="majorHAnsi" w:hAnsiTheme="majorHAnsi" w:cstheme="majorHAnsi"/>
                                    <w:color w:val="00559A" w:themeColor="accent1" w:themeShade="BF"/>
                                    <w:sz w:val="60"/>
                                    <w:szCs w:val="60"/>
                                    <w:lang w:val="uk-UA"/>
                                  </w:rPr>
                                  <w:t>комерційн</w:t>
                                </w:r>
                                <w:r w:rsidR="006833AC" w:rsidRPr="00954D87">
                                  <w:rPr>
                                    <w:rFonts w:asciiTheme="majorHAnsi" w:hAnsiTheme="majorHAnsi" w:cstheme="majorHAnsi"/>
                                    <w:color w:val="00559A" w:themeColor="accent1" w:themeShade="BF"/>
                                    <w:sz w:val="60"/>
                                    <w:szCs w:val="60"/>
                                    <w:lang w:val="uk-UA"/>
                                  </w:rPr>
                                  <w:t>ої</w:t>
                                </w:r>
                                <w:r w:rsidRPr="00954D87">
                                  <w:rPr>
                                    <w:rFonts w:asciiTheme="majorHAnsi" w:hAnsiTheme="majorHAnsi" w:cstheme="majorHAnsi"/>
                                    <w:color w:val="00559A" w:themeColor="accent1" w:themeShade="BF"/>
                                    <w:sz w:val="60"/>
                                    <w:szCs w:val="60"/>
                                    <w:lang w:val="uk-UA"/>
                                  </w:rPr>
                                  <w:t xml:space="preserve"> пропозиці</w:t>
                                </w:r>
                                <w:r w:rsidR="006833AC" w:rsidRPr="00954D87">
                                  <w:rPr>
                                    <w:rFonts w:asciiTheme="majorHAnsi" w:hAnsiTheme="majorHAnsi" w:cstheme="majorHAnsi"/>
                                    <w:color w:val="00559A" w:themeColor="accent1" w:themeShade="BF"/>
                                    <w:sz w:val="60"/>
                                    <w:szCs w:val="60"/>
                                    <w:lang w:val="uk-UA"/>
                                  </w:rPr>
                                  <w:t>ї</w:t>
                                </w:r>
                                <w:r w:rsidRPr="00954D87">
                                  <w:rPr>
                                    <w:rFonts w:asciiTheme="majorHAnsi" w:hAnsiTheme="majorHAnsi" w:cstheme="majorHAnsi"/>
                                    <w:color w:val="00559A" w:themeColor="accent1" w:themeShade="BF"/>
                                    <w:sz w:val="60"/>
                                    <w:szCs w:val="60"/>
                                    <w:lang w:val="uk-UA"/>
                                  </w:rPr>
                                  <w:t xml:space="preserve"> (ЗКП)</w:t>
                                </w:r>
                              </w:p>
                              <w:p w14:paraId="4099247C"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954D87">
                                  <w:rPr>
                                    <w:rFonts w:asciiTheme="majorHAnsi" w:eastAsia="Times New Roman" w:hAnsiTheme="majorHAnsi" w:cstheme="majorHAnsi"/>
                                    <w:caps w:val="0"/>
                                    <w:color w:val="auto"/>
                                    <w:spacing w:val="0"/>
                                    <w:sz w:val="60"/>
                                    <w:szCs w:val="60"/>
                                    <w:lang w:val="ru-RU" w:eastAsia="ru-RU"/>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AE38C9" id="_x0000_t202" coordsize="21600,21600" o:spt="202" path="m,l,21600r21600,l21600,xe">
                    <v:stroke joinstyle="miter"/>
                    <v:path gradientshapeok="t" o:connecttype="rect"/>
                  </v:shapetype>
                  <v:shape id="Text Box 1" o:spid="_x0000_s1026" type="#_x0000_t202" style="position:absolute;margin-left:-1.2pt;margin-top:496.5pt;width:498pt;height:197.2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" filled="f" stroked="f" strokeweight=".5pt">
                    <v:textbox inset="0,0,0,0">
                      <w:txbxContent>
                        <w:p w14:paraId="2962C025" w14:textId="77777777" w:rsidR="004E0879" w:rsidRDefault="005B442E" w:rsidP="00AF1904">
                          <w:pPr>
                            <w:rPr>
                              <w:rFonts w:asciiTheme="majorHAnsi" w:hAnsiTheme="majorHAnsi" w:cstheme="majorHAnsi"/>
                              <w:color w:val="00559A" w:themeColor="accent1" w:themeShade="BF"/>
                              <w:sz w:val="60"/>
                              <w:szCs w:val="60"/>
                            </w:rPr>
                          </w:pPr>
                          <w:r>
                            <w:rPr>
                              <w:color w:val="FFFFFF" w:themeColor="background1"/>
                              <w:sz w:val="60"/>
                              <w:szCs w:val="60"/>
                              <w:lang w:val="uk-UA"/>
                            </w:rPr>
                            <w:t xml:space="preserve"> </w:t>
                          </w:r>
                          <w:r w:rsidR="004E0879">
                            <w:rPr>
                              <w:noProof/>
                            </w:rPr>
                            <w:drawing>
                              <wp:inline distT="0" distB="0" distL="0" distR="0" wp14:anchorId="5224E9CD" wp14:editId="28324BA1">
                                <wp:extent cx="1773555" cy="1043169"/>
                                <wp:effectExtent l="0" t="0" r="0" b="0"/>
                                <wp:docPr id="1326539438" name="Picture 3" descr="A blue rectangular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539438" name="Picture 3" descr="A blue rectangular sign with white text&#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1834731" cy="1079151"/>
                                        </a:xfrm>
                                        <a:prstGeom prst="rect">
                                          <a:avLst/>
                                        </a:prstGeom>
                                      </pic:spPr>
                                    </pic:pic>
                                  </a:graphicData>
                                </a:graphic>
                              </wp:inline>
                            </w:drawing>
                          </w:r>
                          <w:r w:rsidR="004E0879" w:rsidRPr="004E0879">
                            <w:rPr>
                              <w:rFonts w:asciiTheme="majorHAnsi" w:hAnsiTheme="majorHAnsi" w:cstheme="majorHAnsi"/>
                              <w:color w:val="00559A" w:themeColor="accent1" w:themeShade="BF"/>
                              <w:sz w:val="60"/>
                              <w:szCs w:val="60"/>
                            </w:rPr>
                            <w:t xml:space="preserve"> </w:t>
                          </w:r>
                        </w:p>
                        <w:p w14:paraId="4578C0DD" w14:textId="0D705468" w:rsidR="00AF1904" w:rsidRPr="00954D87" w:rsidRDefault="004E0879" w:rsidP="00AF1904">
                          <w:pPr>
                            <w:rPr>
                              <w:rFonts w:asciiTheme="majorHAnsi" w:eastAsia="Times New Roman" w:hAnsiTheme="majorHAnsi" w:cstheme="majorHAnsi"/>
                              <w:color w:val="0000FF"/>
                              <w:sz w:val="60"/>
                              <w:szCs w:val="60"/>
                              <w:u w:val="single"/>
                              <w:shd w:val="clear" w:color="auto" w:fill="FFFFFF"/>
                              <w:lang w:val="uk-UA" w:eastAsia="ru-RU"/>
                            </w:rPr>
                          </w:pPr>
                          <w:r w:rsidRPr="00954D87">
                            <w:rPr>
                              <w:rFonts w:asciiTheme="majorHAnsi" w:hAnsiTheme="majorHAnsi" w:cstheme="majorHAnsi"/>
                              <w:color w:val="00559A" w:themeColor="accent1" w:themeShade="BF"/>
                              <w:sz w:val="60"/>
                              <w:szCs w:val="60"/>
                            </w:rPr>
                            <w:t>Re</w:t>
                          </w:r>
                          <w:r w:rsidR="00B307CB" w:rsidRPr="00954D87">
                            <w:rPr>
                              <w:rFonts w:asciiTheme="majorHAnsi" w:hAnsiTheme="majorHAnsi" w:cstheme="majorHAnsi"/>
                              <w:color w:val="00559A" w:themeColor="accent1" w:themeShade="BF"/>
                              <w:sz w:val="60"/>
                              <w:szCs w:val="60"/>
                            </w:rPr>
                            <w:t>quest</w:t>
                          </w:r>
                          <w:r w:rsidR="005B442E"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for</w:t>
                          </w:r>
                          <w:r w:rsidR="00B307CB"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quotation</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en-US"/>
                            </w:rPr>
                            <w:t>RFQ</w:t>
                          </w:r>
                          <w:r w:rsidR="00AF1904" w:rsidRPr="00954D87">
                            <w:rPr>
                              <w:rFonts w:asciiTheme="majorHAnsi" w:hAnsiTheme="majorHAnsi" w:cstheme="majorHAnsi"/>
                              <w:color w:val="00559A" w:themeColor="accent1" w:themeShade="BF"/>
                              <w:sz w:val="60"/>
                              <w:szCs w:val="60"/>
                              <w:lang w:val="uk-UA"/>
                            </w:rPr>
                            <w:t>)</w:t>
                          </w:r>
                          <w:r w:rsidR="006E760B"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eastAsia="Times New Roman" w:hAnsiTheme="majorHAnsi" w:cstheme="majorHAnsi"/>
                              <w:color w:val="auto"/>
                              <w:sz w:val="60"/>
                              <w:szCs w:val="60"/>
                              <w:lang w:val="ru-RU" w:eastAsia="ru-RU"/>
                            </w:rPr>
                            <w:fldChar w:fldCharType="begin"/>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HYPERLINK</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https</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uk</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wikipedia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org</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0%97%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1%82_%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BC</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5%</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9%</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1%83_%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w:instrText>
                          </w:r>
                          <w:r w:rsidR="00AF1904" w:rsidRPr="004E0879">
                            <w:rPr>
                              <w:rFonts w:asciiTheme="majorHAnsi" w:eastAsia="Times New Roman" w:hAnsiTheme="majorHAnsi" w:cstheme="majorHAnsi"/>
                              <w:color w:val="auto"/>
                              <w:sz w:val="60"/>
                              <w:szCs w:val="60"/>
                              <w:lang w:eastAsia="ru-RU"/>
                            </w:rPr>
                            <w:instrText>E</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r>
                          <w:r w:rsidR="00AF1904" w:rsidRPr="00954D87">
                            <w:rPr>
                              <w:rFonts w:asciiTheme="majorHAnsi" w:eastAsia="Times New Roman" w:hAnsiTheme="majorHAnsi" w:cstheme="majorHAnsi"/>
                              <w:color w:val="auto"/>
                              <w:sz w:val="60"/>
                              <w:szCs w:val="60"/>
                              <w:lang w:val="ru-RU" w:eastAsia="ru-RU"/>
                            </w:rPr>
                            <w:fldChar w:fldCharType="separate"/>
                          </w:r>
                        </w:p>
                        <w:p w14:paraId="448BC1DD" w14:textId="77777777" w:rsidR="00AF1904" w:rsidRPr="00954D87" w:rsidRDefault="00AF1904" w:rsidP="00AF1904">
                          <w:pPr>
                            <w:spacing w:before="270" w:after="45"/>
                            <w:outlineLvl w:val="2"/>
                            <w:rPr>
                              <w:rFonts w:asciiTheme="majorHAnsi" w:hAnsiTheme="majorHAnsi" w:cstheme="majorHAnsi"/>
                              <w:color w:val="00559A" w:themeColor="accent1" w:themeShade="BF"/>
                              <w:sz w:val="60"/>
                              <w:szCs w:val="60"/>
                              <w:lang w:val="uk-UA"/>
                            </w:rPr>
                          </w:pPr>
                          <w:r w:rsidRPr="00954D87">
                            <w:rPr>
                              <w:rFonts w:asciiTheme="majorHAnsi" w:hAnsiTheme="majorHAnsi" w:cstheme="majorHAnsi"/>
                              <w:color w:val="00559A" w:themeColor="accent1" w:themeShade="BF"/>
                              <w:sz w:val="60"/>
                              <w:szCs w:val="60"/>
                              <w:lang w:val="uk-UA"/>
                            </w:rPr>
                            <w:t>Запит</w:t>
                          </w:r>
                          <w:r w:rsidR="006833AC" w:rsidRPr="00954D87">
                            <w:rPr>
                              <w:rFonts w:asciiTheme="majorHAnsi" w:hAnsiTheme="majorHAnsi" w:cstheme="majorHAnsi"/>
                              <w:color w:val="00559A" w:themeColor="accent1" w:themeShade="BF"/>
                              <w:sz w:val="60"/>
                              <w:szCs w:val="60"/>
                              <w:lang w:val="uk-UA"/>
                            </w:rPr>
                            <w:t xml:space="preserve"> </w:t>
                          </w:r>
                          <w:r w:rsidR="006E760B" w:rsidRPr="00954D87">
                            <w:rPr>
                              <w:rFonts w:asciiTheme="majorHAnsi" w:hAnsiTheme="majorHAnsi" w:cstheme="majorHAnsi"/>
                              <w:color w:val="00559A" w:themeColor="accent1" w:themeShade="BF"/>
                              <w:sz w:val="60"/>
                              <w:szCs w:val="60"/>
                              <w:lang w:val="uk-UA"/>
                            </w:rPr>
                            <w:t>комерційн</w:t>
                          </w:r>
                          <w:r w:rsidR="006833AC" w:rsidRPr="00954D87">
                            <w:rPr>
                              <w:rFonts w:asciiTheme="majorHAnsi" w:hAnsiTheme="majorHAnsi" w:cstheme="majorHAnsi"/>
                              <w:color w:val="00559A" w:themeColor="accent1" w:themeShade="BF"/>
                              <w:sz w:val="60"/>
                              <w:szCs w:val="60"/>
                              <w:lang w:val="uk-UA"/>
                            </w:rPr>
                            <w:t>ої</w:t>
                          </w:r>
                          <w:r w:rsidRPr="00954D87">
                            <w:rPr>
                              <w:rFonts w:asciiTheme="majorHAnsi" w:hAnsiTheme="majorHAnsi" w:cstheme="majorHAnsi"/>
                              <w:color w:val="00559A" w:themeColor="accent1" w:themeShade="BF"/>
                              <w:sz w:val="60"/>
                              <w:szCs w:val="60"/>
                              <w:lang w:val="uk-UA"/>
                            </w:rPr>
                            <w:t xml:space="preserve"> пропозиці</w:t>
                          </w:r>
                          <w:r w:rsidR="006833AC" w:rsidRPr="00954D87">
                            <w:rPr>
                              <w:rFonts w:asciiTheme="majorHAnsi" w:hAnsiTheme="majorHAnsi" w:cstheme="majorHAnsi"/>
                              <w:color w:val="00559A" w:themeColor="accent1" w:themeShade="BF"/>
                              <w:sz w:val="60"/>
                              <w:szCs w:val="60"/>
                              <w:lang w:val="uk-UA"/>
                            </w:rPr>
                            <w:t>ї</w:t>
                          </w:r>
                          <w:r w:rsidRPr="00954D87">
                            <w:rPr>
                              <w:rFonts w:asciiTheme="majorHAnsi" w:hAnsiTheme="majorHAnsi" w:cstheme="majorHAnsi"/>
                              <w:color w:val="00559A" w:themeColor="accent1" w:themeShade="BF"/>
                              <w:sz w:val="60"/>
                              <w:szCs w:val="60"/>
                              <w:lang w:val="uk-UA"/>
                            </w:rPr>
                            <w:t xml:space="preserve"> (ЗКП)</w:t>
                          </w:r>
                        </w:p>
                        <w:p w14:paraId="4099247C"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954D87">
                            <w:rPr>
                              <w:rFonts w:asciiTheme="majorHAnsi" w:eastAsia="Times New Roman" w:hAnsiTheme="majorHAnsi" w:cstheme="majorHAnsi"/>
                              <w:caps w:val="0"/>
                              <w:color w:val="auto"/>
                              <w:spacing w:val="0"/>
                              <w:sz w:val="60"/>
                              <w:szCs w:val="60"/>
                              <w:lang w:val="ru-RU" w:eastAsia="ru-RU"/>
                            </w:rPr>
                            <w:fldChar w:fldCharType="end"/>
                          </w:r>
                        </w:p>
                      </w:txbxContent>
                    </v:textbox>
                    <w10:wrap type="square" anchorx="margin" anchory="page"/>
                  </v:shape>
                </w:pict>
              </mc:Fallback>
            </mc:AlternateContent>
          </w:r>
        </w:p>
      </w:sdtContent>
    </w:sdt>
    <w:p w14:paraId="10AE3843" w14:textId="77777777" w:rsidR="00640211" w:rsidRPr="000F4D52" w:rsidRDefault="00640211" w:rsidP="00640211">
      <w:pPr>
        <w:jc w:val="center"/>
        <w:rPr>
          <w:rFonts w:asciiTheme="majorHAnsi" w:hAnsiTheme="majorHAnsi" w:cstheme="majorHAnsi"/>
          <w:b/>
          <w:color w:val="585858" w:themeColor="text1"/>
          <w:sz w:val="22"/>
          <w:lang w:val="it-IT"/>
        </w:rPr>
      </w:pPr>
    </w:p>
    <w:p w14:paraId="10AE3844" w14:textId="77777777" w:rsidR="00640211" w:rsidRPr="000F4D52" w:rsidRDefault="00640211" w:rsidP="00640211">
      <w:pPr>
        <w:jc w:val="center"/>
        <w:rPr>
          <w:rFonts w:asciiTheme="majorHAnsi" w:hAnsiTheme="majorHAnsi" w:cstheme="majorHAnsi"/>
          <w:b/>
          <w:color w:val="585858" w:themeColor="text1"/>
          <w:sz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640211" w:rsidRPr="00FB2BE6" w14:paraId="10AE3846" w14:textId="77777777" w:rsidTr="00B97414">
        <w:trPr>
          <w:cantSplit/>
          <w:jc w:val="center"/>
        </w:trPr>
        <w:tc>
          <w:tcPr>
            <w:tcW w:w="9180" w:type="dxa"/>
            <w:gridSpan w:val="2"/>
            <w:shd w:val="clear" w:color="auto" w:fill="EF008C"/>
          </w:tcPr>
          <w:p w14:paraId="10AE3845" w14:textId="77777777" w:rsidR="00640211" w:rsidRPr="000F4D52" w:rsidRDefault="00640211" w:rsidP="00B97414">
            <w:pPr>
              <w:pStyle w:val="Heading5"/>
              <w:rPr>
                <w:rFonts w:cstheme="majorHAnsi"/>
                <w:i/>
                <w:sz w:val="22"/>
                <w:lang w:val="ru-RU"/>
              </w:rPr>
            </w:pPr>
            <w:r w:rsidRPr="000F4D52">
              <w:rPr>
                <w:rFonts w:cstheme="majorHAnsi"/>
                <w:color w:val="FFFFFF" w:themeColor="background1"/>
                <w:sz w:val="22"/>
              </w:rPr>
              <w:t>Main</w:t>
            </w:r>
            <w:r w:rsidRPr="000F4D52">
              <w:rPr>
                <w:rFonts w:cstheme="majorHAnsi"/>
                <w:color w:val="FFFFFF" w:themeColor="background1"/>
                <w:sz w:val="22"/>
                <w:lang w:val="ru-RU"/>
              </w:rPr>
              <w:t xml:space="preserve"> </w:t>
            </w:r>
            <w:r w:rsidRPr="000F4D52">
              <w:rPr>
                <w:rFonts w:cstheme="majorHAnsi"/>
                <w:color w:val="FFFFFF" w:themeColor="background1"/>
                <w:sz w:val="22"/>
              </w:rPr>
              <w:t>Facts</w:t>
            </w:r>
            <w:r w:rsidRPr="000F4D52">
              <w:rPr>
                <w:rFonts w:cstheme="majorHAnsi"/>
                <w:color w:val="FFFFFF" w:themeColor="background1"/>
                <w:sz w:val="22"/>
                <w:lang w:val="ru-RU"/>
              </w:rPr>
              <w:t xml:space="preserve"> </w:t>
            </w:r>
            <w:r w:rsidRPr="000F4D52">
              <w:rPr>
                <w:rFonts w:cstheme="majorHAnsi"/>
                <w:color w:val="FFFFFF" w:themeColor="background1"/>
                <w:sz w:val="22"/>
              </w:rPr>
              <w:t>Table</w:t>
            </w:r>
            <w:r w:rsidR="00AF1904" w:rsidRPr="000F4D52">
              <w:rPr>
                <w:rFonts w:cstheme="majorHAnsi"/>
                <w:color w:val="FFFFFF" w:themeColor="background1"/>
                <w:sz w:val="22"/>
                <w:lang w:val="ru-RU"/>
              </w:rPr>
              <w:t>/Таблиця з основними фактами</w:t>
            </w:r>
          </w:p>
        </w:tc>
      </w:tr>
      <w:tr w:rsidR="00640211" w:rsidRPr="000F4D52" w14:paraId="10AE3849" w14:textId="77777777" w:rsidTr="00B97414">
        <w:trPr>
          <w:jc w:val="center"/>
        </w:trPr>
        <w:tc>
          <w:tcPr>
            <w:tcW w:w="4503" w:type="dxa"/>
          </w:tcPr>
          <w:p w14:paraId="4495046F" w14:textId="77777777" w:rsidR="00EC4BE0" w:rsidRPr="000F4D52" w:rsidRDefault="00640211" w:rsidP="00AF1904">
            <w:pPr>
              <w:rPr>
                <w:rFonts w:asciiTheme="majorHAnsi" w:hAnsiTheme="majorHAnsi" w:cstheme="majorHAnsi"/>
                <w:bCs/>
                <w:sz w:val="22"/>
                <w:lang w:val="ru-RU"/>
              </w:rPr>
            </w:pPr>
            <w:r w:rsidRPr="000F4D52">
              <w:rPr>
                <w:rFonts w:asciiTheme="majorHAnsi" w:hAnsiTheme="majorHAnsi" w:cstheme="majorHAnsi"/>
                <w:bCs/>
                <w:sz w:val="22"/>
              </w:rPr>
              <w:t>RFQ</w:t>
            </w:r>
            <w:r w:rsidRPr="000F4D52">
              <w:rPr>
                <w:rFonts w:asciiTheme="majorHAnsi" w:hAnsiTheme="majorHAnsi" w:cstheme="majorHAnsi"/>
                <w:bCs/>
                <w:sz w:val="22"/>
                <w:lang w:val="ru-RU"/>
              </w:rPr>
              <w:t xml:space="preserve"> </w:t>
            </w:r>
            <w:r w:rsidRPr="000F4D52">
              <w:rPr>
                <w:rFonts w:asciiTheme="majorHAnsi" w:hAnsiTheme="majorHAnsi" w:cstheme="majorHAnsi"/>
                <w:bCs/>
                <w:sz w:val="22"/>
              </w:rPr>
              <w:t>reference</w:t>
            </w:r>
            <w:r w:rsidR="00AF1904" w:rsidRPr="000F4D52">
              <w:rPr>
                <w:rFonts w:asciiTheme="majorHAnsi" w:hAnsiTheme="majorHAnsi" w:cstheme="majorHAnsi"/>
                <w:bCs/>
                <w:sz w:val="22"/>
                <w:lang w:val="ru-RU"/>
              </w:rPr>
              <w:t xml:space="preserve"> / </w:t>
            </w:r>
          </w:p>
          <w:p w14:paraId="10AE3847" w14:textId="0D8864F0" w:rsidR="00640211" w:rsidRPr="000F4D52" w:rsidRDefault="00AF1904" w:rsidP="00AF1904">
            <w:pPr>
              <w:rPr>
                <w:rFonts w:asciiTheme="majorHAnsi" w:hAnsiTheme="majorHAnsi" w:cstheme="majorHAnsi"/>
                <w:bCs/>
                <w:sz w:val="22"/>
                <w:lang w:val="ru-RU"/>
              </w:rPr>
            </w:pPr>
            <w:r w:rsidRPr="000F4D52">
              <w:rPr>
                <w:rFonts w:asciiTheme="majorHAnsi" w:hAnsiTheme="majorHAnsi" w:cstheme="majorHAnsi"/>
                <w:bCs/>
                <w:sz w:val="22"/>
                <w:lang w:val="ru-RU"/>
              </w:rPr>
              <w:t>Реєстраційний номер ЗКП</w:t>
            </w:r>
          </w:p>
        </w:tc>
        <w:tc>
          <w:tcPr>
            <w:tcW w:w="4677" w:type="dxa"/>
            <w:shd w:val="clear" w:color="auto" w:fill="D9D9D9" w:themeFill="background1" w:themeFillShade="D9"/>
          </w:tcPr>
          <w:p w14:paraId="2CD7DBEF" w14:textId="77777777" w:rsidR="00640211" w:rsidRPr="00FB2BE6" w:rsidRDefault="00640211" w:rsidP="00B97414">
            <w:pPr>
              <w:rPr>
                <w:rFonts w:asciiTheme="majorHAnsi" w:hAnsiTheme="majorHAnsi" w:cstheme="majorHAnsi"/>
                <w:b/>
                <w:sz w:val="22"/>
                <w:highlight w:val="yellow"/>
                <w:lang w:val="ru-RU"/>
              </w:rPr>
            </w:pPr>
          </w:p>
          <w:p w14:paraId="10AE3848" w14:textId="62296529" w:rsidR="00EC4BE0" w:rsidRPr="00FB2BE6" w:rsidRDefault="00EC4BE0" w:rsidP="00B97414">
            <w:pPr>
              <w:rPr>
                <w:rFonts w:asciiTheme="majorHAnsi" w:hAnsiTheme="majorHAnsi" w:cstheme="majorHAnsi"/>
                <w:b/>
                <w:sz w:val="22"/>
                <w:highlight w:val="yellow"/>
              </w:rPr>
            </w:pPr>
            <w:r w:rsidRPr="0036369A">
              <w:rPr>
                <w:rFonts w:asciiTheme="majorHAnsi" w:hAnsiTheme="majorHAnsi" w:cstheme="majorHAnsi"/>
                <w:b/>
                <w:sz w:val="22"/>
              </w:rPr>
              <w:t>RFQ UA-</w:t>
            </w:r>
            <w:r w:rsidR="00344179" w:rsidRPr="0036369A">
              <w:rPr>
                <w:rFonts w:asciiTheme="majorHAnsi" w:hAnsiTheme="majorHAnsi" w:cstheme="majorHAnsi"/>
                <w:b/>
                <w:sz w:val="22"/>
              </w:rPr>
              <w:t>1</w:t>
            </w:r>
            <w:r w:rsidR="00C15707" w:rsidRPr="0036369A">
              <w:rPr>
                <w:rFonts w:asciiTheme="majorHAnsi" w:hAnsiTheme="majorHAnsi" w:cstheme="majorHAnsi"/>
                <w:b/>
                <w:sz w:val="22"/>
                <w:lang w:val="uk-UA"/>
              </w:rPr>
              <w:t>3</w:t>
            </w:r>
            <w:r w:rsidR="0036369A" w:rsidRPr="0036369A">
              <w:rPr>
                <w:rFonts w:asciiTheme="majorHAnsi" w:hAnsiTheme="majorHAnsi" w:cstheme="majorHAnsi"/>
                <w:b/>
                <w:sz w:val="22"/>
                <w:lang w:val="en-US"/>
              </w:rPr>
              <w:t>0</w:t>
            </w:r>
            <w:r w:rsidRPr="0036369A">
              <w:rPr>
                <w:rFonts w:asciiTheme="majorHAnsi" w:hAnsiTheme="majorHAnsi" w:cstheme="majorHAnsi"/>
                <w:b/>
                <w:sz w:val="22"/>
              </w:rPr>
              <w:t>_202</w:t>
            </w:r>
            <w:r w:rsidR="001D074F" w:rsidRPr="0036369A">
              <w:rPr>
                <w:rFonts w:asciiTheme="majorHAnsi" w:hAnsiTheme="majorHAnsi" w:cstheme="majorHAnsi"/>
                <w:b/>
                <w:sz w:val="22"/>
              </w:rPr>
              <w:t>5</w:t>
            </w:r>
          </w:p>
        </w:tc>
      </w:tr>
      <w:tr w:rsidR="00640211" w:rsidRPr="000F4D52" w14:paraId="10AE384C" w14:textId="77777777" w:rsidTr="00B97414">
        <w:trPr>
          <w:jc w:val="center"/>
        </w:trPr>
        <w:tc>
          <w:tcPr>
            <w:tcW w:w="4503" w:type="dxa"/>
          </w:tcPr>
          <w:p w14:paraId="10AE384A" w14:textId="77777777" w:rsidR="00640211" w:rsidRPr="000F4D52" w:rsidRDefault="00640211" w:rsidP="005B442E">
            <w:pPr>
              <w:rPr>
                <w:rFonts w:asciiTheme="majorHAnsi" w:hAnsiTheme="majorHAnsi" w:cstheme="majorHAnsi"/>
                <w:bCs/>
                <w:sz w:val="22"/>
                <w:lang w:val="uk-UA"/>
              </w:rPr>
            </w:pPr>
            <w:r w:rsidRPr="000F4D52">
              <w:rPr>
                <w:rFonts w:asciiTheme="majorHAnsi" w:hAnsiTheme="majorHAnsi" w:cstheme="majorHAnsi"/>
                <w:bCs/>
                <w:sz w:val="22"/>
              </w:rPr>
              <w:t>RFQ launch date</w:t>
            </w:r>
            <w:r w:rsidR="00AF1904" w:rsidRPr="000F4D52">
              <w:rPr>
                <w:rFonts w:asciiTheme="majorHAnsi" w:hAnsiTheme="majorHAnsi" w:cstheme="majorHAnsi"/>
                <w:bCs/>
                <w:sz w:val="22"/>
                <w:lang w:val="uk-UA"/>
              </w:rPr>
              <w:t xml:space="preserve"> / Дата </w:t>
            </w:r>
            <w:r w:rsidR="005B442E" w:rsidRPr="000F4D52">
              <w:rPr>
                <w:rFonts w:asciiTheme="majorHAnsi" w:hAnsiTheme="majorHAnsi" w:cstheme="majorHAnsi"/>
                <w:bCs/>
                <w:sz w:val="22"/>
                <w:lang w:val="uk-UA"/>
              </w:rPr>
              <w:t>активації</w:t>
            </w:r>
            <w:r w:rsidR="00AF1904" w:rsidRPr="000F4D52">
              <w:rPr>
                <w:rFonts w:asciiTheme="majorHAnsi" w:hAnsiTheme="majorHAnsi" w:cstheme="majorHAnsi"/>
                <w:bCs/>
                <w:sz w:val="22"/>
                <w:lang w:val="uk-UA"/>
              </w:rPr>
              <w:t xml:space="preserve"> ЗКП</w:t>
            </w:r>
          </w:p>
        </w:tc>
        <w:tc>
          <w:tcPr>
            <w:tcW w:w="4677" w:type="dxa"/>
            <w:shd w:val="clear" w:color="auto" w:fill="D9D9D9" w:themeFill="background1" w:themeFillShade="D9"/>
          </w:tcPr>
          <w:p w14:paraId="10AE384B" w14:textId="0C026DF6" w:rsidR="00640211" w:rsidRPr="00FB2BE6" w:rsidRDefault="00C15707" w:rsidP="00B97414">
            <w:pPr>
              <w:rPr>
                <w:rFonts w:asciiTheme="majorHAnsi" w:hAnsiTheme="majorHAnsi" w:cstheme="majorHAnsi"/>
                <w:b/>
                <w:iCs/>
                <w:sz w:val="22"/>
                <w:highlight w:val="yellow"/>
              </w:rPr>
            </w:pPr>
            <w:r w:rsidRPr="007A031F">
              <w:rPr>
                <w:rFonts w:asciiTheme="majorHAnsi" w:hAnsiTheme="majorHAnsi" w:cstheme="majorHAnsi"/>
                <w:b/>
                <w:iCs/>
                <w:sz w:val="22"/>
                <w:lang w:val="en-US"/>
              </w:rPr>
              <w:t>April</w:t>
            </w:r>
            <w:r w:rsidR="00F06E49" w:rsidRPr="007A031F">
              <w:rPr>
                <w:rFonts w:asciiTheme="majorHAnsi" w:hAnsiTheme="majorHAnsi" w:cstheme="majorHAnsi"/>
                <w:b/>
                <w:iCs/>
                <w:sz w:val="22"/>
              </w:rPr>
              <w:t xml:space="preserve"> </w:t>
            </w:r>
            <w:r w:rsidR="007A031F" w:rsidRPr="007A031F">
              <w:rPr>
                <w:rFonts w:asciiTheme="majorHAnsi" w:hAnsiTheme="majorHAnsi" w:cstheme="majorHAnsi"/>
                <w:b/>
                <w:iCs/>
                <w:sz w:val="22"/>
              </w:rPr>
              <w:t>22</w:t>
            </w:r>
            <w:r w:rsidR="00EC4BE0" w:rsidRPr="007A031F">
              <w:rPr>
                <w:rFonts w:asciiTheme="majorHAnsi" w:hAnsiTheme="majorHAnsi" w:cstheme="majorHAnsi"/>
                <w:b/>
                <w:iCs/>
                <w:sz w:val="22"/>
              </w:rPr>
              <w:t>, 202</w:t>
            </w:r>
            <w:r w:rsidR="001D074F" w:rsidRPr="007A031F">
              <w:rPr>
                <w:rFonts w:asciiTheme="majorHAnsi" w:hAnsiTheme="majorHAnsi" w:cstheme="majorHAnsi"/>
                <w:b/>
                <w:iCs/>
                <w:sz w:val="22"/>
              </w:rPr>
              <w:t>5</w:t>
            </w:r>
          </w:p>
        </w:tc>
      </w:tr>
      <w:tr w:rsidR="00640211" w:rsidRPr="000F4D52" w14:paraId="10AE384F" w14:textId="77777777" w:rsidTr="00B97414">
        <w:trPr>
          <w:jc w:val="center"/>
        </w:trPr>
        <w:tc>
          <w:tcPr>
            <w:tcW w:w="4503" w:type="dxa"/>
          </w:tcPr>
          <w:p w14:paraId="10AE384D" w14:textId="77777777" w:rsidR="00640211" w:rsidRPr="000F4D52" w:rsidRDefault="00640211" w:rsidP="00B97414">
            <w:pPr>
              <w:rPr>
                <w:rFonts w:asciiTheme="majorHAnsi" w:hAnsiTheme="majorHAnsi" w:cstheme="majorHAnsi"/>
                <w:bCs/>
                <w:sz w:val="22"/>
                <w:lang w:val="uk-UA"/>
              </w:rPr>
            </w:pPr>
            <w:r w:rsidRPr="000F4D52">
              <w:rPr>
                <w:rFonts w:asciiTheme="majorHAnsi" w:hAnsiTheme="majorHAnsi" w:cstheme="majorHAnsi"/>
                <w:bCs/>
                <w:sz w:val="22"/>
              </w:rPr>
              <w:t>Contract</w:t>
            </w:r>
            <w:r w:rsidRPr="000F4D52">
              <w:rPr>
                <w:rFonts w:asciiTheme="majorHAnsi" w:hAnsiTheme="majorHAnsi" w:cstheme="majorHAnsi"/>
                <w:bCs/>
                <w:sz w:val="22"/>
                <w:lang w:val="ru-RU"/>
              </w:rPr>
              <w:t xml:space="preserve"> </w:t>
            </w:r>
            <w:r w:rsidRPr="000F4D52">
              <w:rPr>
                <w:rFonts w:asciiTheme="majorHAnsi" w:hAnsiTheme="majorHAnsi" w:cstheme="majorHAnsi"/>
                <w:bCs/>
                <w:sz w:val="22"/>
              </w:rPr>
              <w:t>Manager</w:t>
            </w:r>
            <w:r w:rsidR="00AF1904" w:rsidRPr="000F4D52">
              <w:rPr>
                <w:rFonts w:asciiTheme="majorHAnsi" w:hAnsiTheme="majorHAnsi" w:cstheme="majorHAnsi"/>
                <w:bCs/>
                <w:sz w:val="22"/>
                <w:lang w:val="uk-UA"/>
              </w:rPr>
              <w:t xml:space="preserve"> / Менеджер по роботі з контрактами</w:t>
            </w:r>
          </w:p>
        </w:tc>
        <w:tc>
          <w:tcPr>
            <w:tcW w:w="4677" w:type="dxa"/>
            <w:shd w:val="clear" w:color="auto" w:fill="D9D9D9" w:themeFill="background1" w:themeFillShade="D9"/>
          </w:tcPr>
          <w:p w14:paraId="10AE384E" w14:textId="2BDF4329" w:rsidR="00640211" w:rsidRPr="000F4D52" w:rsidRDefault="002C2206" w:rsidP="00B97414">
            <w:pPr>
              <w:rPr>
                <w:rFonts w:asciiTheme="majorHAnsi" w:hAnsiTheme="majorHAnsi" w:cstheme="majorHAnsi"/>
                <w:b/>
                <w:iCs/>
                <w:sz w:val="22"/>
              </w:rPr>
            </w:pPr>
            <w:r w:rsidRPr="000F4D52">
              <w:rPr>
                <w:rFonts w:asciiTheme="majorHAnsi" w:hAnsiTheme="majorHAnsi" w:cstheme="majorHAnsi"/>
                <w:b/>
                <w:iCs/>
                <w:sz w:val="22"/>
              </w:rPr>
              <w:t xml:space="preserve">Sven Marietta </w:t>
            </w:r>
            <w:proofErr w:type="spellStart"/>
            <w:proofErr w:type="gramStart"/>
            <w:r w:rsidRPr="000F4D52">
              <w:rPr>
                <w:rFonts w:asciiTheme="majorHAnsi" w:hAnsiTheme="majorHAnsi" w:cstheme="majorHAnsi"/>
                <w:b/>
                <w:iCs/>
                <w:sz w:val="22"/>
              </w:rPr>
              <w:t>A.Coppens</w:t>
            </w:r>
            <w:proofErr w:type="spellEnd"/>
            <w:proofErr w:type="gramEnd"/>
            <w:r w:rsidR="00817408" w:rsidRPr="000F4D52">
              <w:rPr>
                <w:rFonts w:asciiTheme="majorHAnsi" w:hAnsiTheme="majorHAnsi" w:cstheme="majorHAnsi"/>
                <w:b/>
                <w:iCs/>
                <w:sz w:val="22"/>
              </w:rPr>
              <w:t xml:space="preserve">, </w:t>
            </w:r>
            <w:r w:rsidR="00817408" w:rsidRPr="000F4D52">
              <w:rPr>
                <w:rFonts w:asciiTheme="majorHAnsi" w:hAnsiTheme="majorHAnsi" w:cstheme="majorHAnsi"/>
                <w:bCs/>
                <w:iCs/>
                <w:sz w:val="22"/>
              </w:rPr>
              <w:t>the Head of the</w:t>
            </w:r>
            <w:r w:rsidR="00817408" w:rsidRPr="000F4D52">
              <w:rPr>
                <w:rFonts w:asciiTheme="majorHAnsi" w:hAnsiTheme="majorHAnsi" w:cstheme="majorHAnsi"/>
                <w:b/>
                <w:iCs/>
                <w:sz w:val="22"/>
              </w:rPr>
              <w:t xml:space="preserve"> </w:t>
            </w:r>
            <w:r w:rsidR="00817408" w:rsidRPr="000F4D52">
              <w:rPr>
                <w:rFonts w:asciiTheme="majorHAnsi" w:hAnsiTheme="majorHAnsi" w:cstheme="majorHAnsi"/>
                <w:sz w:val="22"/>
              </w:rPr>
              <w:t xml:space="preserve">of </w:t>
            </w:r>
            <w:r w:rsidR="008A4452" w:rsidRPr="000F4D52">
              <w:rPr>
                <w:rFonts w:asciiTheme="majorHAnsi" w:hAnsiTheme="majorHAnsi" w:cstheme="majorHAnsi"/>
                <w:sz w:val="22"/>
              </w:rPr>
              <w:t xml:space="preserve">the Representative office of </w:t>
            </w:r>
            <w:r w:rsidR="00817408" w:rsidRPr="000F4D52">
              <w:rPr>
                <w:rFonts w:asciiTheme="majorHAnsi" w:hAnsiTheme="majorHAnsi" w:cstheme="majorHAnsi"/>
                <w:sz w:val="22"/>
              </w:rPr>
              <w:t>Foreign Non-Governmental Organization PLAN INTERNATIONAL, INC. in Ukraine</w:t>
            </w:r>
          </w:p>
        </w:tc>
      </w:tr>
      <w:tr w:rsidR="00640211" w:rsidRPr="000F4D52" w14:paraId="10AE3852" w14:textId="77777777" w:rsidTr="00B97414">
        <w:trPr>
          <w:jc w:val="center"/>
        </w:trPr>
        <w:tc>
          <w:tcPr>
            <w:tcW w:w="4503" w:type="dxa"/>
          </w:tcPr>
          <w:p w14:paraId="10AE3850" w14:textId="77777777" w:rsidR="00640211" w:rsidRPr="000F4D52" w:rsidRDefault="00640211" w:rsidP="00AF1904">
            <w:pPr>
              <w:rPr>
                <w:rFonts w:asciiTheme="majorHAnsi" w:hAnsiTheme="majorHAnsi" w:cstheme="majorHAnsi"/>
                <w:b/>
                <w:bCs/>
                <w:sz w:val="22"/>
                <w:lang w:val="uk-UA"/>
              </w:rPr>
            </w:pPr>
            <w:r w:rsidRPr="000F4D52">
              <w:rPr>
                <w:rFonts w:asciiTheme="majorHAnsi" w:hAnsiTheme="majorHAnsi" w:cstheme="majorHAnsi"/>
                <w:b/>
                <w:bCs/>
                <w:sz w:val="22"/>
              </w:rPr>
              <w:t>Deadline for submission of offers</w:t>
            </w:r>
            <w:r w:rsidR="00AF1904" w:rsidRPr="000F4D52">
              <w:rPr>
                <w:rFonts w:asciiTheme="majorHAnsi" w:hAnsiTheme="majorHAnsi" w:cstheme="majorHAnsi"/>
                <w:b/>
                <w:bCs/>
                <w:sz w:val="22"/>
                <w:lang w:val="uk-UA"/>
              </w:rPr>
              <w:t>/ Кінцевий термін подачі пропозицій</w:t>
            </w:r>
          </w:p>
        </w:tc>
        <w:tc>
          <w:tcPr>
            <w:tcW w:w="4677" w:type="dxa"/>
            <w:shd w:val="clear" w:color="auto" w:fill="D9D9D9" w:themeFill="background1" w:themeFillShade="D9"/>
          </w:tcPr>
          <w:p w14:paraId="10AE3851" w14:textId="24B52870" w:rsidR="00640211" w:rsidRPr="000F4D52" w:rsidRDefault="007A031F" w:rsidP="00B97414">
            <w:pPr>
              <w:rPr>
                <w:rFonts w:asciiTheme="majorHAnsi" w:hAnsiTheme="majorHAnsi" w:cstheme="majorHAnsi"/>
                <w:b/>
                <w:bCs/>
                <w:iCs/>
                <w:sz w:val="22"/>
                <w:lang w:val="uk-UA"/>
              </w:rPr>
            </w:pPr>
            <w:r w:rsidRPr="007A031F">
              <w:rPr>
                <w:rFonts w:asciiTheme="majorHAnsi" w:hAnsiTheme="majorHAnsi" w:cstheme="majorHAnsi"/>
                <w:b/>
                <w:bCs/>
                <w:iCs/>
                <w:sz w:val="22"/>
              </w:rPr>
              <w:t>May</w:t>
            </w:r>
            <w:r w:rsidR="00344179" w:rsidRPr="007A031F">
              <w:rPr>
                <w:rFonts w:asciiTheme="majorHAnsi" w:hAnsiTheme="majorHAnsi" w:cstheme="majorHAnsi"/>
                <w:b/>
                <w:bCs/>
                <w:iCs/>
                <w:sz w:val="22"/>
              </w:rPr>
              <w:t xml:space="preserve"> </w:t>
            </w:r>
            <w:r w:rsidRPr="007A031F">
              <w:rPr>
                <w:rFonts w:asciiTheme="majorHAnsi" w:hAnsiTheme="majorHAnsi" w:cstheme="majorHAnsi"/>
                <w:b/>
                <w:bCs/>
                <w:iCs/>
                <w:sz w:val="22"/>
              </w:rPr>
              <w:t>06</w:t>
            </w:r>
            <w:r w:rsidR="002C2206" w:rsidRPr="007A031F">
              <w:rPr>
                <w:rFonts w:asciiTheme="majorHAnsi" w:hAnsiTheme="majorHAnsi" w:cstheme="majorHAnsi"/>
                <w:b/>
                <w:bCs/>
                <w:iCs/>
                <w:sz w:val="22"/>
              </w:rPr>
              <w:t>, 202</w:t>
            </w:r>
            <w:r w:rsidR="001D074F" w:rsidRPr="007A031F">
              <w:rPr>
                <w:rFonts w:asciiTheme="majorHAnsi" w:hAnsiTheme="majorHAnsi" w:cstheme="majorHAnsi"/>
                <w:b/>
                <w:bCs/>
                <w:iCs/>
                <w:sz w:val="22"/>
              </w:rPr>
              <w:t>5</w:t>
            </w:r>
          </w:p>
        </w:tc>
      </w:tr>
    </w:tbl>
    <w:p w14:paraId="10AE3853" w14:textId="77777777" w:rsidR="00640211" w:rsidRPr="000F4D52" w:rsidRDefault="00640211" w:rsidP="00640211">
      <w:pPr>
        <w:rPr>
          <w:rFonts w:asciiTheme="majorHAnsi" w:hAnsiTheme="majorHAnsi" w:cstheme="majorHAnsi"/>
          <w:b/>
          <w:sz w:val="22"/>
          <w:lang w:val="uk-UA"/>
        </w:rPr>
      </w:pPr>
    </w:p>
    <w:p w14:paraId="10AE3854" w14:textId="77777777" w:rsidR="00640211" w:rsidRPr="000F4D52" w:rsidRDefault="00640211" w:rsidP="00640211">
      <w:pPr>
        <w:rPr>
          <w:rFonts w:asciiTheme="majorHAnsi" w:hAnsiTheme="majorHAnsi" w:cstheme="majorHAnsi"/>
          <w:b/>
          <w:sz w:val="22"/>
        </w:rPr>
      </w:pPr>
    </w:p>
    <w:p w14:paraId="61224FDE" w14:textId="77777777" w:rsidR="008169D3" w:rsidRPr="000F4D52" w:rsidRDefault="00640211" w:rsidP="008169D3">
      <w:pPr>
        <w:rPr>
          <w:rFonts w:asciiTheme="majorHAnsi" w:hAnsiTheme="majorHAnsi" w:cstheme="majorHAnsi"/>
          <w:b/>
          <w:sz w:val="22"/>
          <w:lang w:val="uk-UA"/>
        </w:rPr>
      </w:pPr>
      <w:r w:rsidRPr="000F4D52">
        <w:rPr>
          <w:rFonts w:asciiTheme="majorHAnsi" w:hAnsiTheme="majorHAnsi" w:cstheme="majorHAnsi"/>
          <w:b/>
          <w:sz w:val="22"/>
        </w:rPr>
        <w:t>Submission of offers to</w:t>
      </w:r>
      <w:r w:rsidR="005B442E" w:rsidRPr="000F4D52">
        <w:rPr>
          <w:rFonts w:asciiTheme="majorHAnsi" w:hAnsiTheme="majorHAnsi" w:cstheme="majorHAnsi"/>
          <w:b/>
          <w:sz w:val="22"/>
          <w:lang w:val="uk-UA"/>
        </w:rPr>
        <w:t xml:space="preserve">/ Пропозиції слід надсилати на </w:t>
      </w:r>
    </w:p>
    <w:p w14:paraId="7C3C02C0" w14:textId="77777777" w:rsidR="00C15707" w:rsidRPr="000F4D52" w:rsidRDefault="00C15707" w:rsidP="00C15707">
      <w:pPr>
        <w:rPr>
          <w:rFonts w:asciiTheme="majorHAnsi" w:hAnsiTheme="majorHAnsi" w:cstheme="majorHAnsi"/>
          <w:bCs/>
          <w:i/>
          <w:iCs/>
          <w:sz w:val="22"/>
          <w:lang w:val="uk-UA"/>
        </w:rPr>
      </w:pPr>
      <w:hyperlink r:id="rId16" w:history="1">
        <w:r w:rsidRPr="000F4D52">
          <w:rPr>
            <w:rStyle w:val="Hyperlink"/>
            <w:rFonts w:asciiTheme="majorHAnsi" w:hAnsiTheme="majorHAnsi" w:cstheme="majorHAnsi"/>
            <w:bCs/>
            <w:i/>
            <w:iCs/>
            <w:sz w:val="22"/>
            <w:lang w:val="uk-UA"/>
          </w:rPr>
          <w:t>ukraine.procurement@plan-international.org</w:t>
        </w:r>
      </w:hyperlink>
      <w:r w:rsidRPr="000F4D52">
        <w:rPr>
          <w:rFonts w:asciiTheme="majorHAnsi" w:hAnsiTheme="majorHAnsi" w:cstheme="majorHAnsi"/>
          <w:bCs/>
          <w:i/>
          <w:iCs/>
          <w:sz w:val="22"/>
          <w:lang w:val="uk-UA"/>
        </w:rPr>
        <w:t xml:space="preserve">; </w:t>
      </w:r>
      <w:hyperlink r:id="rId17" w:history="1">
        <w:r w:rsidRPr="000F4D52">
          <w:rPr>
            <w:rStyle w:val="Hyperlink"/>
            <w:rFonts w:asciiTheme="majorHAnsi" w:hAnsiTheme="majorHAnsi" w:cstheme="majorHAnsi"/>
            <w:bCs/>
            <w:i/>
            <w:iCs/>
            <w:sz w:val="22"/>
          </w:rPr>
          <w:t>Oleksii</w:t>
        </w:r>
        <w:r w:rsidRPr="000F4D52">
          <w:rPr>
            <w:rStyle w:val="Hyperlink"/>
            <w:rFonts w:asciiTheme="majorHAnsi" w:hAnsiTheme="majorHAnsi" w:cstheme="majorHAnsi"/>
            <w:bCs/>
            <w:i/>
            <w:iCs/>
            <w:sz w:val="22"/>
            <w:lang w:val="uk-UA"/>
          </w:rPr>
          <w:t>.</w:t>
        </w:r>
        <w:r w:rsidRPr="000F4D52">
          <w:rPr>
            <w:rStyle w:val="Hyperlink"/>
            <w:rFonts w:asciiTheme="majorHAnsi" w:hAnsiTheme="majorHAnsi" w:cstheme="majorHAnsi"/>
            <w:bCs/>
            <w:i/>
            <w:iCs/>
            <w:sz w:val="22"/>
          </w:rPr>
          <w:t>Vozniuk</w:t>
        </w:r>
        <w:r w:rsidRPr="000F4D52">
          <w:rPr>
            <w:rStyle w:val="Hyperlink"/>
            <w:rFonts w:asciiTheme="majorHAnsi" w:hAnsiTheme="majorHAnsi" w:cstheme="majorHAnsi"/>
            <w:bCs/>
            <w:i/>
            <w:iCs/>
            <w:sz w:val="22"/>
            <w:lang w:val="uk-UA"/>
          </w:rPr>
          <w:t>@</w:t>
        </w:r>
        <w:r w:rsidRPr="000F4D52">
          <w:rPr>
            <w:rStyle w:val="Hyperlink"/>
            <w:rFonts w:asciiTheme="majorHAnsi" w:hAnsiTheme="majorHAnsi" w:cstheme="majorHAnsi"/>
            <w:bCs/>
            <w:i/>
            <w:iCs/>
            <w:sz w:val="22"/>
          </w:rPr>
          <w:t>plan</w:t>
        </w:r>
        <w:r w:rsidRPr="000F4D52">
          <w:rPr>
            <w:rStyle w:val="Hyperlink"/>
            <w:rFonts w:asciiTheme="majorHAnsi" w:hAnsiTheme="majorHAnsi" w:cstheme="majorHAnsi"/>
            <w:bCs/>
            <w:i/>
            <w:iCs/>
            <w:sz w:val="22"/>
            <w:lang w:val="uk-UA"/>
          </w:rPr>
          <w:t>-</w:t>
        </w:r>
        <w:r w:rsidRPr="000F4D52">
          <w:rPr>
            <w:rStyle w:val="Hyperlink"/>
            <w:rFonts w:asciiTheme="majorHAnsi" w:hAnsiTheme="majorHAnsi" w:cstheme="majorHAnsi"/>
            <w:bCs/>
            <w:i/>
            <w:iCs/>
            <w:sz w:val="22"/>
          </w:rPr>
          <w:t>international</w:t>
        </w:r>
        <w:r w:rsidRPr="000F4D52">
          <w:rPr>
            <w:rStyle w:val="Hyperlink"/>
            <w:rFonts w:asciiTheme="majorHAnsi" w:hAnsiTheme="majorHAnsi" w:cstheme="majorHAnsi"/>
            <w:bCs/>
            <w:i/>
            <w:iCs/>
            <w:sz w:val="22"/>
            <w:lang w:val="uk-UA"/>
          </w:rPr>
          <w:t>.</w:t>
        </w:r>
        <w:r w:rsidRPr="000F4D52">
          <w:rPr>
            <w:rStyle w:val="Hyperlink"/>
            <w:rFonts w:asciiTheme="majorHAnsi" w:hAnsiTheme="majorHAnsi" w:cstheme="majorHAnsi"/>
            <w:bCs/>
            <w:i/>
            <w:iCs/>
            <w:sz w:val="22"/>
          </w:rPr>
          <w:t>org</w:t>
        </w:r>
      </w:hyperlink>
    </w:p>
    <w:p w14:paraId="10AE3856" w14:textId="6DF593DF" w:rsidR="00640211" w:rsidRPr="000F4D52" w:rsidRDefault="00640211" w:rsidP="00640211">
      <w:pPr>
        <w:spacing w:after="200" w:line="276" w:lineRule="auto"/>
        <w:rPr>
          <w:rFonts w:asciiTheme="majorHAnsi" w:hAnsiTheme="majorHAnsi" w:cstheme="majorHAnsi"/>
          <w:sz w:val="22"/>
          <w:lang w:val="uk-UA"/>
        </w:rPr>
      </w:pPr>
      <w:r w:rsidRPr="000F4D52">
        <w:rPr>
          <w:rFonts w:asciiTheme="majorHAnsi" w:hAnsiTheme="majorHAnsi" w:cstheme="majorHAnsi"/>
          <w:b/>
          <w:i/>
          <w:sz w:val="22"/>
        </w:rPr>
        <w:t>Please</w:t>
      </w:r>
      <w:r w:rsidRPr="000F4D52">
        <w:rPr>
          <w:rFonts w:asciiTheme="majorHAnsi" w:hAnsiTheme="majorHAnsi" w:cstheme="majorHAnsi"/>
          <w:b/>
          <w:i/>
          <w:sz w:val="22"/>
          <w:lang w:val="uk-UA"/>
        </w:rPr>
        <w:t xml:space="preserve"> </w:t>
      </w:r>
      <w:r w:rsidRPr="000F4D52">
        <w:rPr>
          <w:rFonts w:asciiTheme="majorHAnsi" w:hAnsiTheme="majorHAnsi" w:cstheme="majorHAnsi"/>
          <w:b/>
          <w:i/>
          <w:sz w:val="22"/>
        </w:rPr>
        <w:t>include</w:t>
      </w:r>
      <w:r w:rsidRPr="000F4D52">
        <w:rPr>
          <w:rFonts w:asciiTheme="majorHAnsi" w:hAnsiTheme="majorHAnsi" w:cstheme="majorHAnsi"/>
          <w:b/>
          <w:i/>
          <w:sz w:val="22"/>
          <w:lang w:val="uk-UA"/>
        </w:rPr>
        <w:t xml:space="preserve"> </w:t>
      </w:r>
      <w:r w:rsidRPr="000F4D52">
        <w:rPr>
          <w:rFonts w:asciiTheme="majorHAnsi" w:hAnsiTheme="majorHAnsi" w:cstheme="majorHAnsi"/>
          <w:b/>
          <w:i/>
          <w:sz w:val="22"/>
        </w:rPr>
        <w:t>the</w:t>
      </w:r>
      <w:r w:rsidRPr="000F4D52">
        <w:rPr>
          <w:rFonts w:asciiTheme="majorHAnsi" w:hAnsiTheme="majorHAnsi" w:cstheme="majorHAnsi"/>
          <w:b/>
          <w:i/>
          <w:sz w:val="22"/>
          <w:lang w:val="uk-UA"/>
        </w:rPr>
        <w:t xml:space="preserve"> </w:t>
      </w:r>
      <w:r w:rsidRPr="000F4D52">
        <w:rPr>
          <w:rFonts w:asciiTheme="majorHAnsi" w:hAnsiTheme="majorHAnsi" w:cstheme="majorHAnsi"/>
          <w:b/>
          <w:i/>
          <w:sz w:val="22"/>
        </w:rPr>
        <w:t>RFQ</w:t>
      </w:r>
      <w:r w:rsidRPr="000F4D52">
        <w:rPr>
          <w:rFonts w:asciiTheme="majorHAnsi" w:hAnsiTheme="majorHAnsi" w:cstheme="majorHAnsi"/>
          <w:b/>
          <w:i/>
          <w:sz w:val="22"/>
          <w:lang w:val="uk-UA"/>
        </w:rPr>
        <w:t xml:space="preserve"> </w:t>
      </w:r>
      <w:r w:rsidRPr="000F4D52">
        <w:rPr>
          <w:rFonts w:asciiTheme="majorHAnsi" w:hAnsiTheme="majorHAnsi" w:cstheme="majorHAnsi"/>
          <w:b/>
          <w:i/>
          <w:sz w:val="22"/>
        </w:rPr>
        <w:t>reference</w:t>
      </w:r>
      <w:r w:rsidRPr="000F4D52">
        <w:rPr>
          <w:rFonts w:asciiTheme="majorHAnsi" w:hAnsiTheme="majorHAnsi" w:cstheme="majorHAnsi"/>
          <w:b/>
          <w:i/>
          <w:sz w:val="22"/>
          <w:lang w:val="uk-UA"/>
        </w:rPr>
        <w:t xml:space="preserve"> </w:t>
      </w:r>
      <w:r w:rsidRPr="000F4D52">
        <w:rPr>
          <w:rFonts w:asciiTheme="majorHAnsi" w:hAnsiTheme="majorHAnsi" w:cstheme="majorHAnsi"/>
          <w:b/>
          <w:i/>
          <w:sz w:val="22"/>
        </w:rPr>
        <w:t>number</w:t>
      </w:r>
      <w:r w:rsidRPr="000F4D52">
        <w:rPr>
          <w:rFonts w:asciiTheme="majorHAnsi" w:hAnsiTheme="majorHAnsi" w:cstheme="majorHAnsi"/>
          <w:b/>
          <w:i/>
          <w:sz w:val="22"/>
          <w:lang w:val="uk-UA"/>
        </w:rPr>
        <w:t xml:space="preserve"> </w:t>
      </w:r>
      <w:r w:rsidRPr="000F4D52">
        <w:rPr>
          <w:rFonts w:asciiTheme="majorHAnsi" w:hAnsiTheme="majorHAnsi" w:cstheme="majorHAnsi"/>
          <w:b/>
          <w:i/>
          <w:sz w:val="22"/>
        </w:rPr>
        <w:t>above</w:t>
      </w:r>
      <w:r w:rsidRPr="000F4D52">
        <w:rPr>
          <w:rFonts w:asciiTheme="majorHAnsi" w:hAnsiTheme="majorHAnsi" w:cstheme="majorHAnsi"/>
          <w:b/>
          <w:i/>
          <w:sz w:val="22"/>
          <w:lang w:val="uk-UA"/>
        </w:rPr>
        <w:t xml:space="preserve"> </w:t>
      </w:r>
      <w:r w:rsidRPr="000F4D52">
        <w:rPr>
          <w:rFonts w:asciiTheme="majorHAnsi" w:hAnsiTheme="majorHAnsi" w:cstheme="majorHAnsi"/>
          <w:b/>
          <w:i/>
          <w:sz w:val="22"/>
        </w:rPr>
        <w:t>in</w:t>
      </w:r>
      <w:r w:rsidRPr="000F4D52">
        <w:rPr>
          <w:rFonts w:asciiTheme="majorHAnsi" w:hAnsiTheme="majorHAnsi" w:cstheme="majorHAnsi"/>
          <w:b/>
          <w:i/>
          <w:sz w:val="22"/>
          <w:lang w:val="uk-UA"/>
        </w:rPr>
        <w:t xml:space="preserve"> </w:t>
      </w:r>
      <w:r w:rsidRPr="000F4D52">
        <w:rPr>
          <w:rFonts w:asciiTheme="majorHAnsi" w:hAnsiTheme="majorHAnsi" w:cstheme="majorHAnsi"/>
          <w:b/>
          <w:i/>
          <w:sz w:val="22"/>
        </w:rPr>
        <w:t>all</w:t>
      </w:r>
      <w:r w:rsidRPr="000F4D52">
        <w:rPr>
          <w:rFonts w:asciiTheme="majorHAnsi" w:hAnsiTheme="majorHAnsi" w:cstheme="majorHAnsi"/>
          <w:b/>
          <w:i/>
          <w:sz w:val="22"/>
          <w:lang w:val="uk-UA"/>
        </w:rPr>
        <w:t xml:space="preserve"> </w:t>
      </w:r>
      <w:r w:rsidRPr="000F4D52">
        <w:rPr>
          <w:rFonts w:asciiTheme="majorHAnsi" w:hAnsiTheme="majorHAnsi" w:cstheme="majorHAnsi"/>
          <w:b/>
          <w:i/>
          <w:sz w:val="22"/>
        </w:rPr>
        <w:t>correspondence</w:t>
      </w:r>
      <w:r w:rsidR="005B442E" w:rsidRPr="000F4D52">
        <w:rPr>
          <w:rFonts w:asciiTheme="majorHAnsi" w:hAnsiTheme="majorHAnsi" w:cstheme="majorHAnsi"/>
          <w:b/>
          <w:i/>
          <w:sz w:val="22"/>
          <w:lang w:val="uk-UA"/>
        </w:rPr>
        <w:t xml:space="preserve"> / Будь ласка, вказуйте вищевказаний реєстраційний номер ЗКП під час листування.</w:t>
      </w:r>
      <w:r w:rsidRPr="000F4D52">
        <w:rPr>
          <w:rFonts w:asciiTheme="majorHAnsi" w:hAnsiTheme="majorHAnsi" w:cstheme="majorHAnsi"/>
          <w:sz w:val="22"/>
          <w:lang w:val="uk-UA"/>
        </w:rPr>
        <w:br w:type="page"/>
      </w:r>
    </w:p>
    <w:p w14:paraId="10AE3857" w14:textId="77777777" w:rsidR="00640211" w:rsidRPr="000F4D52" w:rsidRDefault="00640211" w:rsidP="00640211">
      <w:pPr>
        <w:jc w:val="right"/>
        <w:rPr>
          <w:rFonts w:asciiTheme="majorHAnsi" w:hAnsiTheme="majorHAnsi" w:cstheme="majorHAnsi"/>
          <w:sz w:val="22"/>
        </w:rPr>
      </w:pPr>
      <w:r w:rsidRPr="000F4D52">
        <w:rPr>
          <w:rFonts w:asciiTheme="majorHAnsi" w:hAnsiTheme="majorHAnsi" w:cstheme="majorHAnsi"/>
          <w:noProof/>
          <w:sz w:val="22"/>
          <w:lang w:val="ru-RU" w:eastAsia="ru-RU"/>
        </w:rPr>
        <w:lastRenderedPageBreak/>
        <w:drawing>
          <wp:inline distT="0" distB="0" distL="0" distR="0" wp14:anchorId="10AE38CA" wp14:editId="10AE38CB">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02034" cy="570774"/>
                    </a:xfrm>
                    <a:prstGeom prst="rect">
                      <a:avLst/>
                    </a:prstGeom>
                    <a:noFill/>
                    <a:ln>
                      <a:noFill/>
                    </a:ln>
                  </pic:spPr>
                </pic:pic>
              </a:graphicData>
            </a:graphic>
          </wp:inline>
        </w:drawing>
      </w:r>
    </w:p>
    <w:p w14:paraId="10AE3858" w14:textId="77777777" w:rsidR="00640211" w:rsidRPr="000F4D52" w:rsidRDefault="00640211" w:rsidP="00640211">
      <w:pPr>
        <w:pStyle w:val="Heading5"/>
        <w:rPr>
          <w:rFonts w:cstheme="majorHAnsi"/>
          <w:i/>
          <w:sz w:val="22"/>
        </w:rPr>
      </w:pPr>
    </w:p>
    <w:p w14:paraId="10AE3859" w14:textId="77777777" w:rsidR="00640211" w:rsidRPr="000F4D52" w:rsidRDefault="00640211" w:rsidP="00640211">
      <w:pPr>
        <w:spacing w:after="200" w:line="276" w:lineRule="auto"/>
        <w:rPr>
          <w:rFonts w:asciiTheme="majorHAnsi" w:hAnsiTheme="majorHAnsi" w:cstheme="majorHAnsi"/>
          <w:b/>
          <w:color w:val="0072CE"/>
          <w:sz w:val="22"/>
          <w:lang w:val="uk-UA"/>
        </w:rPr>
      </w:pPr>
      <w:r w:rsidRPr="000F4D52">
        <w:rPr>
          <w:rFonts w:asciiTheme="majorHAnsi" w:hAnsiTheme="majorHAnsi" w:cstheme="majorHAnsi"/>
          <w:b/>
          <w:color w:val="0072CE"/>
          <w:sz w:val="22"/>
        </w:rPr>
        <w:t>Background Information on Plan International</w:t>
      </w:r>
      <w:r w:rsidR="000D1079" w:rsidRPr="000F4D52">
        <w:rPr>
          <w:rFonts w:asciiTheme="majorHAnsi" w:hAnsiTheme="majorHAnsi" w:cstheme="majorHAnsi"/>
          <w:b/>
          <w:color w:val="0072CE"/>
          <w:sz w:val="22"/>
          <w:lang w:val="uk-UA"/>
        </w:rPr>
        <w:t xml:space="preserve"> / Довідкова інформація про «План Інтернешнл»</w:t>
      </w:r>
    </w:p>
    <w:tbl>
      <w:tblPr>
        <w:tblStyle w:val="TableGrid"/>
        <w:tblW w:w="0" w:type="auto"/>
        <w:tblLook w:val="04A0" w:firstRow="1" w:lastRow="0" w:firstColumn="1" w:lastColumn="0" w:noHBand="0" w:noVBand="1"/>
      </w:tblPr>
      <w:tblGrid>
        <w:gridCol w:w="4272"/>
        <w:gridCol w:w="5072"/>
      </w:tblGrid>
      <w:tr w:rsidR="000D1079" w:rsidRPr="00FB2BE6" w14:paraId="10AE3864" w14:textId="77777777" w:rsidTr="00A76FC8">
        <w:tc>
          <w:tcPr>
            <w:tcW w:w="4361" w:type="dxa"/>
          </w:tcPr>
          <w:p w14:paraId="10AE385A" w14:textId="77777777" w:rsidR="000D1079" w:rsidRPr="000F4D52" w:rsidRDefault="000D1079" w:rsidP="000D1079">
            <w:pPr>
              <w:pStyle w:val="NormalWeb"/>
              <w:jc w:val="both"/>
              <w:rPr>
                <w:rFonts w:asciiTheme="majorHAnsi" w:hAnsiTheme="majorHAnsi" w:cstheme="majorHAnsi"/>
                <w:sz w:val="22"/>
                <w:szCs w:val="22"/>
              </w:rPr>
            </w:pPr>
            <w:r w:rsidRPr="000F4D52">
              <w:rPr>
                <w:rFonts w:asciiTheme="majorHAnsi" w:hAnsiTheme="majorHAnsi" w:cstheme="majorHAnsi"/>
                <w:sz w:val="22"/>
                <w:szCs w:val="22"/>
              </w:rPr>
              <w:t xml:space="preserve">Plan International is an independent development and humanitarian </w:t>
            </w:r>
            <w:proofErr w:type="spellStart"/>
            <w:r w:rsidRPr="000F4D52">
              <w:rPr>
                <w:rFonts w:asciiTheme="majorHAnsi" w:hAnsiTheme="majorHAnsi" w:cstheme="majorHAnsi"/>
                <w:sz w:val="22"/>
                <w:szCs w:val="22"/>
              </w:rPr>
              <w:t>organisation</w:t>
            </w:r>
            <w:proofErr w:type="spellEnd"/>
            <w:r w:rsidRPr="000F4D52">
              <w:rPr>
                <w:rFonts w:asciiTheme="majorHAnsi" w:hAnsiTheme="majorHAnsi" w:cstheme="majorHAnsi"/>
                <w:sz w:val="22"/>
                <w:szCs w:val="22"/>
              </w:rPr>
              <w:t xml:space="preserve"> that advances children’s rights and equality for girls. </w:t>
            </w:r>
          </w:p>
          <w:p w14:paraId="10AE385B" w14:textId="77777777" w:rsidR="000D1079" w:rsidRPr="000F4D52" w:rsidRDefault="000D1079" w:rsidP="000D1079">
            <w:pPr>
              <w:pStyle w:val="NormalWeb"/>
              <w:jc w:val="both"/>
              <w:rPr>
                <w:rFonts w:asciiTheme="majorHAnsi" w:hAnsiTheme="majorHAnsi" w:cstheme="majorHAnsi"/>
                <w:sz w:val="22"/>
                <w:szCs w:val="22"/>
              </w:rPr>
            </w:pPr>
            <w:r w:rsidRPr="000F4D52">
              <w:rPr>
                <w:rFonts w:asciiTheme="majorHAnsi" w:hAnsiTheme="majorHAnsi" w:cstheme="majorHAnsi"/>
                <w:sz w:val="22"/>
                <w:szCs w:val="22"/>
              </w:rPr>
              <w:t xml:space="preserve">We believe in the power and potential of every child. But this is often suppressed by poverty, violence, exclusion and discrimination. And </w:t>
            </w:r>
            <w:proofErr w:type="gramStart"/>
            <w:r w:rsidRPr="000F4D52">
              <w:rPr>
                <w:rFonts w:asciiTheme="majorHAnsi" w:hAnsiTheme="majorHAnsi" w:cstheme="majorHAnsi"/>
                <w:sz w:val="22"/>
                <w:szCs w:val="22"/>
              </w:rPr>
              <w:t>it’s</w:t>
            </w:r>
            <w:proofErr w:type="gramEnd"/>
            <w:r w:rsidRPr="000F4D52">
              <w:rPr>
                <w:rFonts w:asciiTheme="majorHAnsi" w:hAnsiTheme="majorHAnsi" w:cstheme="majorHAnsi"/>
                <w:sz w:val="22"/>
                <w:szCs w:val="22"/>
              </w:rPr>
              <w:t xml:space="preserve"> girls who are most affected. Working together with children, young people, our supporters and partners, we strive for a just world, tackling the root causes of the challenges facing girls and all vulnerable children. </w:t>
            </w:r>
          </w:p>
          <w:p w14:paraId="10AE385C" w14:textId="77777777" w:rsidR="000D1079" w:rsidRPr="000F4D52" w:rsidRDefault="000D1079" w:rsidP="000D1079">
            <w:pPr>
              <w:pStyle w:val="NormalWeb"/>
              <w:jc w:val="both"/>
              <w:rPr>
                <w:rFonts w:asciiTheme="majorHAnsi" w:hAnsiTheme="majorHAnsi" w:cstheme="majorHAnsi"/>
                <w:sz w:val="22"/>
                <w:szCs w:val="22"/>
              </w:rPr>
            </w:pPr>
            <w:r w:rsidRPr="000F4D52">
              <w:rPr>
                <w:rFonts w:asciiTheme="majorHAnsi" w:hAnsiTheme="majorHAnsi" w:cstheme="majorHAnsi"/>
                <w:sz w:val="22"/>
                <w:szCs w:val="22"/>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10AE385D" w14:textId="77777777" w:rsidR="000D1079" w:rsidRPr="000F4D52" w:rsidRDefault="000D1079" w:rsidP="000D1079">
            <w:pPr>
              <w:pStyle w:val="NormalWeb"/>
              <w:jc w:val="both"/>
              <w:rPr>
                <w:rFonts w:asciiTheme="majorHAnsi" w:hAnsiTheme="majorHAnsi" w:cstheme="majorHAnsi"/>
                <w:sz w:val="22"/>
                <w:szCs w:val="22"/>
              </w:rPr>
            </w:pPr>
            <w:r w:rsidRPr="000F4D52">
              <w:rPr>
                <w:rFonts w:asciiTheme="majorHAnsi" w:hAnsiTheme="majorHAnsi" w:cstheme="majorHAnsi"/>
                <w:sz w:val="22"/>
                <w:szCs w:val="22"/>
              </w:rPr>
              <w:t xml:space="preserve">We have been building powerful partnerships for children for over </w:t>
            </w:r>
            <w:proofErr w:type="gramStart"/>
            <w:r w:rsidRPr="000F4D52">
              <w:rPr>
                <w:rFonts w:asciiTheme="majorHAnsi" w:hAnsiTheme="majorHAnsi" w:cstheme="majorHAnsi"/>
                <w:sz w:val="22"/>
                <w:szCs w:val="22"/>
              </w:rPr>
              <w:t>85years, and</w:t>
            </w:r>
            <w:proofErr w:type="gramEnd"/>
            <w:r w:rsidRPr="000F4D52">
              <w:rPr>
                <w:rFonts w:asciiTheme="majorHAnsi" w:hAnsiTheme="majorHAnsi" w:cstheme="majorHAnsi"/>
                <w:sz w:val="22"/>
                <w:szCs w:val="22"/>
              </w:rPr>
              <w:t xml:space="preserve"> are now active in more than 75 countries. </w:t>
            </w:r>
          </w:p>
          <w:p w14:paraId="10AE385E" w14:textId="77777777" w:rsidR="000D1079" w:rsidRPr="000F4D52" w:rsidRDefault="000D1079" w:rsidP="000D1079">
            <w:pPr>
              <w:pStyle w:val="NormalWeb"/>
              <w:jc w:val="both"/>
              <w:rPr>
                <w:rFonts w:asciiTheme="majorHAnsi" w:hAnsiTheme="majorHAnsi" w:cstheme="majorHAnsi"/>
                <w:sz w:val="22"/>
                <w:szCs w:val="22"/>
                <w:lang w:val="uk-UA"/>
              </w:rPr>
            </w:pPr>
            <w:r w:rsidRPr="000F4D52">
              <w:rPr>
                <w:rFonts w:asciiTheme="majorHAnsi" w:hAnsiTheme="majorHAnsi" w:cstheme="majorHAnsi"/>
                <w:sz w:val="22"/>
                <w:szCs w:val="22"/>
              </w:rPr>
              <w:t>Read more about Plan International's Global Strategy: </w:t>
            </w:r>
            <w:r w:rsidRPr="000F4D52">
              <w:rPr>
                <w:rFonts w:asciiTheme="majorHAnsi" w:hAnsiTheme="majorHAnsi" w:cstheme="majorHAnsi"/>
                <w:b/>
                <w:bCs/>
                <w:sz w:val="22"/>
                <w:szCs w:val="22"/>
              </w:rPr>
              <w:t>Girls Standing Strong</w:t>
            </w:r>
            <w:r w:rsidRPr="000F4D52">
              <w:rPr>
                <w:rFonts w:asciiTheme="majorHAnsi" w:hAnsiTheme="majorHAnsi" w:cstheme="majorHAnsi"/>
                <w:sz w:val="22"/>
                <w:szCs w:val="22"/>
              </w:rPr>
              <w:t xml:space="preserve"> at </w:t>
            </w:r>
            <w:hyperlink r:id="rId19" w:history="1">
              <w:r w:rsidRPr="000F4D52">
                <w:rPr>
                  <w:rStyle w:val="Hyperlink"/>
                  <w:rFonts w:asciiTheme="majorHAnsi" w:hAnsiTheme="majorHAnsi" w:cstheme="majorHAnsi"/>
                  <w:sz w:val="22"/>
                  <w:szCs w:val="22"/>
                </w:rPr>
                <w:t>https://plan-international.org/strategy</w:t>
              </w:r>
            </w:hyperlink>
            <w:r w:rsidRPr="000F4D52">
              <w:rPr>
                <w:rFonts w:asciiTheme="majorHAnsi" w:hAnsiTheme="majorHAnsi" w:cstheme="majorHAnsi"/>
                <w:sz w:val="22"/>
                <w:szCs w:val="22"/>
              </w:rPr>
              <w:t> </w:t>
            </w:r>
          </w:p>
        </w:tc>
        <w:tc>
          <w:tcPr>
            <w:tcW w:w="5209" w:type="dxa"/>
          </w:tcPr>
          <w:p w14:paraId="10AE385F" w14:textId="77777777" w:rsidR="00A76FC8" w:rsidRPr="000F4D52" w:rsidRDefault="00A76FC8" w:rsidP="00A76FC8">
            <w:pPr>
              <w:pStyle w:val="NormalWeb"/>
              <w:jc w:val="both"/>
              <w:rPr>
                <w:rFonts w:asciiTheme="majorHAnsi" w:hAnsiTheme="majorHAnsi" w:cstheme="majorHAnsi"/>
                <w:sz w:val="22"/>
                <w:szCs w:val="22"/>
                <w:lang w:val="uk-UA"/>
              </w:rPr>
            </w:pPr>
            <w:r w:rsidRPr="000F4D52">
              <w:rPr>
                <w:rFonts w:asciiTheme="majorHAnsi" w:hAnsiTheme="majorHAnsi" w:cstheme="majorHAnsi"/>
                <w:sz w:val="22"/>
                <w:szCs w:val="22"/>
                <w:lang w:val="uk-UA"/>
              </w:rPr>
              <w:t xml:space="preserve">«План Інтернешнл» - незалежна гуманітарна організація, що займається питаннями розвитку та просуванням прав дітей та рівних можливостей для дівчат. </w:t>
            </w:r>
          </w:p>
          <w:p w14:paraId="10AE3860" w14:textId="77777777" w:rsidR="00A76FC8" w:rsidRPr="000F4D52" w:rsidRDefault="00A76FC8" w:rsidP="00A76FC8">
            <w:pPr>
              <w:pStyle w:val="NormalWeb"/>
              <w:jc w:val="both"/>
              <w:rPr>
                <w:rFonts w:asciiTheme="majorHAnsi" w:hAnsiTheme="majorHAnsi" w:cstheme="majorHAnsi"/>
                <w:sz w:val="22"/>
                <w:szCs w:val="22"/>
                <w:lang w:val="uk-UA"/>
              </w:rPr>
            </w:pPr>
            <w:r w:rsidRPr="000F4D52">
              <w:rPr>
                <w:rFonts w:asciiTheme="majorHAnsi" w:hAnsiTheme="majorHAnsi" w:cstheme="majorHAnsi"/>
                <w:sz w:val="22"/>
                <w:szCs w:val="22"/>
                <w:lang w:val="uk-UA"/>
              </w:rPr>
              <w:t xml:space="preserve">Ми віримо в силу та потенціал кожної дитини. Але він часто пригнічується бідністю, насильством, ізоляцією та дискримінацією. І найбільше від цього страждають саме дівчатка. Працюючи разом з дітьми, молоддю, нашими прибічниками та партнерами, ми прагнемо до розбудови справедливого світу, усуваючи першопричини проблем, з якими стикаються дівчатка та всі вразливі діти. </w:t>
            </w:r>
          </w:p>
          <w:p w14:paraId="10AE3861" w14:textId="77777777" w:rsidR="00A76FC8" w:rsidRPr="000F4D52" w:rsidRDefault="00A76FC8" w:rsidP="00A76FC8">
            <w:pPr>
              <w:pStyle w:val="NormalWeb"/>
              <w:jc w:val="both"/>
              <w:rPr>
                <w:rFonts w:asciiTheme="majorHAnsi" w:hAnsiTheme="majorHAnsi" w:cstheme="majorHAnsi"/>
                <w:sz w:val="22"/>
                <w:szCs w:val="22"/>
                <w:lang w:val="uk-UA"/>
              </w:rPr>
            </w:pPr>
            <w:r w:rsidRPr="000F4D52">
              <w:rPr>
                <w:rFonts w:asciiTheme="majorHAnsi" w:hAnsiTheme="majorHAnsi" w:cstheme="majorHAnsi"/>
                <w:sz w:val="22"/>
                <w:szCs w:val="22"/>
                <w:lang w:val="uk-UA"/>
              </w:rPr>
              <w:t xml:space="preserve">Ми підтримуємо права дітей від народження до досягнення ними повноліття. Ми даємо дітям можливість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w:t>
            </w:r>
          </w:p>
          <w:p w14:paraId="10AE3862" w14:textId="77777777" w:rsidR="00A76FC8" w:rsidRPr="000F4D52" w:rsidRDefault="00A76FC8" w:rsidP="00A76FC8">
            <w:pPr>
              <w:pStyle w:val="NormalWeb"/>
              <w:jc w:val="both"/>
              <w:rPr>
                <w:rFonts w:asciiTheme="majorHAnsi" w:hAnsiTheme="majorHAnsi" w:cstheme="majorHAnsi"/>
                <w:sz w:val="22"/>
                <w:szCs w:val="22"/>
                <w:lang w:val="uk-UA"/>
              </w:rPr>
            </w:pPr>
            <w:r w:rsidRPr="000F4D52">
              <w:rPr>
                <w:rFonts w:asciiTheme="majorHAnsi" w:hAnsiTheme="majorHAnsi" w:cstheme="majorHAnsi"/>
                <w:sz w:val="22"/>
                <w:szCs w:val="22"/>
                <w:lang w:val="uk-UA"/>
              </w:rPr>
              <w:t xml:space="preserve">Ми будуємо потужні партнерства в інтересах дітей вже понад 85 років і зараз працюємо у більш ніж 75 країнах світу. </w:t>
            </w:r>
          </w:p>
          <w:p w14:paraId="10AE3863" w14:textId="77777777" w:rsidR="00A76FC8" w:rsidRPr="000F4D52" w:rsidRDefault="00A76FC8" w:rsidP="00A76FC8">
            <w:pPr>
              <w:pStyle w:val="NormalWeb"/>
              <w:jc w:val="both"/>
              <w:rPr>
                <w:rFonts w:asciiTheme="majorHAnsi" w:hAnsiTheme="majorHAnsi" w:cstheme="majorHAnsi"/>
                <w:sz w:val="22"/>
                <w:szCs w:val="22"/>
                <w:lang w:val="uk-UA"/>
              </w:rPr>
            </w:pPr>
            <w:r w:rsidRPr="000F4D52">
              <w:rPr>
                <w:rFonts w:asciiTheme="majorHAnsi" w:hAnsiTheme="majorHAnsi" w:cstheme="majorHAnsi"/>
                <w:sz w:val="22"/>
                <w:szCs w:val="22"/>
                <w:lang w:val="uk-UA"/>
              </w:rPr>
              <w:t xml:space="preserve">Дізнайтеся більше про Глобальну стратегію організації «План Інтернешнл»: </w:t>
            </w:r>
            <w:r w:rsidRPr="000F4D52">
              <w:rPr>
                <w:rFonts w:asciiTheme="majorHAnsi" w:hAnsiTheme="majorHAnsi" w:cstheme="majorHAnsi"/>
                <w:b/>
                <w:sz w:val="22"/>
                <w:szCs w:val="22"/>
                <w:lang w:val="uk-UA"/>
              </w:rPr>
              <w:t>«Дівчата - сильні духом»</w:t>
            </w:r>
            <w:r w:rsidRPr="000F4D52">
              <w:rPr>
                <w:rFonts w:asciiTheme="majorHAnsi" w:hAnsiTheme="majorHAnsi" w:cstheme="majorHAnsi"/>
                <w:sz w:val="22"/>
                <w:szCs w:val="22"/>
                <w:lang w:val="uk-UA"/>
              </w:rPr>
              <w:t xml:space="preserve"> за посиланням: https://plan-international.org/strategy </w:t>
            </w:r>
          </w:p>
        </w:tc>
      </w:tr>
    </w:tbl>
    <w:p w14:paraId="10AE3865" w14:textId="77777777" w:rsidR="000D1079" w:rsidRPr="000F4D52" w:rsidRDefault="000D1079" w:rsidP="00640211">
      <w:pPr>
        <w:pStyle w:val="NormalWeb"/>
        <w:jc w:val="both"/>
        <w:rPr>
          <w:rFonts w:asciiTheme="majorHAnsi" w:hAnsiTheme="majorHAnsi" w:cstheme="majorHAnsi"/>
          <w:sz w:val="22"/>
          <w:szCs w:val="22"/>
          <w:lang w:val="uk-UA"/>
        </w:rPr>
      </w:pPr>
    </w:p>
    <w:p w14:paraId="7287B339" w14:textId="5AF375F6" w:rsidR="00BE495C" w:rsidRPr="000F4D52" w:rsidRDefault="00640211" w:rsidP="00BE495C">
      <w:pPr>
        <w:pStyle w:val="ListParagraph"/>
        <w:numPr>
          <w:ilvl w:val="0"/>
          <w:numId w:val="21"/>
        </w:numPr>
        <w:rPr>
          <w:rFonts w:asciiTheme="majorHAnsi" w:hAnsiTheme="majorHAnsi" w:cstheme="majorHAnsi"/>
          <w:b/>
          <w:color w:val="0072CE"/>
          <w:sz w:val="22"/>
          <w:lang w:val="uk-UA"/>
        </w:rPr>
      </w:pPr>
      <w:r w:rsidRPr="000F4D52">
        <w:rPr>
          <w:rFonts w:asciiTheme="majorHAnsi" w:hAnsiTheme="majorHAnsi" w:cstheme="majorHAnsi"/>
          <w:b/>
          <w:color w:val="0072CE"/>
          <w:sz w:val="22"/>
        </w:rPr>
        <w:t>Requirements</w:t>
      </w:r>
      <w:r w:rsidR="00A76FC8" w:rsidRPr="000F4D52">
        <w:rPr>
          <w:rFonts w:asciiTheme="majorHAnsi" w:hAnsiTheme="majorHAnsi" w:cstheme="majorHAnsi"/>
          <w:b/>
          <w:color w:val="0072CE"/>
          <w:sz w:val="22"/>
          <w:lang w:val="uk-UA"/>
        </w:rPr>
        <w:t xml:space="preserve"> / Вимоги</w:t>
      </w:r>
      <w:r w:rsidR="006D2F84" w:rsidRPr="000F4D52">
        <w:rPr>
          <w:rFonts w:asciiTheme="majorHAnsi" w:hAnsiTheme="majorHAnsi" w:cstheme="majorHAnsi"/>
          <w:b/>
          <w:color w:val="0072CE"/>
          <w:sz w:val="22"/>
          <w:lang w:val="uk-UA"/>
        </w:rPr>
        <w:t xml:space="preserve"> </w:t>
      </w:r>
    </w:p>
    <w:p w14:paraId="6CB23256" w14:textId="7178FE19" w:rsidR="00606915" w:rsidRPr="007D6883" w:rsidRDefault="00524FD2" w:rsidP="00165BA1">
      <w:pPr>
        <w:ind w:firstLine="567"/>
        <w:jc w:val="both"/>
        <w:rPr>
          <w:rFonts w:asciiTheme="majorHAnsi" w:eastAsia="Calibri" w:hAnsiTheme="majorHAnsi" w:cstheme="majorHAnsi"/>
          <w:sz w:val="22"/>
          <w:u w:color="000000"/>
          <w:lang w:val="ru-RU"/>
        </w:rPr>
      </w:pPr>
      <w:r w:rsidRPr="00E829BF">
        <w:rPr>
          <w:rFonts w:asciiTheme="majorHAnsi" w:eastAsia="Calibri" w:hAnsiTheme="majorHAnsi" w:cstheme="majorHAnsi"/>
          <w:sz w:val="22"/>
          <w:u w:color="000000"/>
          <w:lang w:val="uk-UA"/>
        </w:rPr>
        <w:t xml:space="preserve">Представництво іноземної неурядової організації План Інтернешенал, інк. (далі Plan International) </w:t>
      </w:r>
      <w:r w:rsidRPr="00E829BF">
        <w:rPr>
          <w:rFonts w:asciiTheme="majorHAnsi" w:eastAsia="Calibri" w:hAnsiTheme="majorHAnsi" w:cstheme="majorHAnsi"/>
          <w:b/>
          <w:bCs/>
          <w:sz w:val="22"/>
          <w:u w:color="000000"/>
          <w:lang w:val="uk-UA"/>
        </w:rPr>
        <w:t xml:space="preserve">оголошує зацікавленість у пошуку </w:t>
      </w:r>
      <w:r w:rsidR="00165BA1" w:rsidRPr="00E829BF">
        <w:rPr>
          <w:rFonts w:asciiTheme="majorHAnsi" w:eastAsia="Calibri" w:hAnsiTheme="majorHAnsi" w:cstheme="majorHAnsi"/>
          <w:b/>
          <w:bCs/>
          <w:sz w:val="22"/>
          <w:u w:color="000000"/>
          <w:lang w:val="uk-UA"/>
        </w:rPr>
        <w:t>постачальника</w:t>
      </w:r>
      <w:r w:rsidRPr="00E829BF">
        <w:rPr>
          <w:rFonts w:asciiTheme="majorHAnsi" w:eastAsia="Calibri" w:hAnsiTheme="majorHAnsi" w:cstheme="majorHAnsi"/>
          <w:b/>
          <w:bCs/>
          <w:sz w:val="22"/>
          <w:u w:color="000000"/>
          <w:lang w:val="uk-UA"/>
        </w:rPr>
        <w:t xml:space="preserve"> для</w:t>
      </w:r>
      <w:r w:rsidR="00691D20" w:rsidRPr="00E829BF">
        <w:rPr>
          <w:rFonts w:asciiTheme="majorHAnsi" w:eastAsia="Calibri" w:hAnsiTheme="majorHAnsi" w:cstheme="majorHAnsi"/>
          <w:b/>
          <w:bCs/>
          <w:sz w:val="22"/>
          <w:u w:color="000000"/>
          <w:lang w:val="uk-UA"/>
        </w:rPr>
        <w:t xml:space="preserve"> закупівлі </w:t>
      </w:r>
      <w:r w:rsidR="00185A33" w:rsidRPr="00E829BF">
        <w:rPr>
          <w:rFonts w:asciiTheme="majorHAnsi" w:eastAsia="Calibri" w:hAnsiTheme="majorHAnsi" w:cstheme="majorHAnsi"/>
          <w:b/>
          <w:bCs/>
          <w:sz w:val="22"/>
          <w:u w:color="000000"/>
          <w:lang w:val="uk-UA"/>
        </w:rPr>
        <w:t>канцелярських</w:t>
      </w:r>
      <w:r w:rsidR="00691D20" w:rsidRPr="00E829BF">
        <w:rPr>
          <w:rFonts w:asciiTheme="majorHAnsi" w:eastAsia="Calibri" w:hAnsiTheme="majorHAnsi" w:cstheme="majorHAnsi"/>
          <w:b/>
          <w:bCs/>
          <w:sz w:val="22"/>
          <w:u w:color="000000"/>
          <w:lang w:val="uk-UA"/>
        </w:rPr>
        <w:t xml:space="preserve"> товарів для офісу</w:t>
      </w:r>
      <w:r w:rsidR="00F374D5" w:rsidRPr="00E829BF">
        <w:rPr>
          <w:rFonts w:asciiTheme="majorHAnsi" w:eastAsia="Calibri" w:hAnsiTheme="majorHAnsi" w:cstheme="majorHAnsi"/>
          <w:b/>
          <w:bCs/>
          <w:sz w:val="22"/>
          <w:u w:color="000000"/>
          <w:lang w:val="uk-UA"/>
        </w:rPr>
        <w:t>.</w:t>
      </w:r>
      <w:r w:rsidR="007D6883" w:rsidRPr="00E829BF">
        <w:rPr>
          <w:rFonts w:asciiTheme="majorHAnsi" w:eastAsia="Calibri" w:hAnsiTheme="majorHAnsi" w:cstheme="majorHAnsi"/>
          <w:b/>
          <w:bCs/>
          <w:sz w:val="22"/>
          <w:u w:color="000000"/>
          <w:lang w:val="ru-RU"/>
        </w:rPr>
        <w:t xml:space="preserve"> </w:t>
      </w:r>
      <w:r w:rsidR="006E063F" w:rsidRPr="00FB2BE6">
        <w:rPr>
          <w:rFonts w:asciiTheme="majorHAnsi" w:eastAsia="Calibri" w:hAnsiTheme="majorHAnsi" w:cstheme="majorHAnsi"/>
          <w:sz w:val="22"/>
          <w:u w:color="000000"/>
          <w:lang w:val="uk-UA"/>
        </w:rPr>
        <w:t>Оплата послуг здійснюватиметься</w:t>
      </w:r>
      <w:r w:rsidR="00C15707" w:rsidRPr="00FB2BE6">
        <w:rPr>
          <w:rFonts w:asciiTheme="majorHAnsi" w:eastAsia="Calibri" w:hAnsiTheme="majorHAnsi" w:cstheme="majorHAnsi"/>
          <w:sz w:val="22"/>
          <w:u w:color="000000"/>
          <w:lang w:val="uk-UA"/>
        </w:rPr>
        <w:t xml:space="preserve"> Представництвом іноземної неурядової організації План Інтернешенал, інк.</w:t>
      </w:r>
    </w:p>
    <w:p w14:paraId="3367EB18" w14:textId="659B5527" w:rsidR="007D6883" w:rsidRPr="007D6883" w:rsidRDefault="007D6883" w:rsidP="007D6883">
      <w:pPr>
        <w:ind w:firstLine="540"/>
        <w:jc w:val="both"/>
        <w:rPr>
          <w:rFonts w:asciiTheme="majorHAnsi" w:eastAsiaTheme="minorEastAsia" w:hAnsiTheme="majorHAnsi" w:cstheme="majorHAnsi"/>
          <w:color w:val="auto"/>
          <w:sz w:val="22"/>
          <w:lang w:val="ru-RU" w:bidi="en-US"/>
        </w:rPr>
      </w:pPr>
      <w:r w:rsidRPr="000D528F">
        <w:rPr>
          <w:rFonts w:asciiTheme="majorHAnsi" w:eastAsiaTheme="minorEastAsia" w:hAnsiTheme="majorHAnsi" w:cstheme="majorHAnsi"/>
          <w:b/>
          <w:bCs/>
          <w:color w:val="auto"/>
          <w:sz w:val="22"/>
          <w:lang w:val="ru-RU" w:bidi="en-US"/>
        </w:rPr>
        <w:t xml:space="preserve">Постачальники з найкращими пропозиціями зможуть укласти з організацією </w:t>
      </w:r>
      <w:r w:rsidRPr="000D528F">
        <w:rPr>
          <w:rFonts w:asciiTheme="majorHAnsi" w:eastAsia="Calibri" w:hAnsiTheme="majorHAnsi" w:cstheme="majorHAnsi"/>
          <w:b/>
          <w:bCs/>
          <w:sz w:val="22"/>
          <w:u w:color="000000"/>
          <w:lang w:val="uk-UA"/>
        </w:rPr>
        <w:t xml:space="preserve">План Інтернешенал, інк. </w:t>
      </w:r>
      <w:r w:rsidRPr="000D528F">
        <w:rPr>
          <w:rFonts w:asciiTheme="majorHAnsi" w:eastAsiaTheme="minorEastAsia" w:hAnsiTheme="majorHAnsi" w:cstheme="majorHAnsi"/>
          <w:b/>
          <w:bCs/>
          <w:color w:val="auto"/>
          <w:sz w:val="22"/>
          <w:lang w:val="ru-RU" w:bidi="en-US"/>
        </w:rPr>
        <w:t>довгострокову угоду терміном 1 рік з можливим продовженням на 1 рік (всього довгострокова угода терміном на 2 роки) на неексклюзивній основі.</w:t>
      </w:r>
      <w:r w:rsidRPr="007D6883">
        <w:rPr>
          <w:rFonts w:asciiTheme="majorHAnsi" w:eastAsiaTheme="minorEastAsia" w:hAnsiTheme="majorHAnsi" w:cstheme="majorHAnsi"/>
          <w:color w:val="auto"/>
          <w:sz w:val="22"/>
          <w:lang w:val="ru-RU" w:bidi="en-US"/>
        </w:rPr>
        <w:t xml:space="preserve"> План Інтернешнл залишає за собою право не присуджувати контракт на підставі цього Запиту цінових пропозицій або присудити його кільком успішним постачальникам послуг, що подадуть пропозиції.</w:t>
      </w:r>
    </w:p>
    <w:p w14:paraId="44B36F68" w14:textId="2F1A4D29" w:rsidR="008B3180" w:rsidRDefault="006B781B" w:rsidP="00896DBD">
      <w:pPr>
        <w:ind w:firstLine="567"/>
        <w:jc w:val="both"/>
        <w:rPr>
          <w:rFonts w:asciiTheme="majorHAnsi" w:eastAsia="Calibri" w:hAnsiTheme="majorHAnsi" w:cstheme="majorHAnsi"/>
          <w:sz w:val="22"/>
          <w:u w:color="000000"/>
          <w:lang w:val="uk-UA"/>
        </w:rPr>
      </w:pPr>
      <w:proofErr w:type="spellStart"/>
      <w:r w:rsidRPr="006B781B">
        <w:rPr>
          <w:rFonts w:asciiTheme="majorHAnsi" w:eastAsia="Calibri" w:hAnsiTheme="majorHAnsi" w:cstheme="majorHAnsi"/>
          <w:sz w:val="22"/>
          <w:u w:color="000000"/>
          <w:lang w:val="uk-UA"/>
        </w:rPr>
        <w:lastRenderedPageBreak/>
        <w:t>The</w:t>
      </w:r>
      <w:proofErr w:type="spellEnd"/>
      <w:r w:rsidRPr="006B781B">
        <w:rPr>
          <w:rFonts w:asciiTheme="majorHAnsi" w:eastAsia="Calibri" w:hAnsiTheme="majorHAnsi" w:cstheme="majorHAnsi"/>
          <w:sz w:val="22"/>
          <w:u w:color="000000"/>
          <w:lang w:val="uk-UA"/>
        </w:rPr>
        <w:t xml:space="preserve"> </w:t>
      </w:r>
      <w:proofErr w:type="spellStart"/>
      <w:r w:rsidRPr="006B781B">
        <w:rPr>
          <w:rFonts w:asciiTheme="majorHAnsi" w:eastAsia="Calibri" w:hAnsiTheme="majorHAnsi" w:cstheme="majorHAnsi"/>
          <w:sz w:val="22"/>
          <w:u w:color="000000"/>
          <w:lang w:val="uk-UA"/>
        </w:rPr>
        <w:t>representative</w:t>
      </w:r>
      <w:proofErr w:type="spellEnd"/>
      <w:r w:rsidRPr="006B781B">
        <w:rPr>
          <w:rFonts w:asciiTheme="majorHAnsi" w:eastAsia="Calibri" w:hAnsiTheme="majorHAnsi" w:cstheme="majorHAnsi"/>
          <w:sz w:val="22"/>
          <w:u w:color="000000"/>
          <w:lang w:val="uk-UA"/>
        </w:rPr>
        <w:t xml:space="preserve"> </w:t>
      </w:r>
      <w:proofErr w:type="spellStart"/>
      <w:r w:rsidRPr="006B781B">
        <w:rPr>
          <w:rFonts w:asciiTheme="majorHAnsi" w:eastAsia="Calibri" w:hAnsiTheme="majorHAnsi" w:cstheme="majorHAnsi"/>
          <w:sz w:val="22"/>
          <w:u w:color="000000"/>
          <w:lang w:val="uk-UA"/>
        </w:rPr>
        <w:t>office</w:t>
      </w:r>
      <w:proofErr w:type="spellEnd"/>
      <w:r w:rsidRPr="006B781B">
        <w:rPr>
          <w:rFonts w:asciiTheme="majorHAnsi" w:eastAsia="Calibri" w:hAnsiTheme="majorHAnsi" w:cstheme="majorHAnsi"/>
          <w:sz w:val="22"/>
          <w:u w:color="000000"/>
          <w:lang w:val="uk-UA"/>
        </w:rPr>
        <w:t xml:space="preserve"> </w:t>
      </w:r>
      <w:proofErr w:type="spellStart"/>
      <w:r w:rsidRPr="006B781B">
        <w:rPr>
          <w:rFonts w:asciiTheme="majorHAnsi" w:eastAsia="Calibri" w:hAnsiTheme="majorHAnsi" w:cstheme="majorHAnsi"/>
          <w:sz w:val="22"/>
          <w:u w:color="000000"/>
          <w:lang w:val="uk-UA"/>
        </w:rPr>
        <w:t>of</w:t>
      </w:r>
      <w:proofErr w:type="spellEnd"/>
      <w:r w:rsidRPr="006B781B">
        <w:rPr>
          <w:rFonts w:asciiTheme="majorHAnsi" w:eastAsia="Calibri" w:hAnsiTheme="majorHAnsi" w:cstheme="majorHAnsi"/>
          <w:sz w:val="22"/>
          <w:u w:color="000000"/>
          <w:lang w:val="uk-UA"/>
        </w:rPr>
        <w:t xml:space="preserve"> </w:t>
      </w:r>
      <w:proofErr w:type="spellStart"/>
      <w:r w:rsidRPr="006B781B">
        <w:rPr>
          <w:rFonts w:asciiTheme="majorHAnsi" w:eastAsia="Calibri" w:hAnsiTheme="majorHAnsi" w:cstheme="majorHAnsi"/>
          <w:sz w:val="22"/>
          <w:u w:color="000000"/>
          <w:lang w:val="uk-UA"/>
        </w:rPr>
        <w:t>the</w:t>
      </w:r>
      <w:proofErr w:type="spellEnd"/>
      <w:r w:rsidRPr="006B781B">
        <w:rPr>
          <w:rFonts w:asciiTheme="majorHAnsi" w:eastAsia="Calibri" w:hAnsiTheme="majorHAnsi" w:cstheme="majorHAnsi"/>
          <w:sz w:val="22"/>
          <w:u w:color="000000"/>
          <w:lang w:val="uk-UA"/>
        </w:rPr>
        <w:t xml:space="preserve"> </w:t>
      </w:r>
      <w:proofErr w:type="spellStart"/>
      <w:r w:rsidRPr="006B781B">
        <w:rPr>
          <w:rFonts w:asciiTheme="majorHAnsi" w:eastAsia="Calibri" w:hAnsiTheme="majorHAnsi" w:cstheme="majorHAnsi"/>
          <w:sz w:val="22"/>
          <w:u w:color="000000"/>
          <w:lang w:val="uk-UA"/>
        </w:rPr>
        <w:t>foreign</w:t>
      </w:r>
      <w:proofErr w:type="spellEnd"/>
      <w:r w:rsidRPr="006B781B">
        <w:rPr>
          <w:rFonts w:asciiTheme="majorHAnsi" w:eastAsia="Calibri" w:hAnsiTheme="majorHAnsi" w:cstheme="majorHAnsi"/>
          <w:sz w:val="22"/>
          <w:u w:color="000000"/>
          <w:lang w:val="uk-UA"/>
        </w:rPr>
        <w:t xml:space="preserve"> </w:t>
      </w:r>
      <w:proofErr w:type="spellStart"/>
      <w:r w:rsidRPr="006B781B">
        <w:rPr>
          <w:rFonts w:asciiTheme="majorHAnsi" w:eastAsia="Calibri" w:hAnsiTheme="majorHAnsi" w:cstheme="majorHAnsi"/>
          <w:sz w:val="22"/>
          <w:u w:color="000000"/>
          <w:lang w:val="uk-UA"/>
        </w:rPr>
        <w:t>non-governmental</w:t>
      </w:r>
      <w:proofErr w:type="spellEnd"/>
      <w:r w:rsidRPr="006B781B">
        <w:rPr>
          <w:rFonts w:asciiTheme="majorHAnsi" w:eastAsia="Calibri" w:hAnsiTheme="majorHAnsi" w:cstheme="majorHAnsi"/>
          <w:sz w:val="22"/>
          <w:u w:color="000000"/>
          <w:lang w:val="uk-UA"/>
        </w:rPr>
        <w:t xml:space="preserve"> </w:t>
      </w:r>
      <w:proofErr w:type="spellStart"/>
      <w:r w:rsidRPr="006B781B">
        <w:rPr>
          <w:rFonts w:asciiTheme="majorHAnsi" w:eastAsia="Calibri" w:hAnsiTheme="majorHAnsi" w:cstheme="majorHAnsi"/>
          <w:sz w:val="22"/>
          <w:u w:color="000000"/>
          <w:lang w:val="uk-UA"/>
        </w:rPr>
        <w:t>organization</w:t>
      </w:r>
      <w:proofErr w:type="spellEnd"/>
      <w:r w:rsidRPr="006B781B">
        <w:rPr>
          <w:rFonts w:asciiTheme="majorHAnsi" w:eastAsia="Calibri" w:hAnsiTheme="majorHAnsi" w:cstheme="majorHAnsi"/>
          <w:sz w:val="22"/>
          <w:u w:color="000000"/>
          <w:lang w:val="uk-UA"/>
        </w:rPr>
        <w:t xml:space="preserve"> </w:t>
      </w:r>
      <w:proofErr w:type="spellStart"/>
      <w:r w:rsidRPr="006B781B">
        <w:rPr>
          <w:rFonts w:asciiTheme="majorHAnsi" w:eastAsia="Calibri" w:hAnsiTheme="majorHAnsi" w:cstheme="majorHAnsi"/>
          <w:sz w:val="22"/>
          <w:u w:color="000000"/>
          <w:lang w:val="uk-UA"/>
        </w:rPr>
        <w:t>Plan</w:t>
      </w:r>
      <w:proofErr w:type="spellEnd"/>
      <w:r w:rsidRPr="006B781B">
        <w:rPr>
          <w:rFonts w:asciiTheme="majorHAnsi" w:eastAsia="Calibri" w:hAnsiTheme="majorHAnsi" w:cstheme="majorHAnsi"/>
          <w:sz w:val="22"/>
          <w:u w:color="000000"/>
          <w:lang w:val="uk-UA"/>
        </w:rPr>
        <w:t xml:space="preserve"> </w:t>
      </w:r>
      <w:proofErr w:type="spellStart"/>
      <w:r w:rsidRPr="006B781B">
        <w:rPr>
          <w:rFonts w:asciiTheme="majorHAnsi" w:eastAsia="Calibri" w:hAnsiTheme="majorHAnsi" w:cstheme="majorHAnsi"/>
          <w:sz w:val="22"/>
          <w:u w:color="000000"/>
          <w:lang w:val="uk-UA"/>
        </w:rPr>
        <w:t>International</w:t>
      </w:r>
      <w:proofErr w:type="spellEnd"/>
      <w:r w:rsidRPr="006B781B">
        <w:rPr>
          <w:rFonts w:asciiTheme="majorHAnsi" w:eastAsia="Calibri" w:hAnsiTheme="majorHAnsi" w:cstheme="majorHAnsi"/>
          <w:sz w:val="22"/>
          <w:u w:color="000000"/>
          <w:lang w:val="uk-UA"/>
        </w:rPr>
        <w:t xml:space="preserve">, </w:t>
      </w:r>
      <w:proofErr w:type="spellStart"/>
      <w:r w:rsidRPr="006B781B">
        <w:rPr>
          <w:rFonts w:asciiTheme="majorHAnsi" w:eastAsia="Calibri" w:hAnsiTheme="majorHAnsi" w:cstheme="majorHAnsi"/>
          <w:sz w:val="22"/>
          <w:u w:color="000000"/>
          <w:lang w:val="uk-UA"/>
        </w:rPr>
        <w:t>Inc</w:t>
      </w:r>
      <w:proofErr w:type="spellEnd"/>
      <w:r w:rsidRPr="006B781B">
        <w:rPr>
          <w:rFonts w:asciiTheme="majorHAnsi" w:eastAsia="Calibri" w:hAnsiTheme="majorHAnsi" w:cstheme="majorHAnsi"/>
          <w:sz w:val="22"/>
          <w:u w:color="000000"/>
          <w:lang w:val="uk-UA"/>
        </w:rPr>
        <w:t>. (</w:t>
      </w:r>
      <w:proofErr w:type="spellStart"/>
      <w:r w:rsidRPr="006B781B">
        <w:rPr>
          <w:rFonts w:asciiTheme="majorHAnsi" w:eastAsia="Calibri" w:hAnsiTheme="majorHAnsi" w:cstheme="majorHAnsi"/>
          <w:sz w:val="22"/>
          <w:u w:color="000000"/>
          <w:lang w:val="uk-UA"/>
        </w:rPr>
        <w:t>hereinafter</w:t>
      </w:r>
      <w:proofErr w:type="spellEnd"/>
      <w:r w:rsidRPr="006B781B">
        <w:rPr>
          <w:rFonts w:asciiTheme="majorHAnsi" w:eastAsia="Calibri" w:hAnsiTheme="majorHAnsi" w:cstheme="majorHAnsi"/>
          <w:sz w:val="22"/>
          <w:u w:color="000000"/>
          <w:lang w:val="uk-UA"/>
        </w:rPr>
        <w:t xml:space="preserve"> </w:t>
      </w:r>
      <w:proofErr w:type="spellStart"/>
      <w:r w:rsidRPr="006B781B">
        <w:rPr>
          <w:rFonts w:asciiTheme="majorHAnsi" w:eastAsia="Calibri" w:hAnsiTheme="majorHAnsi" w:cstheme="majorHAnsi"/>
          <w:sz w:val="22"/>
          <w:u w:color="000000"/>
          <w:lang w:val="uk-UA"/>
        </w:rPr>
        <w:t>referred</w:t>
      </w:r>
      <w:proofErr w:type="spellEnd"/>
      <w:r w:rsidRPr="006B781B">
        <w:rPr>
          <w:rFonts w:asciiTheme="majorHAnsi" w:eastAsia="Calibri" w:hAnsiTheme="majorHAnsi" w:cstheme="majorHAnsi"/>
          <w:sz w:val="22"/>
          <w:u w:color="000000"/>
          <w:lang w:val="uk-UA"/>
        </w:rPr>
        <w:t xml:space="preserve"> </w:t>
      </w:r>
      <w:proofErr w:type="spellStart"/>
      <w:r w:rsidRPr="006B781B">
        <w:rPr>
          <w:rFonts w:asciiTheme="majorHAnsi" w:eastAsia="Calibri" w:hAnsiTheme="majorHAnsi" w:cstheme="majorHAnsi"/>
          <w:sz w:val="22"/>
          <w:u w:color="000000"/>
          <w:lang w:val="uk-UA"/>
        </w:rPr>
        <w:t>to</w:t>
      </w:r>
      <w:proofErr w:type="spellEnd"/>
      <w:r w:rsidRPr="006B781B">
        <w:rPr>
          <w:rFonts w:asciiTheme="majorHAnsi" w:eastAsia="Calibri" w:hAnsiTheme="majorHAnsi" w:cstheme="majorHAnsi"/>
          <w:sz w:val="22"/>
          <w:u w:color="000000"/>
          <w:lang w:val="uk-UA"/>
        </w:rPr>
        <w:t xml:space="preserve"> </w:t>
      </w:r>
      <w:proofErr w:type="spellStart"/>
      <w:r w:rsidRPr="006B781B">
        <w:rPr>
          <w:rFonts w:asciiTheme="majorHAnsi" w:eastAsia="Calibri" w:hAnsiTheme="majorHAnsi" w:cstheme="majorHAnsi"/>
          <w:sz w:val="22"/>
          <w:u w:color="000000"/>
          <w:lang w:val="uk-UA"/>
        </w:rPr>
        <w:t>as</w:t>
      </w:r>
      <w:proofErr w:type="spellEnd"/>
      <w:r w:rsidRPr="006B781B">
        <w:rPr>
          <w:rFonts w:asciiTheme="majorHAnsi" w:eastAsia="Calibri" w:hAnsiTheme="majorHAnsi" w:cstheme="majorHAnsi"/>
          <w:sz w:val="22"/>
          <w:u w:color="000000"/>
          <w:lang w:val="uk-UA"/>
        </w:rPr>
        <w:t xml:space="preserve"> </w:t>
      </w:r>
      <w:proofErr w:type="spellStart"/>
      <w:r w:rsidRPr="006B781B">
        <w:rPr>
          <w:rFonts w:asciiTheme="majorHAnsi" w:eastAsia="Calibri" w:hAnsiTheme="majorHAnsi" w:cstheme="majorHAnsi"/>
          <w:sz w:val="22"/>
          <w:u w:color="000000"/>
          <w:lang w:val="uk-UA"/>
        </w:rPr>
        <w:t>Plan</w:t>
      </w:r>
      <w:proofErr w:type="spellEnd"/>
      <w:r w:rsidRPr="006B781B">
        <w:rPr>
          <w:rFonts w:asciiTheme="majorHAnsi" w:eastAsia="Calibri" w:hAnsiTheme="majorHAnsi" w:cstheme="majorHAnsi"/>
          <w:sz w:val="22"/>
          <w:u w:color="000000"/>
          <w:lang w:val="uk-UA"/>
        </w:rPr>
        <w:t xml:space="preserve"> </w:t>
      </w:r>
      <w:proofErr w:type="spellStart"/>
      <w:r w:rsidRPr="006B781B">
        <w:rPr>
          <w:rFonts w:asciiTheme="majorHAnsi" w:eastAsia="Calibri" w:hAnsiTheme="majorHAnsi" w:cstheme="majorHAnsi"/>
          <w:sz w:val="22"/>
          <w:u w:color="000000"/>
          <w:lang w:val="uk-UA"/>
        </w:rPr>
        <w:t>International</w:t>
      </w:r>
      <w:proofErr w:type="spellEnd"/>
      <w:r w:rsidRPr="006B781B">
        <w:rPr>
          <w:rFonts w:asciiTheme="majorHAnsi" w:eastAsia="Calibri" w:hAnsiTheme="majorHAnsi" w:cstheme="majorHAnsi"/>
          <w:sz w:val="22"/>
          <w:u w:color="000000"/>
          <w:lang w:val="uk-UA"/>
        </w:rPr>
        <w:t xml:space="preserve">) </w:t>
      </w:r>
      <w:proofErr w:type="spellStart"/>
      <w:r w:rsidRPr="006B781B">
        <w:rPr>
          <w:rFonts w:asciiTheme="majorHAnsi" w:eastAsia="Calibri" w:hAnsiTheme="majorHAnsi" w:cstheme="majorHAnsi"/>
          <w:sz w:val="22"/>
          <w:u w:color="000000"/>
          <w:lang w:val="uk-UA"/>
        </w:rPr>
        <w:t>announces</w:t>
      </w:r>
      <w:proofErr w:type="spellEnd"/>
      <w:r w:rsidRPr="006B781B">
        <w:rPr>
          <w:rFonts w:asciiTheme="majorHAnsi" w:eastAsia="Calibri" w:hAnsiTheme="majorHAnsi" w:cstheme="majorHAnsi"/>
          <w:sz w:val="22"/>
          <w:u w:color="000000"/>
          <w:lang w:val="uk-UA"/>
        </w:rPr>
        <w:t xml:space="preserve"> </w:t>
      </w:r>
      <w:proofErr w:type="spellStart"/>
      <w:r w:rsidRPr="006B781B">
        <w:rPr>
          <w:rFonts w:asciiTheme="majorHAnsi" w:eastAsia="Calibri" w:hAnsiTheme="majorHAnsi" w:cstheme="majorHAnsi"/>
          <w:sz w:val="22"/>
          <w:u w:color="000000"/>
          <w:lang w:val="uk-UA"/>
        </w:rPr>
        <w:t>its</w:t>
      </w:r>
      <w:proofErr w:type="spellEnd"/>
      <w:r w:rsidRPr="006B781B">
        <w:rPr>
          <w:rFonts w:asciiTheme="majorHAnsi" w:eastAsia="Calibri" w:hAnsiTheme="majorHAnsi" w:cstheme="majorHAnsi"/>
          <w:sz w:val="22"/>
          <w:u w:color="000000"/>
          <w:lang w:val="uk-UA"/>
        </w:rPr>
        <w:t xml:space="preserve"> </w:t>
      </w:r>
      <w:proofErr w:type="spellStart"/>
      <w:r w:rsidRPr="006B781B">
        <w:rPr>
          <w:rFonts w:asciiTheme="majorHAnsi" w:eastAsia="Calibri" w:hAnsiTheme="majorHAnsi" w:cstheme="majorHAnsi"/>
          <w:sz w:val="22"/>
          <w:u w:color="000000"/>
          <w:lang w:val="uk-UA"/>
        </w:rPr>
        <w:t>interest</w:t>
      </w:r>
      <w:proofErr w:type="spellEnd"/>
      <w:r w:rsidRPr="006B781B">
        <w:rPr>
          <w:rFonts w:asciiTheme="majorHAnsi" w:eastAsia="Calibri" w:hAnsiTheme="majorHAnsi" w:cstheme="majorHAnsi"/>
          <w:sz w:val="22"/>
          <w:u w:color="000000"/>
          <w:lang w:val="uk-UA"/>
        </w:rPr>
        <w:t xml:space="preserve"> </w:t>
      </w:r>
      <w:proofErr w:type="spellStart"/>
      <w:r w:rsidRPr="006B781B">
        <w:rPr>
          <w:rFonts w:asciiTheme="majorHAnsi" w:eastAsia="Calibri" w:hAnsiTheme="majorHAnsi" w:cstheme="majorHAnsi"/>
          <w:sz w:val="22"/>
          <w:u w:color="000000"/>
          <w:lang w:val="uk-UA"/>
        </w:rPr>
        <w:t>in</w:t>
      </w:r>
      <w:proofErr w:type="spellEnd"/>
      <w:r w:rsidRPr="006B781B">
        <w:rPr>
          <w:rFonts w:asciiTheme="majorHAnsi" w:eastAsia="Calibri" w:hAnsiTheme="majorHAnsi" w:cstheme="majorHAnsi"/>
          <w:sz w:val="22"/>
          <w:u w:color="000000"/>
          <w:lang w:val="uk-UA"/>
        </w:rPr>
        <w:t xml:space="preserve"> </w:t>
      </w:r>
      <w:proofErr w:type="spellStart"/>
      <w:r w:rsidRPr="006B781B">
        <w:rPr>
          <w:rFonts w:asciiTheme="majorHAnsi" w:eastAsia="Calibri" w:hAnsiTheme="majorHAnsi" w:cstheme="majorHAnsi"/>
          <w:sz w:val="22"/>
          <w:u w:color="000000"/>
          <w:lang w:val="uk-UA"/>
        </w:rPr>
        <w:t>finding</w:t>
      </w:r>
      <w:proofErr w:type="spellEnd"/>
      <w:r w:rsidRPr="006B781B">
        <w:rPr>
          <w:rFonts w:asciiTheme="majorHAnsi" w:eastAsia="Calibri" w:hAnsiTheme="majorHAnsi" w:cstheme="majorHAnsi"/>
          <w:sz w:val="22"/>
          <w:u w:color="000000"/>
          <w:lang w:val="uk-UA"/>
        </w:rPr>
        <w:t xml:space="preserve"> a </w:t>
      </w:r>
      <w:proofErr w:type="spellStart"/>
      <w:r w:rsidRPr="006B781B">
        <w:rPr>
          <w:rFonts w:asciiTheme="majorHAnsi" w:eastAsia="Calibri" w:hAnsiTheme="majorHAnsi" w:cstheme="majorHAnsi"/>
          <w:sz w:val="22"/>
          <w:u w:color="000000"/>
          <w:lang w:val="uk-UA"/>
        </w:rPr>
        <w:t>supplier</w:t>
      </w:r>
      <w:proofErr w:type="spellEnd"/>
      <w:r w:rsidRPr="006B781B">
        <w:rPr>
          <w:rFonts w:asciiTheme="majorHAnsi" w:eastAsia="Calibri" w:hAnsiTheme="majorHAnsi" w:cstheme="majorHAnsi"/>
          <w:sz w:val="22"/>
          <w:u w:color="000000"/>
          <w:lang w:val="uk-UA"/>
        </w:rPr>
        <w:t xml:space="preserve"> </w:t>
      </w:r>
      <w:proofErr w:type="spellStart"/>
      <w:r w:rsidRPr="006B781B">
        <w:rPr>
          <w:rFonts w:asciiTheme="majorHAnsi" w:eastAsia="Calibri" w:hAnsiTheme="majorHAnsi" w:cstheme="majorHAnsi"/>
          <w:sz w:val="22"/>
          <w:u w:color="000000"/>
          <w:lang w:val="uk-UA"/>
        </w:rPr>
        <w:t>for</w:t>
      </w:r>
      <w:proofErr w:type="spellEnd"/>
      <w:r w:rsidRPr="006B781B">
        <w:rPr>
          <w:rFonts w:asciiTheme="majorHAnsi" w:eastAsia="Calibri" w:hAnsiTheme="majorHAnsi" w:cstheme="majorHAnsi"/>
          <w:sz w:val="22"/>
          <w:u w:color="000000"/>
          <w:lang w:val="uk-UA"/>
        </w:rPr>
        <w:t xml:space="preserve"> </w:t>
      </w:r>
      <w:proofErr w:type="spellStart"/>
      <w:r w:rsidRPr="006B781B">
        <w:rPr>
          <w:rFonts w:asciiTheme="majorHAnsi" w:eastAsia="Calibri" w:hAnsiTheme="majorHAnsi" w:cstheme="majorHAnsi"/>
          <w:sz w:val="22"/>
          <w:u w:color="000000"/>
          <w:lang w:val="uk-UA"/>
        </w:rPr>
        <w:t>the</w:t>
      </w:r>
      <w:proofErr w:type="spellEnd"/>
      <w:r w:rsidRPr="006B781B">
        <w:rPr>
          <w:rFonts w:asciiTheme="majorHAnsi" w:eastAsia="Calibri" w:hAnsiTheme="majorHAnsi" w:cstheme="majorHAnsi"/>
          <w:sz w:val="22"/>
          <w:u w:color="000000"/>
          <w:lang w:val="uk-UA"/>
        </w:rPr>
        <w:t xml:space="preserve"> </w:t>
      </w:r>
      <w:proofErr w:type="spellStart"/>
      <w:r w:rsidRPr="006B781B">
        <w:rPr>
          <w:rFonts w:asciiTheme="majorHAnsi" w:eastAsia="Calibri" w:hAnsiTheme="majorHAnsi" w:cstheme="majorHAnsi"/>
          <w:sz w:val="22"/>
          <w:u w:color="000000"/>
          <w:lang w:val="uk-UA"/>
        </w:rPr>
        <w:t>purchase</w:t>
      </w:r>
      <w:proofErr w:type="spellEnd"/>
      <w:r w:rsidRPr="006B781B">
        <w:rPr>
          <w:rFonts w:asciiTheme="majorHAnsi" w:eastAsia="Calibri" w:hAnsiTheme="majorHAnsi" w:cstheme="majorHAnsi"/>
          <w:sz w:val="22"/>
          <w:u w:color="000000"/>
          <w:lang w:val="uk-UA"/>
        </w:rPr>
        <w:t xml:space="preserve"> </w:t>
      </w:r>
      <w:proofErr w:type="spellStart"/>
      <w:r w:rsidRPr="006B781B">
        <w:rPr>
          <w:rFonts w:asciiTheme="majorHAnsi" w:eastAsia="Calibri" w:hAnsiTheme="majorHAnsi" w:cstheme="majorHAnsi"/>
          <w:sz w:val="22"/>
          <w:u w:color="000000"/>
          <w:lang w:val="uk-UA"/>
        </w:rPr>
        <w:t>of</w:t>
      </w:r>
      <w:proofErr w:type="spellEnd"/>
      <w:r w:rsidRPr="006B781B">
        <w:rPr>
          <w:rFonts w:asciiTheme="majorHAnsi" w:eastAsia="Calibri" w:hAnsiTheme="majorHAnsi" w:cstheme="majorHAnsi"/>
          <w:sz w:val="22"/>
          <w:u w:color="000000"/>
          <w:lang w:val="uk-UA"/>
        </w:rPr>
        <w:t xml:space="preserve"> </w:t>
      </w:r>
      <w:proofErr w:type="spellStart"/>
      <w:r w:rsidRPr="006B781B">
        <w:rPr>
          <w:rFonts w:asciiTheme="majorHAnsi" w:eastAsia="Calibri" w:hAnsiTheme="majorHAnsi" w:cstheme="majorHAnsi"/>
          <w:sz w:val="22"/>
          <w:u w:color="000000"/>
          <w:lang w:val="uk-UA"/>
        </w:rPr>
        <w:t>stationery</w:t>
      </w:r>
      <w:proofErr w:type="spellEnd"/>
      <w:r w:rsidRPr="006B781B">
        <w:rPr>
          <w:rFonts w:asciiTheme="majorHAnsi" w:eastAsia="Calibri" w:hAnsiTheme="majorHAnsi" w:cstheme="majorHAnsi"/>
          <w:sz w:val="22"/>
          <w:u w:color="000000"/>
          <w:lang w:val="uk-UA"/>
        </w:rPr>
        <w:t xml:space="preserve"> </w:t>
      </w:r>
      <w:proofErr w:type="spellStart"/>
      <w:r w:rsidRPr="006B781B">
        <w:rPr>
          <w:rFonts w:asciiTheme="majorHAnsi" w:eastAsia="Calibri" w:hAnsiTheme="majorHAnsi" w:cstheme="majorHAnsi"/>
          <w:sz w:val="22"/>
          <w:u w:color="000000"/>
          <w:lang w:val="uk-UA"/>
        </w:rPr>
        <w:t>for</w:t>
      </w:r>
      <w:proofErr w:type="spellEnd"/>
      <w:r w:rsidRPr="006B781B">
        <w:rPr>
          <w:rFonts w:asciiTheme="majorHAnsi" w:eastAsia="Calibri" w:hAnsiTheme="majorHAnsi" w:cstheme="majorHAnsi"/>
          <w:sz w:val="22"/>
          <w:u w:color="000000"/>
          <w:lang w:val="uk-UA"/>
        </w:rPr>
        <w:t xml:space="preserve"> </w:t>
      </w:r>
      <w:proofErr w:type="spellStart"/>
      <w:r w:rsidRPr="006B781B">
        <w:rPr>
          <w:rFonts w:asciiTheme="majorHAnsi" w:eastAsia="Calibri" w:hAnsiTheme="majorHAnsi" w:cstheme="majorHAnsi"/>
          <w:sz w:val="22"/>
          <w:u w:color="000000"/>
          <w:lang w:val="uk-UA"/>
        </w:rPr>
        <w:t>the</w:t>
      </w:r>
      <w:proofErr w:type="spellEnd"/>
      <w:r w:rsidRPr="006B781B">
        <w:rPr>
          <w:rFonts w:asciiTheme="majorHAnsi" w:eastAsia="Calibri" w:hAnsiTheme="majorHAnsi" w:cstheme="majorHAnsi"/>
          <w:sz w:val="22"/>
          <w:u w:color="000000"/>
          <w:lang w:val="uk-UA"/>
        </w:rPr>
        <w:t xml:space="preserve"> </w:t>
      </w:r>
      <w:proofErr w:type="spellStart"/>
      <w:r w:rsidRPr="006B781B">
        <w:rPr>
          <w:rFonts w:asciiTheme="majorHAnsi" w:eastAsia="Calibri" w:hAnsiTheme="majorHAnsi" w:cstheme="majorHAnsi"/>
          <w:sz w:val="22"/>
          <w:u w:color="000000"/>
          <w:lang w:val="uk-UA"/>
        </w:rPr>
        <w:t>office</w:t>
      </w:r>
      <w:proofErr w:type="spellEnd"/>
      <w:r w:rsidRPr="006B781B">
        <w:rPr>
          <w:rFonts w:asciiTheme="majorHAnsi" w:eastAsia="Calibri" w:hAnsiTheme="majorHAnsi" w:cstheme="majorHAnsi"/>
          <w:sz w:val="22"/>
          <w:u w:color="000000"/>
          <w:lang w:val="uk-UA"/>
        </w:rPr>
        <w:t>.</w:t>
      </w:r>
      <w:r>
        <w:rPr>
          <w:rFonts w:asciiTheme="majorHAnsi" w:eastAsia="Calibri" w:hAnsiTheme="majorHAnsi" w:cstheme="majorHAnsi"/>
          <w:sz w:val="22"/>
          <w:u w:color="000000"/>
          <w:lang w:val="uk-UA"/>
        </w:rPr>
        <w:t xml:space="preserve"> </w:t>
      </w:r>
      <w:proofErr w:type="spellStart"/>
      <w:r w:rsidR="0018525E" w:rsidRPr="00FB2BE6">
        <w:rPr>
          <w:rFonts w:asciiTheme="majorHAnsi" w:eastAsia="Calibri" w:hAnsiTheme="majorHAnsi" w:cstheme="majorHAnsi"/>
          <w:sz w:val="22"/>
          <w:u w:color="000000"/>
          <w:lang w:val="uk-UA"/>
        </w:rPr>
        <w:t>Payment</w:t>
      </w:r>
      <w:proofErr w:type="spellEnd"/>
      <w:r w:rsidR="0018525E" w:rsidRPr="00FB2BE6">
        <w:rPr>
          <w:rFonts w:asciiTheme="majorHAnsi" w:eastAsia="Calibri" w:hAnsiTheme="majorHAnsi" w:cstheme="majorHAnsi"/>
          <w:sz w:val="22"/>
          <w:u w:color="000000"/>
          <w:lang w:val="uk-UA"/>
        </w:rPr>
        <w:t xml:space="preserve"> </w:t>
      </w:r>
      <w:proofErr w:type="spellStart"/>
      <w:r w:rsidR="0018525E" w:rsidRPr="00FB2BE6">
        <w:rPr>
          <w:rFonts w:asciiTheme="majorHAnsi" w:eastAsia="Calibri" w:hAnsiTheme="majorHAnsi" w:cstheme="majorHAnsi"/>
          <w:sz w:val="22"/>
          <w:u w:color="000000"/>
          <w:lang w:val="uk-UA"/>
        </w:rPr>
        <w:t>for</w:t>
      </w:r>
      <w:proofErr w:type="spellEnd"/>
      <w:r w:rsidR="0018525E" w:rsidRPr="00FB2BE6">
        <w:rPr>
          <w:rFonts w:asciiTheme="majorHAnsi" w:eastAsia="Calibri" w:hAnsiTheme="majorHAnsi" w:cstheme="majorHAnsi"/>
          <w:sz w:val="22"/>
          <w:u w:color="000000"/>
          <w:lang w:val="uk-UA"/>
        </w:rPr>
        <w:t xml:space="preserve"> </w:t>
      </w:r>
      <w:proofErr w:type="spellStart"/>
      <w:r w:rsidR="0018525E" w:rsidRPr="00FB2BE6">
        <w:rPr>
          <w:rFonts w:asciiTheme="majorHAnsi" w:eastAsia="Calibri" w:hAnsiTheme="majorHAnsi" w:cstheme="majorHAnsi"/>
          <w:sz w:val="22"/>
          <w:u w:color="000000"/>
          <w:lang w:val="uk-UA"/>
        </w:rPr>
        <w:t>services</w:t>
      </w:r>
      <w:proofErr w:type="spellEnd"/>
      <w:r w:rsidR="0018525E" w:rsidRPr="00FB2BE6">
        <w:rPr>
          <w:rFonts w:asciiTheme="majorHAnsi" w:eastAsia="Calibri" w:hAnsiTheme="majorHAnsi" w:cstheme="majorHAnsi"/>
          <w:sz w:val="22"/>
          <w:u w:color="000000"/>
          <w:lang w:val="uk-UA"/>
        </w:rPr>
        <w:t xml:space="preserve"> </w:t>
      </w:r>
      <w:proofErr w:type="spellStart"/>
      <w:r w:rsidR="0018525E" w:rsidRPr="00FB2BE6">
        <w:rPr>
          <w:rFonts w:asciiTheme="majorHAnsi" w:eastAsia="Calibri" w:hAnsiTheme="majorHAnsi" w:cstheme="majorHAnsi"/>
          <w:sz w:val="22"/>
          <w:u w:color="000000"/>
          <w:lang w:val="uk-UA"/>
        </w:rPr>
        <w:t>will</w:t>
      </w:r>
      <w:proofErr w:type="spellEnd"/>
      <w:r w:rsidR="0018525E" w:rsidRPr="00FB2BE6">
        <w:rPr>
          <w:rFonts w:asciiTheme="majorHAnsi" w:eastAsia="Calibri" w:hAnsiTheme="majorHAnsi" w:cstheme="majorHAnsi"/>
          <w:sz w:val="22"/>
          <w:u w:color="000000"/>
          <w:lang w:val="uk-UA"/>
        </w:rPr>
        <w:t xml:space="preserve"> be made </w:t>
      </w:r>
      <w:r w:rsidR="00C15707" w:rsidRPr="00FB2BE6">
        <w:rPr>
          <w:rFonts w:asciiTheme="majorHAnsi" w:eastAsia="Calibri" w:hAnsiTheme="majorHAnsi" w:cstheme="majorHAnsi"/>
          <w:sz w:val="22"/>
          <w:u w:color="000000"/>
          <w:lang w:val="en-US"/>
        </w:rPr>
        <w:t>by</w:t>
      </w:r>
      <w:r w:rsidR="0018525E" w:rsidRPr="00FB2BE6">
        <w:rPr>
          <w:rFonts w:asciiTheme="majorHAnsi" w:eastAsia="Calibri" w:hAnsiTheme="majorHAnsi" w:cstheme="majorHAnsi"/>
          <w:sz w:val="22"/>
          <w:u w:color="000000"/>
          <w:lang w:val="uk-UA"/>
        </w:rPr>
        <w:t xml:space="preserve"> </w:t>
      </w:r>
      <w:r w:rsidR="00C15707" w:rsidRPr="00FB2BE6">
        <w:rPr>
          <w:rFonts w:asciiTheme="majorHAnsi" w:eastAsia="Calibri" w:hAnsiTheme="majorHAnsi" w:cstheme="majorHAnsi"/>
          <w:sz w:val="22"/>
          <w:u w:color="000000"/>
          <w:lang w:val="uk-UA"/>
        </w:rPr>
        <w:t>Representative office of foreign non-governmental organisation Plan International, Inc.</w:t>
      </w:r>
    </w:p>
    <w:p w14:paraId="5DC68A45" w14:textId="7C9382B0" w:rsidR="007D6883" w:rsidRDefault="007D6883" w:rsidP="00896DBD">
      <w:pPr>
        <w:ind w:firstLine="567"/>
        <w:jc w:val="both"/>
        <w:rPr>
          <w:rFonts w:asciiTheme="majorHAnsi" w:hAnsiTheme="majorHAnsi" w:cstheme="majorHAnsi"/>
          <w:sz w:val="22"/>
          <w:lang w:val="uk-UA"/>
        </w:rPr>
      </w:pPr>
      <w:r w:rsidRPr="000D528F">
        <w:rPr>
          <w:rFonts w:asciiTheme="majorHAnsi" w:hAnsiTheme="majorHAnsi" w:cstheme="majorHAnsi"/>
          <w:b/>
          <w:bCs/>
          <w:sz w:val="22"/>
        </w:rPr>
        <w:t xml:space="preserve">The successful </w:t>
      </w:r>
      <w:r w:rsidRPr="000D528F">
        <w:rPr>
          <w:rFonts w:asciiTheme="majorHAnsi" w:hAnsiTheme="majorHAnsi" w:cstheme="majorHAnsi"/>
          <w:b/>
          <w:bCs/>
          <w:color w:val="auto"/>
          <w:sz w:val="22"/>
        </w:rPr>
        <w:t>suppliers</w:t>
      </w:r>
      <w:r w:rsidRPr="000D528F">
        <w:rPr>
          <w:rFonts w:asciiTheme="majorHAnsi" w:hAnsiTheme="majorHAnsi" w:cstheme="majorHAnsi"/>
          <w:b/>
          <w:bCs/>
          <w:sz w:val="22"/>
        </w:rPr>
        <w:t xml:space="preserve"> will be able to enter into a long-term agreement with Plan International, Inc. for a period of 1 year, with possible 1-year extensions (for a total a long-term agreement of 2 years) on a non-exclusive basis.</w:t>
      </w:r>
      <w:r w:rsidRPr="007D6883">
        <w:rPr>
          <w:rFonts w:asciiTheme="majorHAnsi" w:hAnsiTheme="majorHAnsi" w:cstheme="majorHAnsi"/>
          <w:sz w:val="22"/>
        </w:rPr>
        <w:t xml:space="preserve"> </w:t>
      </w:r>
      <w:r w:rsidRPr="00080280">
        <w:rPr>
          <w:rFonts w:asciiTheme="majorHAnsi" w:hAnsiTheme="majorHAnsi" w:cstheme="majorHAnsi"/>
          <w:color w:val="auto"/>
          <w:sz w:val="22"/>
        </w:rPr>
        <w:t>Plan International reserves the right not to award a contract because of this Request for Quotations, or to award it to multiple successful Bidders</w:t>
      </w:r>
      <w:r w:rsidRPr="007D6883">
        <w:rPr>
          <w:rFonts w:asciiTheme="majorHAnsi" w:hAnsiTheme="majorHAnsi" w:cstheme="majorHAnsi"/>
          <w:sz w:val="22"/>
        </w:rPr>
        <w:t>.</w:t>
      </w:r>
      <w:r>
        <w:rPr>
          <w:rFonts w:asciiTheme="majorHAnsi" w:hAnsiTheme="majorHAnsi" w:cstheme="majorHAnsi"/>
          <w:sz w:val="22"/>
          <w:lang w:val="uk-UA"/>
        </w:rPr>
        <w:t xml:space="preserve">  </w:t>
      </w:r>
    </w:p>
    <w:p w14:paraId="2005012B" w14:textId="77777777" w:rsidR="00D768D2" w:rsidRPr="000F4D52" w:rsidRDefault="00D768D2" w:rsidP="00D768D2">
      <w:pPr>
        <w:jc w:val="both"/>
        <w:rPr>
          <w:rFonts w:asciiTheme="majorHAnsi" w:hAnsiTheme="majorHAnsi" w:cstheme="majorHAnsi"/>
          <w:b/>
          <w:color w:val="0072CE"/>
          <w:sz w:val="22"/>
          <w:lang w:val="uk-UA"/>
        </w:rPr>
      </w:pPr>
      <w:r w:rsidRPr="000F4D52">
        <w:rPr>
          <w:rFonts w:asciiTheme="majorHAnsi" w:hAnsiTheme="majorHAnsi" w:cstheme="majorHAnsi"/>
          <w:b/>
          <w:color w:val="0072CE"/>
          <w:sz w:val="22"/>
        </w:rPr>
        <w:t>Requirements (to be met in full):</w:t>
      </w:r>
      <w:r w:rsidRPr="000F4D52">
        <w:rPr>
          <w:rFonts w:asciiTheme="majorHAnsi" w:hAnsiTheme="majorHAnsi" w:cstheme="majorHAnsi"/>
          <w:b/>
          <w:color w:val="0072CE"/>
          <w:sz w:val="22"/>
          <w:lang w:val="uk-UA"/>
        </w:rPr>
        <w:t xml:space="preserve"> / Обов’язкові вимоги:</w:t>
      </w:r>
    </w:p>
    <w:tbl>
      <w:tblPr>
        <w:tblStyle w:val="TableGrid"/>
        <w:tblW w:w="9043" w:type="dxa"/>
        <w:tblLook w:val="04A0" w:firstRow="1" w:lastRow="0" w:firstColumn="1" w:lastColumn="0" w:noHBand="0" w:noVBand="1"/>
      </w:tblPr>
      <w:tblGrid>
        <w:gridCol w:w="1066"/>
        <w:gridCol w:w="4928"/>
        <w:gridCol w:w="558"/>
        <w:gridCol w:w="1594"/>
        <w:gridCol w:w="897"/>
      </w:tblGrid>
      <w:tr w:rsidR="004E39FC" w:rsidRPr="00873D32" w14:paraId="0088BCC7" w14:textId="77777777" w:rsidTr="007D5811">
        <w:trPr>
          <w:trHeight w:val="1052"/>
        </w:trPr>
        <w:tc>
          <w:tcPr>
            <w:tcW w:w="1066" w:type="dxa"/>
          </w:tcPr>
          <w:p w14:paraId="1DEA1BD8" w14:textId="5A8891C8" w:rsidR="000334B7" w:rsidRPr="00873D32" w:rsidRDefault="000334B7" w:rsidP="000334B7">
            <w:pPr>
              <w:pStyle w:val="BodyText"/>
              <w:spacing w:before="10"/>
              <w:rPr>
                <w:rFonts w:asciiTheme="majorHAnsi" w:hAnsiTheme="majorHAnsi" w:cstheme="majorHAnsi"/>
                <w:sz w:val="18"/>
                <w:szCs w:val="18"/>
              </w:rPr>
            </w:pPr>
            <w:proofErr w:type="spellStart"/>
            <w:r w:rsidRPr="00873D32">
              <w:rPr>
                <w:rFonts w:asciiTheme="majorHAnsi" w:hAnsiTheme="majorHAnsi" w:cstheme="majorHAnsi"/>
                <w:sz w:val="18"/>
                <w:szCs w:val="18"/>
              </w:rPr>
              <w:t>Катег</w:t>
            </w:r>
            <w:proofErr w:type="spellEnd"/>
            <w:r>
              <w:rPr>
                <w:rFonts w:asciiTheme="majorHAnsi" w:hAnsiTheme="majorHAnsi" w:cstheme="majorHAnsi"/>
                <w:sz w:val="18"/>
                <w:szCs w:val="18"/>
                <w:lang w:val="uk-UA"/>
              </w:rPr>
              <w:t>о</w:t>
            </w:r>
            <w:proofErr w:type="spellStart"/>
            <w:r w:rsidRPr="00873D32">
              <w:rPr>
                <w:rFonts w:asciiTheme="majorHAnsi" w:hAnsiTheme="majorHAnsi" w:cstheme="majorHAnsi"/>
                <w:sz w:val="18"/>
                <w:szCs w:val="18"/>
              </w:rPr>
              <w:t>рія</w:t>
            </w:r>
            <w:proofErr w:type="spellEnd"/>
            <w:r w:rsidRPr="00873D32">
              <w:rPr>
                <w:rFonts w:asciiTheme="majorHAnsi" w:hAnsiTheme="majorHAnsi" w:cstheme="majorHAnsi"/>
                <w:sz w:val="18"/>
                <w:szCs w:val="18"/>
              </w:rPr>
              <w:t xml:space="preserve"> / </w:t>
            </w:r>
          </w:p>
          <w:p w14:paraId="533D415D" w14:textId="393AE4FE" w:rsidR="000334B7" w:rsidRPr="00873D32" w:rsidRDefault="000334B7" w:rsidP="000334B7">
            <w:pPr>
              <w:pStyle w:val="BodyText"/>
              <w:spacing w:before="10"/>
              <w:rPr>
                <w:rFonts w:asciiTheme="majorHAnsi" w:hAnsiTheme="majorHAnsi" w:cstheme="majorHAnsi"/>
                <w:sz w:val="18"/>
                <w:szCs w:val="18"/>
              </w:rPr>
            </w:pPr>
            <w:r w:rsidRPr="00873D32">
              <w:rPr>
                <w:rFonts w:asciiTheme="majorHAnsi" w:hAnsiTheme="majorHAnsi" w:cstheme="majorHAnsi"/>
                <w:sz w:val="18"/>
                <w:szCs w:val="18"/>
              </w:rPr>
              <w:t>Category</w:t>
            </w:r>
          </w:p>
        </w:tc>
        <w:tc>
          <w:tcPr>
            <w:tcW w:w="4928" w:type="dxa"/>
          </w:tcPr>
          <w:p w14:paraId="6ED75C44" w14:textId="77777777" w:rsidR="000334B7" w:rsidRPr="00873D32" w:rsidRDefault="000334B7" w:rsidP="000334B7">
            <w:pPr>
              <w:pStyle w:val="BodyText"/>
              <w:spacing w:before="10"/>
              <w:rPr>
                <w:rFonts w:asciiTheme="majorHAnsi" w:hAnsiTheme="majorHAnsi" w:cstheme="majorHAnsi"/>
                <w:sz w:val="18"/>
                <w:szCs w:val="18"/>
                <w:lang w:val="en-GB"/>
              </w:rPr>
            </w:pPr>
            <w:proofErr w:type="spellStart"/>
            <w:r w:rsidRPr="00873D32">
              <w:rPr>
                <w:rFonts w:asciiTheme="majorHAnsi" w:hAnsiTheme="majorHAnsi" w:cstheme="majorHAnsi"/>
                <w:sz w:val="18"/>
                <w:szCs w:val="18"/>
                <w:lang w:val="en-GB"/>
              </w:rPr>
              <w:t>Позиція</w:t>
            </w:r>
            <w:proofErr w:type="spellEnd"/>
            <w:r w:rsidRPr="00873D32">
              <w:rPr>
                <w:rFonts w:asciiTheme="majorHAnsi" w:hAnsiTheme="majorHAnsi" w:cstheme="majorHAnsi"/>
                <w:sz w:val="18"/>
                <w:szCs w:val="18"/>
                <w:lang w:val="en-GB"/>
              </w:rPr>
              <w:t xml:space="preserve"> / </w:t>
            </w:r>
            <w:proofErr w:type="spellStart"/>
            <w:r w:rsidRPr="00873D32">
              <w:rPr>
                <w:rFonts w:asciiTheme="majorHAnsi" w:hAnsiTheme="majorHAnsi" w:cstheme="majorHAnsi"/>
                <w:sz w:val="18"/>
                <w:szCs w:val="18"/>
                <w:lang w:val="en-GB"/>
              </w:rPr>
              <w:t>Опис</w:t>
            </w:r>
            <w:proofErr w:type="spellEnd"/>
            <w:r w:rsidRPr="00873D32">
              <w:rPr>
                <w:rFonts w:asciiTheme="majorHAnsi" w:hAnsiTheme="majorHAnsi" w:cstheme="majorHAnsi"/>
                <w:sz w:val="18"/>
                <w:szCs w:val="18"/>
                <w:lang w:val="en-GB"/>
              </w:rPr>
              <w:t xml:space="preserve"> </w:t>
            </w:r>
          </w:p>
          <w:p w14:paraId="44B8C706" w14:textId="56FB938A" w:rsidR="000334B7" w:rsidRPr="00873D32" w:rsidRDefault="000334B7" w:rsidP="000334B7">
            <w:pPr>
              <w:pStyle w:val="BodyText"/>
              <w:spacing w:before="10"/>
              <w:rPr>
                <w:rFonts w:asciiTheme="majorHAnsi" w:hAnsiTheme="majorHAnsi" w:cstheme="majorHAnsi"/>
                <w:sz w:val="18"/>
                <w:szCs w:val="18"/>
                <w:lang w:val="en-GB"/>
              </w:rPr>
            </w:pPr>
            <w:r w:rsidRPr="00873D32">
              <w:rPr>
                <w:rFonts w:asciiTheme="majorHAnsi" w:hAnsiTheme="majorHAnsi" w:cstheme="majorHAnsi"/>
                <w:sz w:val="18"/>
                <w:szCs w:val="18"/>
                <w:lang w:val="en-GB"/>
              </w:rPr>
              <w:t>Items / Description</w:t>
            </w:r>
          </w:p>
        </w:tc>
        <w:tc>
          <w:tcPr>
            <w:tcW w:w="558" w:type="dxa"/>
          </w:tcPr>
          <w:p w14:paraId="7413AF66" w14:textId="77777777" w:rsidR="000334B7" w:rsidRPr="00873D32" w:rsidRDefault="000334B7" w:rsidP="000334B7">
            <w:pPr>
              <w:pStyle w:val="BodyText"/>
              <w:spacing w:before="10"/>
              <w:rPr>
                <w:rFonts w:asciiTheme="majorHAnsi" w:hAnsiTheme="majorHAnsi" w:cstheme="majorHAnsi"/>
                <w:sz w:val="18"/>
                <w:szCs w:val="18"/>
                <w:lang w:val="en-GB"/>
              </w:rPr>
            </w:pPr>
            <w:r w:rsidRPr="00873D32">
              <w:rPr>
                <w:rFonts w:asciiTheme="majorHAnsi" w:hAnsiTheme="majorHAnsi" w:cstheme="majorHAnsi"/>
                <w:sz w:val="18"/>
                <w:szCs w:val="18"/>
                <w:lang w:val="en-GB"/>
              </w:rPr>
              <w:t>К-</w:t>
            </w:r>
            <w:proofErr w:type="spellStart"/>
            <w:r w:rsidRPr="00873D32">
              <w:rPr>
                <w:rFonts w:asciiTheme="majorHAnsi" w:hAnsiTheme="majorHAnsi" w:cstheme="majorHAnsi"/>
                <w:sz w:val="18"/>
                <w:szCs w:val="18"/>
                <w:lang w:val="en-GB"/>
              </w:rPr>
              <w:t>ть</w:t>
            </w:r>
            <w:proofErr w:type="spellEnd"/>
            <w:r w:rsidRPr="00873D32">
              <w:rPr>
                <w:rFonts w:asciiTheme="majorHAnsi" w:hAnsiTheme="majorHAnsi" w:cstheme="majorHAnsi"/>
                <w:sz w:val="18"/>
                <w:szCs w:val="18"/>
                <w:lang w:val="en-GB"/>
              </w:rPr>
              <w:t>/</w:t>
            </w:r>
          </w:p>
          <w:p w14:paraId="56F58096" w14:textId="323CC9D3" w:rsidR="000334B7" w:rsidRPr="00873D32" w:rsidRDefault="000334B7" w:rsidP="000334B7">
            <w:pPr>
              <w:pStyle w:val="BodyText"/>
              <w:spacing w:before="10"/>
              <w:rPr>
                <w:rFonts w:asciiTheme="majorHAnsi" w:hAnsiTheme="majorHAnsi" w:cstheme="majorHAnsi"/>
                <w:b w:val="0"/>
                <w:bCs/>
                <w:sz w:val="18"/>
                <w:szCs w:val="18"/>
                <w:lang w:val="en-GB"/>
              </w:rPr>
            </w:pPr>
            <w:r w:rsidRPr="00873D32">
              <w:rPr>
                <w:rFonts w:asciiTheme="majorHAnsi" w:hAnsiTheme="majorHAnsi" w:cstheme="majorHAnsi"/>
                <w:sz w:val="18"/>
                <w:szCs w:val="18"/>
                <w:lang w:val="en-GB"/>
              </w:rPr>
              <w:t>Q-ty</w:t>
            </w:r>
          </w:p>
        </w:tc>
        <w:tc>
          <w:tcPr>
            <w:tcW w:w="1594" w:type="dxa"/>
          </w:tcPr>
          <w:p w14:paraId="00FC1E9E" w14:textId="77777777" w:rsidR="000334B7" w:rsidRPr="00873D32" w:rsidRDefault="000334B7" w:rsidP="000334B7">
            <w:pPr>
              <w:pStyle w:val="BodyText"/>
              <w:spacing w:before="10"/>
              <w:rPr>
                <w:rFonts w:asciiTheme="majorHAnsi" w:hAnsiTheme="majorHAnsi" w:cstheme="majorHAnsi"/>
                <w:sz w:val="18"/>
                <w:szCs w:val="18"/>
                <w:lang w:val="ru-RU"/>
              </w:rPr>
            </w:pPr>
            <w:proofErr w:type="spellStart"/>
            <w:r w:rsidRPr="00873D32">
              <w:rPr>
                <w:rFonts w:asciiTheme="majorHAnsi" w:hAnsiTheme="majorHAnsi" w:cstheme="majorHAnsi"/>
                <w:sz w:val="18"/>
                <w:szCs w:val="18"/>
                <w:lang w:val="ru-RU"/>
              </w:rPr>
              <w:t>Вартість</w:t>
            </w:r>
            <w:proofErr w:type="spellEnd"/>
            <w:r w:rsidRPr="00873D32">
              <w:rPr>
                <w:rFonts w:asciiTheme="majorHAnsi" w:hAnsiTheme="majorHAnsi" w:cstheme="majorHAnsi"/>
                <w:sz w:val="18"/>
                <w:szCs w:val="18"/>
                <w:lang w:val="ru-RU"/>
              </w:rPr>
              <w:t xml:space="preserve"> за 1 од. товару/</w:t>
            </w:r>
            <w:proofErr w:type="spellStart"/>
            <w:proofErr w:type="gramStart"/>
            <w:r w:rsidRPr="00873D32">
              <w:rPr>
                <w:rFonts w:asciiTheme="majorHAnsi" w:hAnsiTheme="majorHAnsi" w:cstheme="majorHAnsi"/>
                <w:sz w:val="18"/>
                <w:szCs w:val="18"/>
                <w:lang w:val="ru-RU"/>
              </w:rPr>
              <w:t>послугу</w:t>
            </w:r>
            <w:proofErr w:type="spellEnd"/>
            <w:r w:rsidRPr="00873D32">
              <w:rPr>
                <w:rFonts w:asciiTheme="majorHAnsi" w:hAnsiTheme="majorHAnsi" w:cstheme="majorHAnsi"/>
                <w:sz w:val="18"/>
                <w:szCs w:val="18"/>
                <w:lang w:val="ru-RU"/>
              </w:rPr>
              <w:t xml:space="preserve">  в</w:t>
            </w:r>
            <w:proofErr w:type="gramEnd"/>
            <w:r w:rsidRPr="00873D32">
              <w:rPr>
                <w:rFonts w:asciiTheme="majorHAnsi" w:hAnsiTheme="majorHAnsi" w:cstheme="majorHAnsi"/>
                <w:sz w:val="18"/>
                <w:szCs w:val="18"/>
                <w:lang w:val="ru-RU"/>
              </w:rPr>
              <w:t xml:space="preserve"> ГРН в </w:t>
            </w:r>
            <w:proofErr w:type="gramStart"/>
            <w:r w:rsidRPr="00873D32">
              <w:rPr>
                <w:rFonts w:asciiTheme="majorHAnsi" w:hAnsiTheme="majorHAnsi" w:cstheme="majorHAnsi"/>
                <w:sz w:val="18"/>
                <w:szCs w:val="18"/>
                <w:lang w:val="ru-RU"/>
              </w:rPr>
              <w:t>т.ч.</w:t>
            </w:r>
            <w:proofErr w:type="gramEnd"/>
            <w:r w:rsidRPr="00873D32">
              <w:rPr>
                <w:rFonts w:asciiTheme="majorHAnsi" w:hAnsiTheme="majorHAnsi" w:cstheme="majorHAnsi"/>
                <w:sz w:val="18"/>
                <w:szCs w:val="18"/>
                <w:lang w:val="ru-RU"/>
              </w:rPr>
              <w:t xml:space="preserve"> ПДВ /</w:t>
            </w:r>
          </w:p>
          <w:p w14:paraId="2C790E2D" w14:textId="632F4779" w:rsidR="000334B7" w:rsidRPr="00873D32" w:rsidRDefault="000334B7" w:rsidP="000334B7">
            <w:pPr>
              <w:pStyle w:val="BodyText"/>
              <w:spacing w:before="10"/>
              <w:rPr>
                <w:rFonts w:asciiTheme="majorHAnsi" w:hAnsiTheme="majorHAnsi" w:cstheme="majorHAnsi"/>
                <w:b w:val="0"/>
                <w:bCs/>
                <w:sz w:val="18"/>
                <w:szCs w:val="18"/>
                <w:lang w:val="en-GB"/>
              </w:rPr>
            </w:pPr>
            <w:r w:rsidRPr="00873D32">
              <w:rPr>
                <w:rFonts w:asciiTheme="majorHAnsi" w:hAnsiTheme="majorHAnsi" w:cstheme="majorHAnsi"/>
                <w:sz w:val="18"/>
                <w:szCs w:val="18"/>
                <w:lang w:val="ru-RU"/>
              </w:rPr>
              <w:t xml:space="preserve"> </w:t>
            </w:r>
            <w:r w:rsidRPr="00873D32">
              <w:rPr>
                <w:rFonts w:asciiTheme="majorHAnsi" w:hAnsiTheme="majorHAnsi" w:cstheme="majorHAnsi"/>
                <w:sz w:val="18"/>
                <w:szCs w:val="18"/>
                <w:lang w:val="en-GB"/>
              </w:rPr>
              <w:t xml:space="preserve">Price per 1 item/service UAH </w:t>
            </w:r>
            <w:proofErr w:type="spellStart"/>
            <w:r w:rsidRPr="00873D32">
              <w:rPr>
                <w:rFonts w:asciiTheme="majorHAnsi" w:hAnsiTheme="majorHAnsi" w:cstheme="majorHAnsi"/>
                <w:sz w:val="18"/>
                <w:szCs w:val="18"/>
                <w:lang w:val="en-GB"/>
              </w:rPr>
              <w:t>incl</w:t>
            </w:r>
            <w:proofErr w:type="spellEnd"/>
            <w:r w:rsidRPr="00873D32">
              <w:rPr>
                <w:rFonts w:asciiTheme="majorHAnsi" w:hAnsiTheme="majorHAnsi" w:cstheme="majorHAnsi"/>
                <w:sz w:val="18"/>
                <w:szCs w:val="18"/>
                <w:lang w:val="en-GB"/>
              </w:rPr>
              <w:t xml:space="preserve"> VAT</w:t>
            </w:r>
          </w:p>
        </w:tc>
        <w:tc>
          <w:tcPr>
            <w:tcW w:w="897" w:type="dxa"/>
          </w:tcPr>
          <w:p w14:paraId="700164E6" w14:textId="2E57A897" w:rsidR="000334B7" w:rsidRPr="00873D32" w:rsidRDefault="00492C0C" w:rsidP="000334B7">
            <w:pPr>
              <w:pStyle w:val="BodyText"/>
              <w:spacing w:before="10"/>
              <w:rPr>
                <w:rFonts w:asciiTheme="majorHAnsi" w:hAnsiTheme="majorHAnsi" w:cstheme="majorHAnsi"/>
                <w:b w:val="0"/>
                <w:bCs/>
                <w:sz w:val="18"/>
                <w:szCs w:val="18"/>
                <w:lang w:val="en-GB"/>
              </w:rPr>
            </w:pPr>
            <w:proofErr w:type="spellStart"/>
            <w:r w:rsidRPr="00873D32">
              <w:rPr>
                <w:rFonts w:asciiTheme="majorHAnsi" w:hAnsiTheme="majorHAnsi" w:cstheme="majorHAnsi"/>
                <w:b w:val="0"/>
                <w:bCs/>
                <w:sz w:val="18"/>
                <w:szCs w:val="18"/>
                <w:lang w:val="en-GB"/>
              </w:rPr>
              <w:t>і</w:t>
            </w:r>
            <w:r w:rsidRPr="00873D32">
              <w:rPr>
                <w:rFonts w:asciiTheme="majorHAnsi" w:hAnsiTheme="majorHAnsi" w:cstheme="majorHAnsi"/>
                <w:sz w:val="18"/>
                <w:szCs w:val="18"/>
                <w:lang w:val="en-GB"/>
              </w:rPr>
              <w:t>нше</w:t>
            </w:r>
            <w:proofErr w:type="spellEnd"/>
            <w:r w:rsidRPr="00873D32">
              <w:rPr>
                <w:rFonts w:asciiTheme="majorHAnsi" w:hAnsiTheme="majorHAnsi" w:cstheme="majorHAnsi"/>
                <w:sz w:val="18"/>
                <w:szCs w:val="18"/>
                <w:lang w:val="en-GB"/>
              </w:rPr>
              <w:t xml:space="preserve"> / Others</w:t>
            </w:r>
          </w:p>
        </w:tc>
      </w:tr>
      <w:tr w:rsidR="004E39FC" w:rsidRPr="00873D32" w14:paraId="1D5B7E57" w14:textId="77777777" w:rsidTr="007D5811">
        <w:trPr>
          <w:trHeight w:val="905"/>
        </w:trPr>
        <w:tc>
          <w:tcPr>
            <w:tcW w:w="1066" w:type="dxa"/>
          </w:tcPr>
          <w:p w14:paraId="7CF3746B" w14:textId="732F7CED" w:rsidR="000334B7" w:rsidRPr="00873D32" w:rsidRDefault="00F04153" w:rsidP="000334B7">
            <w:pPr>
              <w:pStyle w:val="BodyText"/>
              <w:spacing w:before="10"/>
              <w:rPr>
                <w:rFonts w:asciiTheme="majorHAnsi" w:hAnsiTheme="majorHAnsi" w:cstheme="majorHAnsi"/>
                <w:sz w:val="18"/>
                <w:szCs w:val="18"/>
              </w:rPr>
            </w:pPr>
            <w:r w:rsidRPr="00F04153">
              <w:rPr>
                <w:rFonts w:asciiTheme="majorHAnsi" w:hAnsiTheme="majorHAnsi" w:cstheme="majorHAnsi"/>
                <w:sz w:val="18"/>
                <w:szCs w:val="18"/>
              </w:rPr>
              <w:t>goods</w:t>
            </w:r>
          </w:p>
        </w:tc>
        <w:tc>
          <w:tcPr>
            <w:tcW w:w="4928" w:type="dxa"/>
          </w:tcPr>
          <w:p w14:paraId="2B6EF37C" w14:textId="77777777" w:rsidR="00286666" w:rsidRDefault="00286666" w:rsidP="00286666">
            <w:pPr>
              <w:spacing w:after="0"/>
              <w:rPr>
                <w:rFonts w:ascii="Calibri" w:hAnsi="Calibri" w:cs="Calibri"/>
                <w:color w:val="000000"/>
                <w:sz w:val="22"/>
              </w:rPr>
            </w:pPr>
            <w:proofErr w:type="spellStart"/>
            <w:r>
              <w:rPr>
                <w:rFonts w:ascii="Calibri" w:hAnsi="Calibri" w:cs="Calibri"/>
                <w:color w:val="000000"/>
                <w:sz w:val="22"/>
              </w:rPr>
              <w:t>Папір</w:t>
            </w:r>
            <w:proofErr w:type="spellEnd"/>
            <w:r>
              <w:rPr>
                <w:rFonts w:ascii="Calibri" w:hAnsi="Calibri" w:cs="Calibri"/>
                <w:color w:val="000000"/>
                <w:sz w:val="22"/>
              </w:rPr>
              <w:t xml:space="preserve"> </w:t>
            </w:r>
            <w:proofErr w:type="spellStart"/>
            <w:r>
              <w:rPr>
                <w:rFonts w:ascii="Calibri" w:hAnsi="Calibri" w:cs="Calibri"/>
                <w:color w:val="000000"/>
                <w:sz w:val="22"/>
              </w:rPr>
              <w:t>офісний</w:t>
            </w:r>
            <w:proofErr w:type="spellEnd"/>
            <w:r>
              <w:rPr>
                <w:rFonts w:ascii="Calibri" w:hAnsi="Calibri" w:cs="Calibri"/>
                <w:color w:val="000000"/>
                <w:sz w:val="22"/>
              </w:rPr>
              <w:t xml:space="preserve"> А4 80 г/м2, 1 </w:t>
            </w:r>
            <w:proofErr w:type="spellStart"/>
            <w:r>
              <w:rPr>
                <w:rFonts w:ascii="Calibri" w:hAnsi="Calibri" w:cs="Calibri"/>
                <w:color w:val="000000"/>
                <w:sz w:val="22"/>
              </w:rPr>
              <w:t>пачка</w:t>
            </w:r>
            <w:proofErr w:type="spellEnd"/>
            <w:r>
              <w:rPr>
                <w:rFonts w:ascii="Calibri" w:hAnsi="Calibri" w:cs="Calibri"/>
                <w:color w:val="000000"/>
                <w:sz w:val="22"/>
              </w:rPr>
              <w:t xml:space="preserve">, 500арк. в 1-й </w:t>
            </w:r>
            <w:proofErr w:type="spellStart"/>
            <w:proofErr w:type="gramStart"/>
            <w:r>
              <w:rPr>
                <w:rFonts w:ascii="Calibri" w:hAnsi="Calibri" w:cs="Calibri"/>
                <w:color w:val="000000"/>
                <w:sz w:val="22"/>
              </w:rPr>
              <w:t>пачці</w:t>
            </w:r>
            <w:proofErr w:type="spellEnd"/>
            <w:r>
              <w:rPr>
                <w:rFonts w:ascii="Calibri" w:hAnsi="Calibri" w:cs="Calibri"/>
                <w:color w:val="000000"/>
                <w:sz w:val="22"/>
              </w:rPr>
              <w:t xml:space="preserve">  /</w:t>
            </w:r>
            <w:proofErr w:type="gramEnd"/>
            <w:r>
              <w:rPr>
                <w:rFonts w:ascii="Calibri" w:hAnsi="Calibri" w:cs="Calibri"/>
                <w:color w:val="000000"/>
                <w:sz w:val="22"/>
              </w:rPr>
              <w:t xml:space="preserve"> </w:t>
            </w:r>
            <w:r>
              <w:rPr>
                <w:rFonts w:ascii="Calibri" w:hAnsi="Calibri" w:cs="Calibri"/>
                <w:color w:val="000000"/>
                <w:sz w:val="22"/>
              </w:rPr>
              <w:br/>
              <w:t>Office paper A4 80 g/m2, 1 pack, 500 sheets in 1 pack</w:t>
            </w:r>
          </w:p>
          <w:p w14:paraId="22C6311F" w14:textId="6367A208" w:rsidR="000334B7" w:rsidRPr="00873D32" w:rsidRDefault="000334B7" w:rsidP="000334B7">
            <w:pPr>
              <w:pStyle w:val="BodyText"/>
              <w:spacing w:before="10"/>
              <w:rPr>
                <w:rFonts w:asciiTheme="majorHAnsi" w:hAnsiTheme="majorHAnsi" w:cstheme="majorHAnsi"/>
                <w:b w:val="0"/>
                <w:bCs/>
                <w:sz w:val="18"/>
                <w:szCs w:val="18"/>
                <w:lang w:val="en-GB"/>
              </w:rPr>
            </w:pPr>
          </w:p>
        </w:tc>
        <w:tc>
          <w:tcPr>
            <w:tcW w:w="558" w:type="dxa"/>
          </w:tcPr>
          <w:p w14:paraId="03C0ACF8" w14:textId="2FBEBBBE" w:rsidR="000334B7" w:rsidRPr="004E39FC" w:rsidRDefault="004E39FC" w:rsidP="000334B7">
            <w:pPr>
              <w:pStyle w:val="BodyText"/>
              <w:spacing w:before="10"/>
              <w:rPr>
                <w:rFonts w:asciiTheme="majorHAnsi" w:hAnsiTheme="majorHAnsi" w:cstheme="majorHAnsi"/>
                <w:b w:val="0"/>
                <w:bCs/>
                <w:sz w:val="18"/>
                <w:szCs w:val="18"/>
              </w:rPr>
            </w:pPr>
            <w:r>
              <w:rPr>
                <w:rFonts w:asciiTheme="majorHAnsi" w:hAnsiTheme="majorHAnsi" w:cstheme="majorHAnsi"/>
                <w:b w:val="0"/>
                <w:bCs/>
                <w:sz w:val="18"/>
                <w:szCs w:val="18"/>
              </w:rPr>
              <w:t>1</w:t>
            </w:r>
          </w:p>
        </w:tc>
        <w:tc>
          <w:tcPr>
            <w:tcW w:w="1594" w:type="dxa"/>
          </w:tcPr>
          <w:p w14:paraId="34DC63F0" w14:textId="252E7EBC" w:rsidR="000334B7" w:rsidRPr="00873D32" w:rsidRDefault="000334B7" w:rsidP="000334B7">
            <w:pPr>
              <w:pStyle w:val="BodyText"/>
              <w:spacing w:before="10"/>
              <w:rPr>
                <w:rFonts w:asciiTheme="majorHAnsi" w:hAnsiTheme="majorHAnsi" w:cstheme="majorHAnsi"/>
                <w:b w:val="0"/>
                <w:bCs/>
                <w:sz w:val="18"/>
                <w:szCs w:val="18"/>
                <w:lang w:val="uk-UA"/>
              </w:rPr>
            </w:pPr>
          </w:p>
        </w:tc>
        <w:tc>
          <w:tcPr>
            <w:tcW w:w="897" w:type="dxa"/>
          </w:tcPr>
          <w:p w14:paraId="024B49D1" w14:textId="7BF06911" w:rsidR="000334B7" w:rsidRPr="00873D32" w:rsidRDefault="001E78ED" w:rsidP="000334B7">
            <w:pPr>
              <w:pStyle w:val="BodyText"/>
              <w:spacing w:before="10"/>
              <w:rPr>
                <w:rFonts w:asciiTheme="majorHAnsi" w:hAnsiTheme="majorHAnsi" w:cstheme="majorHAnsi"/>
                <w:b w:val="0"/>
                <w:bCs/>
                <w:sz w:val="18"/>
                <w:szCs w:val="18"/>
                <w:lang w:val="uk-UA"/>
              </w:rPr>
            </w:pPr>
            <w:r>
              <w:rPr>
                <w:rFonts w:asciiTheme="majorHAnsi" w:hAnsiTheme="majorHAnsi" w:cstheme="majorHAnsi"/>
                <w:b w:val="0"/>
                <w:bCs/>
                <w:sz w:val="18"/>
                <w:szCs w:val="18"/>
                <w:lang w:val="en-GB"/>
              </w:rPr>
              <w:t>X</w:t>
            </w:r>
          </w:p>
        </w:tc>
      </w:tr>
      <w:tr w:rsidR="004E39FC" w:rsidRPr="00873D32" w14:paraId="16F6F81C" w14:textId="77777777" w:rsidTr="007D5811">
        <w:trPr>
          <w:trHeight w:val="481"/>
        </w:trPr>
        <w:tc>
          <w:tcPr>
            <w:tcW w:w="1066" w:type="dxa"/>
          </w:tcPr>
          <w:p w14:paraId="4BDFA2A2" w14:textId="5A3DBC43" w:rsidR="000334B7" w:rsidRPr="00873D32" w:rsidRDefault="00F04153" w:rsidP="000334B7">
            <w:pPr>
              <w:pStyle w:val="BodyText"/>
              <w:spacing w:before="10"/>
              <w:rPr>
                <w:rFonts w:asciiTheme="majorHAnsi" w:hAnsiTheme="majorHAnsi" w:cstheme="majorHAnsi"/>
                <w:sz w:val="18"/>
                <w:szCs w:val="18"/>
              </w:rPr>
            </w:pPr>
            <w:r w:rsidRPr="00F04153">
              <w:rPr>
                <w:rFonts w:asciiTheme="majorHAnsi" w:hAnsiTheme="majorHAnsi" w:cstheme="majorHAnsi"/>
                <w:sz w:val="18"/>
                <w:szCs w:val="18"/>
              </w:rPr>
              <w:t>goods</w:t>
            </w:r>
          </w:p>
        </w:tc>
        <w:tc>
          <w:tcPr>
            <w:tcW w:w="4928" w:type="dxa"/>
          </w:tcPr>
          <w:p w14:paraId="29A3CB1F" w14:textId="77777777" w:rsidR="00286666" w:rsidRDefault="00286666" w:rsidP="00286666">
            <w:pPr>
              <w:spacing w:after="0"/>
              <w:rPr>
                <w:rFonts w:ascii="Calibri" w:hAnsi="Calibri" w:cs="Calibri"/>
                <w:color w:val="000000"/>
                <w:sz w:val="22"/>
              </w:rPr>
            </w:pPr>
            <w:proofErr w:type="spellStart"/>
            <w:r>
              <w:rPr>
                <w:rFonts w:ascii="Calibri" w:hAnsi="Calibri" w:cs="Calibri"/>
                <w:color w:val="000000"/>
                <w:sz w:val="22"/>
              </w:rPr>
              <w:t>Скріпки</w:t>
            </w:r>
            <w:proofErr w:type="spellEnd"/>
            <w:r>
              <w:rPr>
                <w:rFonts w:ascii="Calibri" w:hAnsi="Calibri" w:cs="Calibri"/>
                <w:color w:val="000000"/>
                <w:sz w:val="22"/>
              </w:rPr>
              <w:t xml:space="preserve"> </w:t>
            </w:r>
            <w:proofErr w:type="spellStart"/>
            <w:r>
              <w:rPr>
                <w:rFonts w:ascii="Calibri" w:hAnsi="Calibri" w:cs="Calibri"/>
                <w:color w:val="000000"/>
                <w:sz w:val="22"/>
              </w:rPr>
              <w:t>круглі</w:t>
            </w:r>
            <w:proofErr w:type="spellEnd"/>
            <w:r>
              <w:rPr>
                <w:rFonts w:ascii="Calibri" w:hAnsi="Calibri" w:cs="Calibri"/>
                <w:color w:val="000000"/>
                <w:sz w:val="22"/>
              </w:rPr>
              <w:t xml:space="preserve"> 28 </w:t>
            </w:r>
            <w:proofErr w:type="spellStart"/>
            <w:r>
              <w:rPr>
                <w:rFonts w:ascii="Calibri" w:hAnsi="Calibri" w:cs="Calibri"/>
                <w:color w:val="000000"/>
                <w:sz w:val="22"/>
              </w:rPr>
              <w:t>мм</w:t>
            </w:r>
            <w:proofErr w:type="spellEnd"/>
            <w:r>
              <w:rPr>
                <w:rFonts w:ascii="Calibri" w:hAnsi="Calibri" w:cs="Calibri"/>
                <w:color w:val="000000"/>
                <w:sz w:val="22"/>
              </w:rPr>
              <w:t xml:space="preserve"> / 100 </w:t>
            </w:r>
            <w:proofErr w:type="spellStart"/>
            <w:r>
              <w:rPr>
                <w:rFonts w:ascii="Calibri" w:hAnsi="Calibri" w:cs="Calibri"/>
                <w:color w:val="000000"/>
                <w:sz w:val="22"/>
              </w:rPr>
              <w:t>шт</w:t>
            </w:r>
            <w:proofErr w:type="spellEnd"/>
            <w:r>
              <w:rPr>
                <w:rFonts w:ascii="Calibri" w:hAnsi="Calibri" w:cs="Calibri"/>
                <w:color w:val="000000"/>
                <w:sz w:val="22"/>
              </w:rPr>
              <w:t xml:space="preserve">, </w:t>
            </w:r>
            <w:proofErr w:type="spellStart"/>
            <w:r>
              <w:rPr>
                <w:rFonts w:ascii="Calibri" w:hAnsi="Calibri" w:cs="Calibri"/>
                <w:color w:val="000000"/>
                <w:sz w:val="22"/>
              </w:rPr>
              <w:t>кольорові</w:t>
            </w:r>
            <w:proofErr w:type="spellEnd"/>
            <w:r>
              <w:rPr>
                <w:rFonts w:ascii="Calibri" w:hAnsi="Calibri" w:cs="Calibri"/>
                <w:color w:val="000000"/>
                <w:sz w:val="22"/>
              </w:rPr>
              <w:t xml:space="preserve">, 1 </w:t>
            </w:r>
            <w:proofErr w:type="spellStart"/>
            <w:r>
              <w:rPr>
                <w:rFonts w:ascii="Calibri" w:hAnsi="Calibri" w:cs="Calibri"/>
                <w:color w:val="000000"/>
                <w:sz w:val="22"/>
              </w:rPr>
              <w:t>пачка</w:t>
            </w:r>
            <w:proofErr w:type="spellEnd"/>
            <w:r>
              <w:rPr>
                <w:rFonts w:ascii="Calibri" w:hAnsi="Calibri" w:cs="Calibri"/>
                <w:color w:val="000000"/>
                <w:sz w:val="22"/>
              </w:rPr>
              <w:t xml:space="preserve">/ </w:t>
            </w:r>
            <w:r>
              <w:rPr>
                <w:rFonts w:ascii="Calibri" w:hAnsi="Calibri" w:cs="Calibri"/>
                <w:color w:val="000000"/>
                <w:sz w:val="22"/>
              </w:rPr>
              <w:br/>
              <w:t xml:space="preserve">Paper clips round 28 mm / 100 pcs, </w:t>
            </w:r>
            <w:proofErr w:type="spellStart"/>
            <w:r>
              <w:rPr>
                <w:rFonts w:ascii="Calibri" w:hAnsi="Calibri" w:cs="Calibri"/>
                <w:color w:val="000000"/>
                <w:sz w:val="22"/>
              </w:rPr>
              <w:t>colored</w:t>
            </w:r>
            <w:proofErr w:type="spellEnd"/>
          </w:p>
          <w:p w14:paraId="5D6F09E6" w14:textId="5FDB1C56" w:rsidR="000334B7" w:rsidRPr="00873D32" w:rsidRDefault="000334B7" w:rsidP="000334B7">
            <w:pPr>
              <w:pStyle w:val="BodyText"/>
              <w:spacing w:before="10"/>
              <w:rPr>
                <w:rFonts w:asciiTheme="majorHAnsi" w:hAnsiTheme="majorHAnsi" w:cstheme="majorHAnsi"/>
                <w:b w:val="0"/>
                <w:bCs/>
                <w:sz w:val="18"/>
                <w:szCs w:val="18"/>
                <w:lang w:val="en-GB"/>
              </w:rPr>
            </w:pPr>
          </w:p>
        </w:tc>
        <w:tc>
          <w:tcPr>
            <w:tcW w:w="558" w:type="dxa"/>
          </w:tcPr>
          <w:p w14:paraId="5B5F12C5" w14:textId="433541B7" w:rsidR="000334B7" w:rsidRPr="00873D32" w:rsidRDefault="004E39FC" w:rsidP="000334B7">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1</w:t>
            </w:r>
          </w:p>
        </w:tc>
        <w:tc>
          <w:tcPr>
            <w:tcW w:w="1594" w:type="dxa"/>
          </w:tcPr>
          <w:p w14:paraId="0966B748" w14:textId="11433BF0" w:rsidR="000334B7" w:rsidRPr="00873D32" w:rsidRDefault="000334B7" w:rsidP="000334B7">
            <w:pPr>
              <w:pStyle w:val="BodyText"/>
              <w:spacing w:before="10"/>
              <w:rPr>
                <w:rFonts w:asciiTheme="majorHAnsi" w:hAnsiTheme="majorHAnsi" w:cstheme="majorHAnsi"/>
                <w:b w:val="0"/>
                <w:bCs/>
                <w:sz w:val="18"/>
                <w:szCs w:val="18"/>
                <w:lang w:val="en-GB"/>
              </w:rPr>
            </w:pPr>
          </w:p>
        </w:tc>
        <w:tc>
          <w:tcPr>
            <w:tcW w:w="897" w:type="dxa"/>
          </w:tcPr>
          <w:p w14:paraId="66990237" w14:textId="50FBBBB8" w:rsidR="000334B7" w:rsidRPr="00873D32" w:rsidRDefault="001E78ED" w:rsidP="000334B7">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X</w:t>
            </w:r>
          </w:p>
        </w:tc>
      </w:tr>
      <w:tr w:rsidR="004E39FC" w:rsidRPr="00873D32" w14:paraId="78900C55" w14:textId="77777777" w:rsidTr="007D5811">
        <w:trPr>
          <w:trHeight w:val="481"/>
        </w:trPr>
        <w:tc>
          <w:tcPr>
            <w:tcW w:w="1066" w:type="dxa"/>
          </w:tcPr>
          <w:p w14:paraId="180962AD" w14:textId="54B0E3CA" w:rsidR="000334B7" w:rsidRPr="00873D32" w:rsidRDefault="00F04153" w:rsidP="000334B7">
            <w:pPr>
              <w:pStyle w:val="BodyText"/>
              <w:spacing w:before="10"/>
              <w:rPr>
                <w:rFonts w:asciiTheme="majorHAnsi" w:hAnsiTheme="majorHAnsi" w:cstheme="majorHAnsi"/>
                <w:sz w:val="18"/>
                <w:szCs w:val="18"/>
              </w:rPr>
            </w:pPr>
            <w:r w:rsidRPr="00F04153">
              <w:rPr>
                <w:rFonts w:asciiTheme="majorHAnsi" w:hAnsiTheme="majorHAnsi" w:cstheme="majorHAnsi"/>
                <w:sz w:val="18"/>
                <w:szCs w:val="18"/>
              </w:rPr>
              <w:t>goods</w:t>
            </w:r>
          </w:p>
        </w:tc>
        <w:tc>
          <w:tcPr>
            <w:tcW w:w="4928" w:type="dxa"/>
          </w:tcPr>
          <w:p w14:paraId="290FADF5" w14:textId="77777777" w:rsidR="002031D4" w:rsidRDefault="002031D4" w:rsidP="002031D4">
            <w:pPr>
              <w:spacing w:after="0"/>
              <w:rPr>
                <w:rFonts w:ascii="Calibri" w:hAnsi="Calibri" w:cs="Calibri"/>
                <w:color w:val="000000"/>
                <w:sz w:val="22"/>
              </w:rPr>
            </w:pPr>
            <w:proofErr w:type="spellStart"/>
            <w:r>
              <w:rPr>
                <w:rFonts w:ascii="Calibri" w:hAnsi="Calibri" w:cs="Calibri"/>
                <w:color w:val="000000"/>
                <w:sz w:val="22"/>
              </w:rPr>
              <w:t>Стрічка</w:t>
            </w:r>
            <w:proofErr w:type="spellEnd"/>
            <w:r>
              <w:rPr>
                <w:rFonts w:ascii="Calibri" w:hAnsi="Calibri" w:cs="Calibri"/>
                <w:color w:val="000000"/>
                <w:sz w:val="22"/>
              </w:rPr>
              <w:t xml:space="preserve"> </w:t>
            </w:r>
            <w:proofErr w:type="spellStart"/>
            <w:r>
              <w:rPr>
                <w:rFonts w:ascii="Calibri" w:hAnsi="Calibri" w:cs="Calibri"/>
                <w:color w:val="000000"/>
                <w:sz w:val="22"/>
              </w:rPr>
              <w:t>клейка</w:t>
            </w:r>
            <w:proofErr w:type="spellEnd"/>
            <w:r>
              <w:rPr>
                <w:rFonts w:ascii="Calibri" w:hAnsi="Calibri" w:cs="Calibri"/>
                <w:color w:val="000000"/>
                <w:sz w:val="22"/>
              </w:rPr>
              <w:t xml:space="preserve"> </w:t>
            </w:r>
            <w:proofErr w:type="spellStart"/>
            <w:r>
              <w:rPr>
                <w:rFonts w:ascii="Calibri" w:hAnsi="Calibri" w:cs="Calibri"/>
                <w:color w:val="000000"/>
                <w:sz w:val="22"/>
              </w:rPr>
              <w:t>пакувальна</w:t>
            </w:r>
            <w:proofErr w:type="spellEnd"/>
            <w:r>
              <w:rPr>
                <w:rFonts w:ascii="Calibri" w:hAnsi="Calibri" w:cs="Calibri"/>
                <w:color w:val="000000"/>
                <w:sz w:val="22"/>
              </w:rPr>
              <w:t xml:space="preserve"> (</w:t>
            </w:r>
            <w:proofErr w:type="spellStart"/>
            <w:r>
              <w:rPr>
                <w:rFonts w:ascii="Calibri" w:hAnsi="Calibri" w:cs="Calibri"/>
                <w:color w:val="000000"/>
                <w:sz w:val="22"/>
              </w:rPr>
              <w:t>скотч</w:t>
            </w:r>
            <w:proofErr w:type="spellEnd"/>
            <w:r>
              <w:rPr>
                <w:rFonts w:ascii="Calibri" w:hAnsi="Calibri" w:cs="Calibri"/>
                <w:color w:val="000000"/>
                <w:sz w:val="22"/>
              </w:rPr>
              <w:t xml:space="preserve">) </w:t>
            </w:r>
            <w:proofErr w:type="spellStart"/>
            <w:r>
              <w:rPr>
                <w:rFonts w:ascii="Calibri" w:hAnsi="Calibri" w:cs="Calibri"/>
                <w:color w:val="000000"/>
                <w:sz w:val="22"/>
              </w:rPr>
              <w:t>прозора</w:t>
            </w:r>
            <w:proofErr w:type="spellEnd"/>
            <w:r>
              <w:rPr>
                <w:rFonts w:ascii="Calibri" w:hAnsi="Calibri" w:cs="Calibri"/>
                <w:color w:val="000000"/>
                <w:sz w:val="22"/>
              </w:rPr>
              <w:t xml:space="preserve">, 48мм*100м, 1 </w:t>
            </w:r>
            <w:proofErr w:type="spellStart"/>
            <w:r>
              <w:rPr>
                <w:rFonts w:ascii="Calibri" w:hAnsi="Calibri" w:cs="Calibri"/>
                <w:color w:val="000000"/>
                <w:sz w:val="22"/>
              </w:rPr>
              <w:t>шт</w:t>
            </w:r>
            <w:proofErr w:type="spellEnd"/>
            <w:r>
              <w:rPr>
                <w:rFonts w:ascii="Calibri" w:hAnsi="Calibri" w:cs="Calibri"/>
                <w:color w:val="000000"/>
                <w:sz w:val="22"/>
              </w:rPr>
              <w:t xml:space="preserve">. / </w:t>
            </w:r>
            <w:r>
              <w:rPr>
                <w:rFonts w:ascii="Calibri" w:hAnsi="Calibri" w:cs="Calibri"/>
                <w:color w:val="000000"/>
                <w:sz w:val="22"/>
              </w:rPr>
              <w:br/>
              <w:t>Transparent adhesive packaging tape, 48mm*100m, 1 pc.</w:t>
            </w:r>
          </w:p>
          <w:p w14:paraId="3B1B54D9" w14:textId="77777777" w:rsidR="000334B7" w:rsidRPr="00873D32" w:rsidRDefault="000334B7" w:rsidP="000334B7">
            <w:pPr>
              <w:pStyle w:val="BodyText"/>
              <w:spacing w:before="10"/>
              <w:rPr>
                <w:rFonts w:asciiTheme="majorHAnsi" w:hAnsiTheme="majorHAnsi" w:cstheme="majorHAnsi"/>
                <w:b w:val="0"/>
                <w:bCs/>
                <w:sz w:val="18"/>
                <w:szCs w:val="18"/>
                <w:lang w:val="en-GB"/>
              </w:rPr>
            </w:pPr>
          </w:p>
        </w:tc>
        <w:tc>
          <w:tcPr>
            <w:tcW w:w="558" w:type="dxa"/>
          </w:tcPr>
          <w:p w14:paraId="14BE428B" w14:textId="6D26E437" w:rsidR="000334B7" w:rsidRPr="00873D32" w:rsidRDefault="004E39FC" w:rsidP="000334B7">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1</w:t>
            </w:r>
          </w:p>
        </w:tc>
        <w:tc>
          <w:tcPr>
            <w:tcW w:w="1594" w:type="dxa"/>
          </w:tcPr>
          <w:p w14:paraId="71BBE2AB" w14:textId="5AC6B944" w:rsidR="000334B7" w:rsidRPr="00873D32" w:rsidRDefault="000334B7" w:rsidP="000334B7">
            <w:pPr>
              <w:pStyle w:val="BodyText"/>
              <w:spacing w:before="10"/>
              <w:rPr>
                <w:rFonts w:asciiTheme="majorHAnsi" w:hAnsiTheme="majorHAnsi" w:cstheme="majorHAnsi"/>
                <w:b w:val="0"/>
                <w:bCs/>
                <w:sz w:val="18"/>
                <w:szCs w:val="18"/>
                <w:lang w:val="en-GB"/>
              </w:rPr>
            </w:pPr>
          </w:p>
        </w:tc>
        <w:tc>
          <w:tcPr>
            <w:tcW w:w="897" w:type="dxa"/>
          </w:tcPr>
          <w:p w14:paraId="2292E60C" w14:textId="645D5623" w:rsidR="000334B7" w:rsidRPr="00873D32" w:rsidRDefault="001E78ED" w:rsidP="000334B7">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X</w:t>
            </w:r>
          </w:p>
        </w:tc>
      </w:tr>
      <w:tr w:rsidR="004E39FC" w:rsidRPr="00873D32" w14:paraId="5C7699A2" w14:textId="77777777" w:rsidTr="007D5811">
        <w:trPr>
          <w:trHeight w:val="481"/>
        </w:trPr>
        <w:tc>
          <w:tcPr>
            <w:tcW w:w="1066" w:type="dxa"/>
          </w:tcPr>
          <w:p w14:paraId="7842184C" w14:textId="478F3790" w:rsidR="000334B7" w:rsidRPr="00873D32" w:rsidRDefault="00F04153" w:rsidP="000334B7">
            <w:pPr>
              <w:pStyle w:val="BodyText"/>
              <w:spacing w:before="10"/>
              <w:rPr>
                <w:rFonts w:asciiTheme="majorHAnsi" w:hAnsiTheme="majorHAnsi" w:cstheme="majorHAnsi"/>
                <w:sz w:val="18"/>
                <w:szCs w:val="18"/>
              </w:rPr>
            </w:pPr>
            <w:r w:rsidRPr="00F04153">
              <w:rPr>
                <w:rFonts w:asciiTheme="majorHAnsi" w:hAnsiTheme="majorHAnsi" w:cstheme="majorHAnsi"/>
                <w:sz w:val="18"/>
                <w:szCs w:val="18"/>
              </w:rPr>
              <w:t>goods</w:t>
            </w:r>
          </w:p>
        </w:tc>
        <w:tc>
          <w:tcPr>
            <w:tcW w:w="4928" w:type="dxa"/>
          </w:tcPr>
          <w:p w14:paraId="4E258791" w14:textId="77777777" w:rsidR="002031D4" w:rsidRDefault="002031D4" w:rsidP="002031D4">
            <w:pPr>
              <w:spacing w:after="0"/>
              <w:rPr>
                <w:rFonts w:ascii="Calibri" w:hAnsi="Calibri" w:cs="Calibri"/>
                <w:color w:val="000000"/>
                <w:sz w:val="22"/>
              </w:rPr>
            </w:pPr>
            <w:proofErr w:type="spellStart"/>
            <w:r>
              <w:rPr>
                <w:rFonts w:ascii="Calibri" w:hAnsi="Calibri" w:cs="Calibri"/>
                <w:color w:val="000000"/>
                <w:sz w:val="22"/>
              </w:rPr>
              <w:t>Лоток</w:t>
            </w:r>
            <w:proofErr w:type="spellEnd"/>
            <w:r>
              <w:rPr>
                <w:rFonts w:ascii="Calibri" w:hAnsi="Calibri" w:cs="Calibri"/>
                <w:color w:val="000000"/>
                <w:sz w:val="22"/>
              </w:rPr>
              <w:t xml:space="preserve"> </w:t>
            </w:r>
            <w:proofErr w:type="spellStart"/>
            <w:r>
              <w:rPr>
                <w:rFonts w:ascii="Calibri" w:hAnsi="Calibri" w:cs="Calibri"/>
                <w:color w:val="000000"/>
                <w:sz w:val="22"/>
              </w:rPr>
              <w:t>горизонтальний</w:t>
            </w:r>
            <w:proofErr w:type="spellEnd"/>
            <w:r>
              <w:rPr>
                <w:rFonts w:ascii="Calibri" w:hAnsi="Calibri" w:cs="Calibri"/>
                <w:color w:val="000000"/>
                <w:sz w:val="22"/>
              </w:rPr>
              <w:t xml:space="preserve"> </w:t>
            </w:r>
            <w:proofErr w:type="spellStart"/>
            <w:r>
              <w:rPr>
                <w:rFonts w:ascii="Calibri" w:hAnsi="Calibri" w:cs="Calibri"/>
                <w:color w:val="000000"/>
                <w:sz w:val="22"/>
              </w:rPr>
              <w:t>для</w:t>
            </w:r>
            <w:proofErr w:type="spellEnd"/>
            <w:r>
              <w:rPr>
                <w:rFonts w:ascii="Calibri" w:hAnsi="Calibri" w:cs="Calibri"/>
                <w:color w:val="000000"/>
                <w:sz w:val="22"/>
              </w:rPr>
              <w:t xml:space="preserve"> </w:t>
            </w:r>
            <w:proofErr w:type="spellStart"/>
            <w:r>
              <w:rPr>
                <w:rFonts w:ascii="Calibri" w:hAnsi="Calibri" w:cs="Calibri"/>
                <w:color w:val="000000"/>
                <w:sz w:val="22"/>
              </w:rPr>
              <w:t>документів</w:t>
            </w:r>
            <w:proofErr w:type="spellEnd"/>
            <w:r>
              <w:rPr>
                <w:rFonts w:ascii="Calibri" w:hAnsi="Calibri" w:cs="Calibri"/>
                <w:color w:val="000000"/>
                <w:sz w:val="22"/>
              </w:rPr>
              <w:t xml:space="preserve">, </w:t>
            </w:r>
            <w:proofErr w:type="spellStart"/>
            <w:r>
              <w:rPr>
                <w:rFonts w:ascii="Calibri" w:hAnsi="Calibri" w:cs="Calibri"/>
                <w:color w:val="000000"/>
                <w:sz w:val="22"/>
              </w:rPr>
              <w:t>чорний</w:t>
            </w:r>
            <w:proofErr w:type="spellEnd"/>
            <w:r>
              <w:rPr>
                <w:rFonts w:ascii="Calibri" w:hAnsi="Calibri" w:cs="Calibri"/>
                <w:color w:val="000000"/>
                <w:sz w:val="22"/>
              </w:rPr>
              <w:t xml:space="preserve">, 1 </w:t>
            </w:r>
            <w:proofErr w:type="spellStart"/>
            <w:r>
              <w:rPr>
                <w:rFonts w:ascii="Calibri" w:hAnsi="Calibri" w:cs="Calibri"/>
                <w:color w:val="000000"/>
                <w:sz w:val="22"/>
              </w:rPr>
              <w:t>шт</w:t>
            </w:r>
            <w:proofErr w:type="spellEnd"/>
            <w:r>
              <w:rPr>
                <w:rFonts w:ascii="Calibri" w:hAnsi="Calibri" w:cs="Calibri"/>
                <w:color w:val="000000"/>
                <w:sz w:val="22"/>
              </w:rPr>
              <w:t xml:space="preserve">. / </w:t>
            </w:r>
            <w:r>
              <w:rPr>
                <w:rFonts w:ascii="Calibri" w:hAnsi="Calibri" w:cs="Calibri"/>
                <w:color w:val="000000"/>
                <w:sz w:val="22"/>
              </w:rPr>
              <w:br/>
              <w:t>Horizontal document tray, black, 1 pc.</w:t>
            </w:r>
          </w:p>
          <w:p w14:paraId="1AAB0DCD" w14:textId="77777777" w:rsidR="000334B7" w:rsidRPr="00873D32" w:rsidRDefault="000334B7" w:rsidP="000334B7">
            <w:pPr>
              <w:pStyle w:val="BodyText"/>
              <w:spacing w:before="10"/>
              <w:rPr>
                <w:rFonts w:asciiTheme="majorHAnsi" w:hAnsiTheme="majorHAnsi" w:cstheme="majorHAnsi"/>
                <w:b w:val="0"/>
                <w:bCs/>
                <w:sz w:val="18"/>
                <w:szCs w:val="18"/>
                <w:lang w:val="en-GB"/>
              </w:rPr>
            </w:pPr>
          </w:p>
        </w:tc>
        <w:tc>
          <w:tcPr>
            <w:tcW w:w="558" w:type="dxa"/>
          </w:tcPr>
          <w:p w14:paraId="6338C2F0" w14:textId="080E10EA" w:rsidR="000334B7" w:rsidRPr="00873D32" w:rsidRDefault="004E39FC" w:rsidP="000334B7">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1</w:t>
            </w:r>
          </w:p>
        </w:tc>
        <w:tc>
          <w:tcPr>
            <w:tcW w:w="1594" w:type="dxa"/>
          </w:tcPr>
          <w:p w14:paraId="0C9C5EAF" w14:textId="4706996D" w:rsidR="000334B7" w:rsidRPr="00873D32" w:rsidRDefault="000334B7" w:rsidP="000334B7">
            <w:pPr>
              <w:pStyle w:val="BodyText"/>
              <w:spacing w:before="10"/>
              <w:rPr>
                <w:rFonts w:asciiTheme="majorHAnsi" w:hAnsiTheme="majorHAnsi" w:cstheme="majorHAnsi"/>
                <w:b w:val="0"/>
                <w:bCs/>
                <w:sz w:val="18"/>
                <w:szCs w:val="18"/>
                <w:lang w:val="en-GB"/>
              </w:rPr>
            </w:pPr>
          </w:p>
        </w:tc>
        <w:tc>
          <w:tcPr>
            <w:tcW w:w="897" w:type="dxa"/>
          </w:tcPr>
          <w:p w14:paraId="2F3D446B" w14:textId="6BBE63D0" w:rsidR="000334B7" w:rsidRPr="00873D32" w:rsidRDefault="001E78ED" w:rsidP="000334B7">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X</w:t>
            </w:r>
          </w:p>
        </w:tc>
      </w:tr>
      <w:tr w:rsidR="00F04153" w:rsidRPr="00873D32" w14:paraId="4065EEBF" w14:textId="77777777" w:rsidTr="007D5811">
        <w:trPr>
          <w:trHeight w:val="481"/>
        </w:trPr>
        <w:tc>
          <w:tcPr>
            <w:tcW w:w="1066" w:type="dxa"/>
          </w:tcPr>
          <w:p w14:paraId="6EA01525" w14:textId="239ADCF9" w:rsidR="00F04153" w:rsidRPr="00F04153" w:rsidRDefault="0031465E" w:rsidP="000334B7">
            <w:pPr>
              <w:pStyle w:val="BodyText"/>
              <w:spacing w:before="10"/>
              <w:rPr>
                <w:rFonts w:asciiTheme="majorHAnsi" w:hAnsiTheme="majorHAnsi" w:cstheme="majorHAnsi"/>
                <w:sz w:val="18"/>
                <w:szCs w:val="18"/>
              </w:rPr>
            </w:pPr>
            <w:r w:rsidRPr="0031465E">
              <w:rPr>
                <w:rFonts w:asciiTheme="majorHAnsi" w:hAnsiTheme="majorHAnsi" w:cstheme="majorHAnsi"/>
                <w:sz w:val="18"/>
                <w:szCs w:val="18"/>
              </w:rPr>
              <w:t>goods</w:t>
            </w:r>
          </w:p>
        </w:tc>
        <w:tc>
          <w:tcPr>
            <w:tcW w:w="4928" w:type="dxa"/>
          </w:tcPr>
          <w:p w14:paraId="3A737C51" w14:textId="77777777" w:rsidR="002031D4" w:rsidRDefault="002031D4" w:rsidP="002031D4">
            <w:pPr>
              <w:spacing w:after="0"/>
              <w:rPr>
                <w:rFonts w:ascii="Calibri" w:hAnsi="Calibri" w:cs="Calibri"/>
                <w:color w:val="000000"/>
                <w:sz w:val="22"/>
              </w:rPr>
            </w:pPr>
            <w:proofErr w:type="spellStart"/>
            <w:r>
              <w:rPr>
                <w:rFonts w:ascii="Calibri" w:hAnsi="Calibri" w:cs="Calibri"/>
                <w:color w:val="000000"/>
                <w:sz w:val="22"/>
              </w:rPr>
              <w:t>Лінійка</w:t>
            </w:r>
            <w:proofErr w:type="spellEnd"/>
            <w:r>
              <w:rPr>
                <w:rFonts w:ascii="Calibri" w:hAnsi="Calibri" w:cs="Calibri"/>
                <w:color w:val="000000"/>
                <w:sz w:val="22"/>
              </w:rPr>
              <w:t xml:space="preserve"> </w:t>
            </w:r>
            <w:proofErr w:type="spellStart"/>
            <w:r>
              <w:rPr>
                <w:rFonts w:ascii="Calibri" w:hAnsi="Calibri" w:cs="Calibri"/>
                <w:color w:val="000000"/>
                <w:sz w:val="22"/>
              </w:rPr>
              <w:t>пластикова</w:t>
            </w:r>
            <w:proofErr w:type="spellEnd"/>
            <w:r>
              <w:rPr>
                <w:rFonts w:ascii="Calibri" w:hAnsi="Calibri" w:cs="Calibri"/>
                <w:color w:val="000000"/>
                <w:sz w:val="22"/>
              </w:rPr>
              <w:t xml:space="preserve">, 30 </w:t>
            </w:r>
            <w:proofErr w:type="spellStart"/>
            <w:r>
              <w:rPr>
                <w:rFonts w:ascii="Calibri" w:hAnsi="Calibri" w:cs="Calibri"/>
                <w:color w:val="000000"/>
                <w:sz w:val="22"/>
              </w:rPr>
              <w:t>см</w:t>
            </w:r>
            <w:proofErr w:type="spellEnd"/>
            <w:r>
              <w:rPr>
                <w:rFonts w:ascii="Calibri" w:hAnsi="Calibri" w:cs="Calibri"/>
                <w:color w:val="000000"/>
                <w:sz w:val="22"/>
              </w:rPr>
              <w:t xml:space="preserve">, 1 </w:t>
            </w:r>
            <w:proofErr w:type="spellStart"/>
            <w:r>
              <w:rPr>
                <w:rFonts w:ascii="Calibri" w:hAnsi="Calibri" w:cs="Calibri"/>
                <w:color w:val="000000"/>
                <w:sz w:val="22"/>
              </w:rPr>
              <w:t>шт</w:t>
            </w:r>
            <w:proofErr w:type="spellEnd"/>
            <w:r>
              <w:rPr>
                <w:rFonts w:ascii="Calibri" w:hAnsi="Calibri" w:cs="Calibri"/>
                <w:color w:val="000000"/>
                <w:sz w:val="22"/>
              </w:rPr>
              <w:t xml:space="preserve">. / </w:t>
            </w:r>
            <w:r>
              <w:rPr>
                <w:rFonts w:ascii="Calibri" w:hAnsi="Calibri" w:cs="Calibri"/>
                <w:color w:val="000000"/>
                <w:sz w:val="22"/>
              </w:rPr>
              <w:br/>
              <w:t>Plastic ruler, 30 cm, 1 pc.</w:t>
            </w:r>
          </w:p>
          <w:p w14:paraId="0E583125" w14:textId="77777777" w:rsidR="00F04153" w:rsidRPr="00873D32" w:rsidRDefault="00F04153" w:rsidP="000334B7">
            <w:pPr>
              <w:pStyle w:val="BodyText"/>
              <w:spacing w:before="10"/>
              <w:rPr>
                <w:rFonts w:asciiTheme="majorHAnsi" w:hAnsiTheme="majorHAnsi" w:cstheme="majorHAnsi"/>
                <w:b w:val="0"/>
                <w:bCs/>
                <w:sz w:val="18"/>
                <w:szCs w:val="18"/>
                <w:lang w:val="en-GB"/>
              </w:rPr>
            </w:pPr>
          </w:p>
        </w:tc>
        <w:tc>
          <w:tcPr>
            <w:tcW w:w="558" w:type="dxa"/>
          </w:tcPr>
          <w:p w14:paraId="6861FFED" w14:textId="1EAB8919" w:rsidR="00F04153" w:rsidRPr="00873D32" w:rsidRDefault="004E39FC" w:rsidP="000334B7">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1</w:t>
            </w:r>
          </w:p>
        </w:tc>
        <w:tc>
          <w:tcPr>
            <w:tcW w:w="1594" w:type="dxa"/>
          </w:tcPr>
          <w:p w14:paraId="12A41CBD" w14:textId="77777777" w:rsidR="00F04153" w:rsidRPr="00873D32" w:rsidRDefault="00F04153" w:rsidP="000334B7">
            <w:pPr>
              <w:pStyle w:val="BodyText"/>
              <w:spacing w:before="10"/>
              <w:rPr>
                <w:rFonts w:asciiTheme="majorHAnsi" w:hAnsiTheme="majorHAnsi" w:cstheme="majorHAnsi"/>
                <w:b w:val="0"/>
                <w:bCs/>
                <w:sz w:val="18"/>
                <w:szCs w:val="18"/>
                <w:lang w:val="en-GB"/>
              </w:rPr>
            </w:pPr>
          </w:p>
        </w:tc>
        <w:tc>
          <w:tcPr>
            <w:tcW w:w="897" w:type="dxa"/>
          </w:tcPr>
          <w:p w14:paraId="3CEF38E1" w14:textId="0208205F" w:rsidR="00F04153" w:rsidRPr="00873D32" w:rsidRDefault="001E78ED" w:rsidP="000334B7">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X</w:t>
            </w:r>
          </w:p>
        </w:tc>
      </w:tr>
      <w:tr w:rsidR="00F04153" w:rsidRPr="00873D32" w14:paraId="46C99EDB" w14:textId="77777777" w:rsidTr="007D5811">
        <w:trPr>
          <w:trHeight w:val="481"/>
        </w:trPr>
        <w:tc>
          <w:tcPr>
            <w:tcW w:w="1066" w:type="dxa"/>
          </w:tcPr>
          <w:p w14:paraId="5662E817" w14:textId="6E26EAA3" w:rsidR="00F04153" w:rsidRPr="00F04153" w:rsidRDefault="0031465E" w:rsidP="000334B7">
            <w:pPr>
              <w:pStyle w:val="BodyText"/>
              <w:spacing w:before="10"/>
              <w:rPr>
                <w:rFonts w:asciiTheme="majorHAnsi" w:hAnsiTheme="majorHAnsi" w:cstheme="majorHAnsi"/>
                <w:sz w:val="18"/>
                <w:szCs w:val="18"/>
              </w:rPr>
            </w:pPr>
            <w:r w:rsidRPr="0031465E">
              <w:rPr>
                <w:rFonts w:asciiTheme="majorHAnsi" w:hAnsiTheme="majorHAnsi" w:cstheme="majorHAnsi"/>
                <w:sz w:val="18"/>
                <w:szCs w:val="18"/>
              </w:rPr>
              <w:t>goods</w:t>
            </w:r>
          </w:p>
        </w:tc>
        <w:tc>
          <w:tcPr>
            <w:tcW w:w="4928" w:type="dxa"/>
          </w:tcPr>
          <w:p w14:paraId="1418EF2D" w14:textId="77777777" w:rsidR="002031D4" w:rsidRDefault="002031D4" w:rsidP="002031D4">
            <w:pPr>
              <w:spacing w:after="0"/>
              <w:rPr>
                <w:rFonts w:ascii="Calibri" w:hAnsi="Calibri" w:cs="Calibri"/>
                <w:color w:val="000000"/>
                <w:sz w:val="22"/>
              </w:rPr>
            </w:pPr>
            <w:proofErr w:type="spellStart"/>
            <w:r>
              <w:rPr>
                <w:rFonts w:ascii="Calibri" w:hAnsi="Calibri" w:cs="Calibri"/>
                <w:color w:val="000000"/>
                <w:sz w:val="22"/>
              </w:rPr>
              <w:t>Фотопапір</w:t>
            </w:r>
            <w:proofErr w:type="spellEnd"/>
            <w:r>
              <w:rPr>
                <w:rFonts w:ascii="Calibri" w:hAnsi="Calibri" w:cs="Calibri"/>
                <w:color w:val="000000"/>
                <w:sz w:val="22"/>
              </w:rPr>
              <w:t xml:space="preserve"> </w:t>
            </w:r>
            <w:proofErr w:type="spellStart"/>
            <w:r>
              <w:rPr>
                <w:rFonts w:ascii="Calibri" w:hAnsi="Calibri" w:cs="Calibri"/>
                <w:color w:val="000000"/>
                <w:sz w:val="22"/>
              </w:rPr>
              <w:t>Глянсовий</w:t>
            </w:r>
            <w:proofErr w:type="spellEnd"/>
            <w:r>
              <w:rPr>
                <w:rFonts w:ascii="Calibri" w:hAnsi="Calibri" w:cs="Calibri"/>
                <w:color w:val="000000"/>
                <w:sz w:val="22"/>
              </w:rPr>
              <w:t xml:space="preserve"> 200Г/м </w:t>
            </w:r>
            <w:proofErr w:type="spellStart"/>
            <w:r>
              <w:rPr>
                <w:rFonts w:ascii="Calibri" w:hAnsi="Calibri" w:cs="Calibri"/>
                <w:color w:val="000000"/>
                <w:sz w:val="22"/>
              </w:rPr>
              <w:t>кв</w:t>
            </w:r>
            <w:proofErr w:type="spellEnd"/>
            <w:r>
              <w:rPr>
                <w:rFonts w:ascii="Calibri" w:hAnsi="Calibri" w:cs="Calibri"/>
                <w:color w:val="000000"/>
                <w:sz w:val="22"/>
              </w:rPr>
              <w:t xml:space="preserve">, A4, 1 </w:t>
            </w:r>
            <w:proofErr w:type="spellStart"/>
            <w:r>
              <w:rPr>
                <w:rFonts w:ascii="Calibri" w:hAnsi="Calibri" w:cs="Calibri"/>
                <w:color w:val="000000"/>
                <w:sz w:val="22"/>
              </w:rPr>
              <w:t>пачка</w:t>
            </w:r>
            <w:proofErr w:type="spellEnd"/>
            <w:r>
              <w:rPr>
                <w:rFonts w:ascii="Calibri" w:hAnsi="Calibri" w:cs="Calibri"/>
                <w:color w:val="000000"/>
                <w:sz w:val="22"/>
              </w:rPr>
              <w:t xml:space="preserve">, 100листів в 1-й </w:t>
            </w:r>
            <w:proofErr w:type="spellStart"/>
            <w:r>
              <w:rPr>
                <w:rFonts w:ascii="Calibri" w:hAnsi="Calibri" w:cs="Calibri"/>
                <w:color w:val="000000"/>
                <w:sz w:val="22"/>
              </w:rPr>
              <w:t>пачці</w:t>
            </w:r>
            <w:proofErr w:type="spellEnd"/>
            <w:r>
              <w:rPr>
                <w:rFonts w:ascii="Calibri" w:hAnsi="Calibri" w:cs="Calibri"/>
                <w:color w:val="000000"/>
                <w:sz w:val="22"/>
              </w:rPr>
              <w:t xml:space="preserve"> / </w:t>
            </w:r>
            <w:r>
              <w:rPr>
                <w:rFonts w:ascii="Calibri" w:hAnsi="Calibri" w:cs="Calibri"/>
                <w:color w:val="000000"/>
                <w:sz w:val="22"/>
              </w:rPr>
              <w:br/>
              <w:t>Photo paper Glossy 200gsm, A4, 1 pack, 100 sheets in 1 pack</w:t>
            </w:r>
          </w:p>
          <w:p w14:paraId="2B6E9E03" w14:textId="77777777" w:rsidR="00F04153" w:rsidRPr="00873D32" w:rsidRDefault="00F04153" w:rsidP="000334B7">
            <w:pPr>
              <w:pStyle w:val="BodyText"/>
              <w:spacing w:before="10"/>
              <w:rPr>
                <w:rFonts w:asciiTheme="majorHAnsi" w:hAnsiTheme="majorHAnsi" w:cstheme="majorHAnsi"/>
                <w:b w:val="0"/>
                <w:bCs/>
                <w:sz w:val="18"/>
                <w:szCs w:val="18"/>
                <w:lang w:val="en-GB"/>
              </w:rPr>
            </w:pPr>
          </w:p>
        </w:tc>
        <w:tc>
          <w:tcPr>
            <w:tcW w:w="558" w:type="dxa"/>
          </w:tcPr>
          <w:p w14:paraId="4DB0A2E5" w14:textId="35B73E61" w:rsidR="00F04153" w:rsidRPr="00873D32" w:rsidRDefault="004E39FC" w:rsidP="000334B7">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1</w:t>
            </w:r>
          </w:p>
        </w:tc>
        <w:tc>
          <w:tcPr>
            <w:tcW w:w="1594" w:type="dxa"/>
          </w:tcPr>
          <w:p w14:paraId="0C6601D0" w14:textId="77777777" w:rsidR="00F04153" w:rsidRPr="00873D32" w:rsidRDefault="00F04153" w:rsidP="000334B7">
            <w:pPr>
              <w:pStyle w:val="BodyText"/>
              <w:spacing w:before="10"/>
              <w:rPr>
                <w:rFonts w:asciiTheme="majorHAnsi" w:hAnsiTheme="majorHAnsi" w:cstheme="majorHAnsi"/>
                <w:b w:val="0"/>
                <w:bCs/>
                <w:sz w:val="18"/>
                <w:szCs w:val="18"/>
                <w:lang w:val="en-GB"/>
              </w:rPr>
            </w:pPr>
          </w:p>
        </w:tc>
        <w:tc>
          <w:tcPr>
            <w:tcW w:w="897" w:type="dxa"/>
          </w:tcPr>
          <w:p w14:paraId="40603B24" w14:textId="0CCE8F17" w:rsidR="00F04153" w:rsidRPr="00873D32" w:rsidRDefault="001E78ED" w:rsidP="000334B7">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X</w:t>
            </w:r>
          </w:p>
        </w:tc>
      </w:tr>
      <w:tr w:rsidR="00F04153" w:rsidRPr="00873D32" w14:paraId="3EF7A4E4" w14:textId="77777777" w:rsidTr="007D5811">
        <w:trPr>
          <w:trHeight w:val="481"/>
        </w:trPr>
        <w:tc>
          <w:tcPr>
            <w:tcW w:w="1066" w:type="dxa"/>
          </w:tcPr>
          <w:p w14:paraId="1DA6935D" w14:textId="249CAA42" w:rsidR="00F04153" w:rsidRPr="00F04153" w:rsidRDefault="0031465E" w:rsidP="000334B7">
            <w:pPr>
              <w:pStyle w:val="BodyText"/>
              <w:spacing w:before="10"/>
              <w:rPr>
                <w:rFonts w:asciiTheme="majorHAnsi" w:hAnsiTheme="majorHAnsi" w:cstheme="majorHAnsi"/>
                <w:sz w:val="18"/>
                <w:szCs w:val="18"/>
              </w:rPr>
            </w:pPr>
            <w:r w:rsidRPr="0031465E">
              <w:rPr>
                <w:rFonts w:asciiTheme="majorHAnsi" w:hAnsiTheme="majorHAnsi" w:cstheme="majorHAnsi"/>
                <w:sz w:val="18"/>
                <w:szCs w:val="18"/>
              </w:rPr>
              <w:t>goods</w:t>
            </w:r>
          </w:p>
        </w:tc>
        <w:tc>
          <w:tcPr>
            <w:tcW w:w="4928" w:type="dxa"/>
          </w:tcPr>
          <w:p w14:paraId="01CFAEC4" w14:textId="77777777" w:rsidR="002031D4" w:rsidRDefault="002031D4" w:rsidP="002031D4">
            <w:pPr>
              <w:spacing w:after="0"/>
              <w:rPr>
                <w:rFonts w:ascii="Calibri" w:hAnsi="Calibri" w:cs="Calibri"/>
                <w:color w:val="000000"/>
                <w:sz w:val="22"/>
              </w:rPr>
            </w:pPr>
            <w:proofErr w:type="spellStart"/>
            <w:r>
              <w:rPr>
                <w:rFonts w:ascii="Calibri" w:hAnsi="Calibri" w:cs="Calibri"/>
                <w:color w:val="000000"/>
                <w:sz w:val="22"/>
              </w:rPr>
              <w:t>Файл</w:t>
            </w:r>
            <w:proofErr w:type="spellEnd"/>
            <w:r>
              <w:rPr>
                <w:rFonts w:ascii="Calibri" w:hAnsi="Calibri" w:cs="Calibri"/>
                <w:color w:val="000000"/>
                <w:sz w:val="22"/>
              </w:rPr>
              <w:t xml:space="preserve"> </w:t>
            </w:r>
            <w:proofErr w:type="spellStart"/>
            <w:r>
              <w:rPr>
                <w:rFonts w:ascii="Calibri" w:hAnsi="Calibri" w:cs="Calibri"/>
                <w:color w:val="000000"/>
                <w:sz w:val="22"/>
              </w:rPr>
              <w:t>для</w:t>
            </w:r>
            <w:proofErr w:type="spellEnd"/>
            <w:r>
              <w:rPr>
                <w:rFonts w:ascii="Calibri" w:hAnsi="Calibri" w:cs="Calibri"/>
                <w:color w:val="000000"/>
                <w:sz w:val="22"/>
              </w:rPr>
              <w:t xml:space="preserve"> </w:t>
            </w:r>
            <w:proofErr w:type="spellStart"/>
            <w:r>
              <w:rPr>
                <w:rFonts w:ascii="Calibri" w:hAnsi="Calibri" w:cs="Calibri"/>
                <w:color w:val="000000"/>
                <w:sz w:val="22"/>
              </w:rPr>
              <w:t>документів</w:t>
            </w:r>
            <w:proofErr w:type="spellEnd"/>
            <w:r>
              <w:rPr>
                <w:rFonts w:ascii="Calibri" w:hAnsi="Calibri" w:cs="Calibri"/>
                <w:color w:val="000000"/>
                <w:sz w:val="22"/>
              </w:rPr>
              <w:t xml:space="preserve"> А4+40 </w:t>
            </w:r>
            <w:proofErr w:type="spellStart"/>
            <w:r>
              <w:rPr>
                <w:rFonts w:ascii="Calibri" w:hAnsi="Calibri" w:cs="Calibri"/>
                <w:color w:val="000000"/>
                <w:sz w:val="22"/>
              </w:rPr>
              <w:t>мкм</w:t>
            </w:r>
            <w:proofErr w:type="spellEnd"/>
            <w:r>
              <w:rPr>
                <w:rFonts w:ascii="Calibri" w:hAnsi="Calibri" w:cs="Calibri"/>
                <w:color w:val="000000"/>
                <w:sz w:val="22"/>
              </w:rPr>
              <w:t xml:space="preserve">, </w:t>
            </w:r>
            <w:proofErr w:type="spellStart"/>
            <w:r>
              <w:rPr>
                <w:rFonts w:ascii="Calibri" w:hAnsi="Calibri" w:cs="Calibri"/>
                <w:color w:val="000000"/>
                <w:sz w:val="22"/>
              </w:rPr>
              <w:t>фактура</w:t>
            </w:r>
            <w:proofErr w:type="spellEnd"/>
            <w:r>
              <w:rPr>
                <w:rFonts w:ascii="Calibri" w:hAnsi="Calibri" w:cs="Calibri"/>
                <w:color w:val="000000"/>
                <w:sz w:val="22"/>
              </w:rPr>
              <w:t xml:space="preserve"> "</w:t>
            </w:r>
            <w:proofErr w:type="spellStart"/>
            <w:r>
              <w:rPr>
                <w:rFonts w:ascii="Calibri" w:hAnsi="Calibri" w:cs="Calibri"/>
                <w:color w:val="000000"/>
                <w:sz w:val="22"/>
              </w:rPr>
              <w:t>глянець</w:t>
            </w:r>
            <w:proofErr w:type="spellEnd"/>
            <w:r>
              <w:rPr>
                <w:rFonts w:ascii="Calibri" w:hAnsi="Calibri" w:cs="Calibri"/>
                <w:color w:val="000000"/>
                <w:sz w:val="22"/>
              </w:rPr>
              <w:t xml:space="preserve">" (100 </w:t>
            </w:r>
            <w:proofErr w:type="spellStart"/>
            <w:r>
              <w:rPr>
                <w:rFonts w:ascii="Calibri" w:hAnsi="Calibri" w:cs="Calibri"/>
                <w:color w:val="000000"/>
                <w:sz w:val="22"/>
              </w:rPr>
              <w:t>шт</w:t>
            </w:r>
            <w:proofErr w:type="spellEnd"/>
            <w:r>
              <w:rPr>
                <w:rFonts w:ascii="Calibri" w:hAnsi="Calibri" w:cs="Calibri"/>
                <w:color w:val="000000"/>
                <w:sz w:val="22"/>
              </w:rPr>
              <w:t>/</w:t>
            </w:r>
            <w:proofErr w:type="spellStart"/>
            <w:r>
              <w:rPr>
                <w:rFonts w:ascii="Calibri" w:hAnsi="Calibri" w:cs="Calibri"/>
                <w:color w:val="000000"/>
                <w:sz w:val="22"/>
              </w:rPr>
              <w:t>уп</w:t>
            </w:r>
            <w:proofErr w:type="spellEnd"/>
            <w:r>
              <w:rPr>
                <w:rFonts w:ascii="Calibri" w:hAnsi="Calibri" w:cs="Calibri"/>
                <w:color w:val="000000"/>
                <w:sz w:val="22"/>
              </w:rPr>
              <w:t xml:space="preserve">), 1 </w:t>
            </w:r>
            <w:proofErr w:type="spellStart"/>
            <w:r>
              <w:rPr>
                <w:rFonts w:ascii="Calibri" w:hAnsi="Calibri" w:cs="Calibri"/>
                <w:color w:val="000000"/>
                <w:sz w:val="22"/>
              </w:rPr>
              <w:t>уп</w:t>
            </w:r>
            <w:proofErr w:type="spellEnd"/>
            <w:r>
              <w:rPr>
                <w:rFonts w:ascii="Calibri" w:hAnsi="Calibri" w:cs="Calibri"/>
                <w:color w:val="000000"/>
                <w:sz w:val="22"/>
              </w:rPr>
              <w:t xml:space="preserve">. / </w:t>
            </w:r>
            <w:r>
              <w:rPr>
                <w:rFonts w:ascii="Calibri" w:hAnsi="Calibri" w:cs="Calibri"/>
                <w:color w:val="000000"/>
                <w:sz w:val="22"/>
              </w:rPr>
              <w:br/>
              <w:t>File for A4+40 microns, glossy texture (100 pcs/unit), 1 pack</w:t>
            </w:r>
          </w:p>
          <w:p w14:paraId="1A7013B4" w14:textId="77777777" w:rsidR="00F04153" w:rsidRPr="00873D32" w:rsidRDefault="00F04153" w:rsidP="000334B7">
            <w:pPr>
              <w:pStyle w:val="BodyText"/>
              <w:spacing w:before="10"/>
              <w:rPr>
                <w:rFonts w:asciiTheme="majorHAnsi" w:hAnsiTheme="majorHAnsi" w:cstheme="majorHAnsi"/>
                <w:b w:val="0"/>
                <w:bCs/>
                <w:sz w:val="18"/>
                <w:szCs w:val="18"/>
                <w:lang w:val="en-GB"/>
              </w:rPr>
            </w:pPr>
          </w:p>
        </w:tc>
        <w:tc>
          <w:tcPr>
            <w:tcW w:w="558" w:type="dxa"/>
          </w:tcPr>
          <w:p w14:paraId="58B0ADB7" w14:textId="51E0CEDA" w:rsidR="00F04153" w:rsidRPr="00873D32" w:rsidRDefault="004E39FC" w:rsidP="000334B7">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1</w:t>
            </w:r>
          </w:p>
        </w:tc>
        <w:tc>
          <w:tcPr>
            <w:tcW w:w="1594" w:type="dxa"/>
          </w:tcPr>
          <w:p w14:paraId="0D0530B5" w14:textId="77777777" w:rsidR="00F04153" w:rsidRPr="00873D32" w:rsidRDefault="00F04153" w:rsidP="000334B7">
            <w:pPr>
              <w:pStyle w:val="BodyText"/>
              <w:spacing w:before="10"/>
              <w:rPr>
                <w:rFonts w:asciiTheme="majorHAnsi" w:hAnsiTheme="majorHAnsi" w:cstheme="majorHAnsi"/>
                <w:b w:val="0"/>
                <w:bCs/>
                <w:sz w:val="18"/>
                <w:szCs w:val="18"/>
                <w:lang w:val="en-GB"/>
              </w:rPr>
            </w:pPr>
          </w:p>
        </w:tc>
        <w:tc>
          <w:tcPr>
            <w:tcW w:w="897" w:type="dxa"/>
          </w:tcPr>
          <w:p w14:paraId="1B2A4076" w14:textId="6B543022" w:rsidR="00F04153" w:rsidRPr="00873D32" w:rsidRDefault="001E78ED" w:rsidP="000334B7">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X</w:t>
            </w:r>
          </w:p>
        </w:tc>
      </w:tr>
      <w:tr w:rsidR="00F04153" w:rsidRPr="00873D32" w14:paraId="6A609025" w14:textId="77777777" w:rsidTr="007D5811">
        <w:trPr>
          <w:trHeight w:val="481"/>
        </w:trPr>
        <w:tc>
          <w:tcPr>
            <w:tcW w:w="1066" w:type="dxa"/>
          </w:tcPr>
          <w:p w14:paraId="2EB6C708" w14:textId="70DC296C" w:rsidR="00F04153" w:rsidRPr="00F04153" w:rsidRDefault="0031465E" w:rsidP="000334B7">
            <w:pPr>
              <w:pStyle w:val="BodyText"/>
              <w:spacing w:before="10"/>
              <w:rPr>
                <w:rFonts w:asciiTheme="majorHAnsi" w:hAnsiTheme="majorHAnsi" w:cstheme="majorHAnsi"/>
                <w:sz w:val="18"/>
                <w:szCs w:val="18"/>
              </w:rPr>
            </w:pPr>
            <w:r w:rsidRPr="0031465E">
              <w:rPr>
                <w:rFonts w:asciiTheme="majorHAnsi" w:hAnsiTheme="majorHAnsi" w:cstheme="majorHAnsi"/>
                <w:sz w:val="18"/>
                <w:szCs w:val="18"/>
              </w:rPr>
              <w:t>goods</w:t>
            </w:r>
          </w:p>
        </w:tc>
        <w:tc>
          <w:tcPr>
            <w:tcW w:w="4928" w:type="dxa"/>
          </w:tcPr>
          <w:p w14:paraId="77A982E1" w14:textId="77777777" w:rsidR="002031D4" w:rsidRDefault="002031D4" w:rsidP="002031D4">
            <w:pPr>
              <w:spacing w:after="0"/>
              <w:rPr>
                <w:rFonts w:ascii="Calibri" w:hAnsi="Calibri" w:cs="Calibri"/>
                <w:color w:val="000000"/>
                <w:sz w:val="22"/>
              </w:rPr>
            </w:pPr>
            <w:proofErr w:type="spellStart"/>
            <w:r>
              <w:rPr>
                <w:rFonts w:ascii="Calibri" w:hAnsi="Calibri" w:cs="Calibri"/>
                <w:color w:val="000000"/>
                <w:sz w:val="22"/>
              </w:rPr>
              <w:t>Стікери</w:t>
            </w:r>
            <w:proofErr w:type="spellEnd"/>
            <w:r>
              <w:rPr>
                <w:rFonts w:ascii="Calibri" w:hAnsi="Calibri" w:cs="Calibri"/>
                <w:color w:val="000000"/>
                <w:sz w:val="22"/>
              </w:rPr>
              <w:t xml:space="preserve">, 50х50, 5 </w:t>
            </w:r>
            <w:proofErr w:type="spellStart"/>
            <w:r>
              <w:rPr>
                <w:rFonts w:ascii="Calibri" w:hAnsi="Calibri" w:cs="Calibri"/>
                <w:color w:val="000000"/>
                <w:sz w:val="22"/>
              </w:rPr>
              <w:t>кольорів</w:t>
            </w:r>
            <w:proofErr w:type="spellEnd"/>
            <w:r>
              <w:rPr>
                <w:rFonts w:ascii="Calibri" w:hAnsi="Calibri" w:cs="Calibri"/>
                <w:color w:val="000000"/>
                <w:sz w:val="22"/>
              </w:rPr>
              <w:t xml:space="preserve">, 250 </w:t>
            </w:r>
            <w:proofErr w:type="spellStart"/>
            <w:r>
              <w:rPr>
                <w:rFonts w:ascii="Calibri" w:hAnsi="Calibri" w:cs="Calibri"/>
                <w:color w:val="000000"/>
                <w:sz w:val="22"/>
              </w:rPr>
              <w:t>арк</w:t>
            </w:r>
            <w:proofErr w:type="spellEnd"/>
            <w:r>
              <w:rPr>
                <w:rFonts w:ascii="Calibri" w:hAnsi="Calibri" w:cs="Calibri"/>
                <w:color w:val="000000"/>
                <w:sz w:val="22"/>
              </w:rPr>
              <w:t xml:space="preserve">. / </w:t>
            </w:r>
            <w:r>
              <w:rPr>
                <w:rFonts w:ascii="Calibri" w:hAnsi="Calibri" w:cs="Calibri"/>
                <w:color w:val="000000"/>
                <w:sz w:val="22"/>
              </w:rPr>
              <w:br/>
              <w:t xml:space="preserve">Sticky notes, 50x50, 5 </w:t>
            </w:r>
            <w:proofErr w:type="spellStart"/>
            <w:r>
              <w:rPr>
                <w:rFonts w:ascii="Calibri" w:hAnsi="Calibri" w:cs="Calibri"/>
                <w:color w:val="000000"/>
                <w:sz w:val="22"/>
              </w:rPr>
              <w:t>colors</w:t>
            </w:r>
            <w:proofErr w:type="spellEnd"/>
            <w:r>
              <w:rPr>
                <w:rFonts w:ascii="Calibri" w:hAnsi="Calibri" w:cs="Calibri"/>
                <w:color w:val="000000"/>
                <w:sz w:val="22"/>
              </w:rPr>
              <w:t>, 250 sheets.</w:t>
            </w:r>
          </w:p>
          <w:p w14:paraId="34FE37C0" w14:textId="77777777" w:rsidR="00F04153" w:rsidRPr="00873D32" w:rsidRDefault="00F04153" w:rsidP="000334B7">
            <w:pPr>
              <w:pStyle w:val="BodyText"/>
              <w:spacing w:before="10"/>
              <w:rPr>
                <w:rFonts w:asciiTheme="majorHAnsi" w:hAnsiTheme="majorHAnsi" w:cstheme="majorHAnsi"/>
                <w:b w:val="0"/>
                <w:bCs/>
                <w:sz w:val="18"/>
                <w:szCs w:val="18"/>
                <w:lang w:val="en-GB"/>
              </w:rPr>
            </w:pPr>
          </w:p>
        </w:tc>
        <w:tc>
          <w:tcPr>
            <w:tcW w:w="558" w:type="dxa"/>
          </w:tcPr>
          <w:p w14:paraId="17ADA349" w14:textId="386C6334" w:rsidR="00F04153" w:rsidRPr="00873D32" w:rsidRDefault="004E39FC" w:rsidP="000334B7">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1</w:t>
            </w:r>
          </w:p>
        </w:tc>
        <w:tc>
          <w:tcPr>
            <w:tcW w:w="1594" w:type="dxa"/>
          </w:tcPr>
          <w:p w14:paraId="7B5DD586" w14:textId="77777777" w:rsidR="00F04153" w:rsidRPr="00873D32" w:rsidRDefault="00F04153" w:rsidP="000334B7">
            <w:pPr>
              <w:pStyle w:val="BodyText"/>
              <w:spacing w:before="10"/>
              <w:rPr>
                <w:rFonts w:asciiTheme="majorHAnsi" w:hAnsiTheme="majorHAnsi" w:cstheme="majorHAnsi"/>
                <w:b w:val="0"/>
                <w:bCs/>
                <w:sz w:val="18"/>
                <w:szCs w:val="18"/>
                <w:lang w:val="en-GB"/>
              </w:rPr>
            </w:pPr>
          </w:p>
        </w:tc>
        <w:tc>
          <w:tcPr>
            <w:tcW w:w="897" w:type="dxa"/>
          </w:tcPr>
          <w:p w14:paraId="59D563C0" w14:textId="17C783D4" w:rsidR="00F04153" w:rsidRPr="00873D32" w:rsidRDefault="001E78ED" w:rsidP="000334B7">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X</w:t>
            </w:r>
          </w:p>
        </w:tc>
      </w:tr>
      <w:tr w:rsidR="0031465E" w:rsidRPr="00873D32" w14:paraId="2536A6DA" w14:textId="77777777" w:rsidTr="007D5811">
        <w:trPr>
          <w:trHeight w:val="481"/>
        </w:trPr>
        <w:tc>
          <w:tcPr>
            <w:tcW w:w="1066" w:type="dxa"/>
          </w:tcPr>
          <w:p w14:paraId="04AA7F25" w14:textId="4582D1DA" w:rsidR="0031465E" w:rsidRPr="00F04153" w:rsidRDefault="0031465E" w:rsidP="000334B7">
            <w:pPr>
              <w:pStyle w:val="BodyText"/>
              <w:spacing w:before="10"/>
              <w:rPr>
                <w:rFonts w:asciiTheme="majorHAnsi" w:hAnsiTheme="majorHAnsi" w:cstheme="majorHAnsi"/>
                <w:sz w:val="18"/>
                <w:szCs w:val="18"/>
              </w:rPr>
            </w:pPr>
            <w:r w:rsidRPr="0031465E">
              <w:rPr>
                <w:rFonts w:asciiTheme="majorHAnsi" w:hAnsiTheme="majorHAnsi" w:cstheme="majorHAnsi"/>
                <w:sz w:val="18"/>
                <w:szCs w:val="18"/>
              </w:rPr>
              <w:t>goods</w:t>
            </w:r>
          </w:p>
        </w:tc>
        <w:tc>
          <w:tcPr>
            <w:tcW w:w="4928" w:type="dxa"/>
          </w:tcPr>
          <w:p w14:paraId="11FDF7EC" w14:textId="77777777" w:rsidR="002031D4" w:rsidRDefault="002031D4" w:rsidP="002031D4">
            <w:pPr>
              <w:spacing w:after="0"/>
              <w:rPr>
                <w:rFonts w:ascii="Calibri" w:hAnsi="Calibri" w:cs="Calibri"/>
                <w:color w:val="000000"/>
                <w:sz w:val="22"/>
              </w:rPr>
            </w:pPr>
            <w:proofErr w:type="spellStart"/>
            <w:r>
              <w:rPr>
                <w:rFonts w:ascii="Calibri" w:hAnsi="Calibri" w:cs="Calibri"/>
                <w:color w:val="000000"/>
                <w:sz w:val="22"/>
              </w:rPr>
              <w:t>Олівець</w:t>
            </w:r>
            <w:proofErr w:type="spellEnd"/>
            <w:r>
              <w:rPr>
                <w:rFonts w:ascii="Calibri" w:hAnsi="Calibri" w:cs="Calibri"/>
                <w:color w:val="000000"/>
                <w:sz w:val="22"/>
              </w:rPr>
              <w:t xml:space="preserve"> </w:t>
            </w:r>
            <w:proofErr w:type="spellStart"/>
            <w:proofErr w:type="gramStart"/>
            <w:r>
              <w:rPr>
                <w:rFonts w:ascii="Calibri" w:hAnsi="Calibri" w:cs="Calibri"/>
                <w:color w:val="000000"/>
                <w:sz w:val="22"/>
              </w:rPr>
              <w:t>чорнографітний</w:t>
            </w:r>
            <w:proofErr w:type="spellEnd"/>
            <w:r>
              <w:rPr>
                <w:rFonts w:ascii="Calibri" w:hAnsi="Calibri" w:cs="Calibri"/>
                <w:color w:val="000000"/>
                <w:sz w:val="22"/>
              </w:rPr>
              <w:t xml:space="preserve"> ,</w:t>
            </w:r>
            <w:proofErr w:type="gramEnd"/>
            <w:r>
              <w:rPr>
                <w:rFonts w:ascii="Calibri" w:hAnsi="Calibri" w:cs="Calibri"/>
                <w:color w:val="000000"/>
                <w:sz w:val="22"/>
              </w:rPr>
              <w:t xml:space="preserve"> 1 </w:t>
            </w:r>
            <w:proofErr w:type="spellStart"/>
            <w:r>
              <w:rPr>
                <w:rFonts w:ascii="Calibri" w:hAnsi="Calibri" w:cs="Calibri"/>
                <w:color w:val="000000"/>
                <w:sz w:val="22"/>
              </w:rPr>
              <w:t>шт</w:t>
            </w:r>
            <w:proofErr w:type="spellEnd"/>
            <w:r>
              <w:rPr>
                <w:rFonts w:ascii="Calibri" w:hAnsi="Calibri" w:cs="Calibri"/>
                <w:color w:val="000000"/>
                <w:sz w:val="22"/>
              </w:rPr>
              <w:t xml:space="preserve">. / </w:t>
            </w:r>
            <w:r>
              <w:rPr>
                <w:rFonts w:ascii="Calibri" w:hAnsi="Calibri" w:cs="Calibri"/>
                <w:color w:val="000000"/>
                <w:sz w:val="22"/>
              </w:rPr>
              <w:br/>
              <w:t xml:space="preserve">Black graphite pencil, 1 pc. </w:t>
            </w:r>
          </w:p>
          <w:p w14:paraId="1BDC707D" w14:textId="77777777" w:rsidR="0031465E" w:rsidRPr="00873D32" w:rsidRDefault="0031465E" w:rsidP="000334B7">
            <w:pPr>
              <w:pStyle w:val="BodyText"/>
              <w:spacing w:before="10"/>
              <w:rPr>
                <w:rFonts w:asciiTheme="majorHAnsi" w:hAnsiTheme="majorHAnsi" w:cstheme="majorHAnsi"/>
                <w:b w:val="0"/>
                <w:bCs/>
                <w:sz w:val="18"/>
                <w:szCs w:val="18"/>
                <w:lang w:val="en-GB"/>
              </w:rPr>
            </w:pPr>
          </w:p>
        </w:tc>
        <w:tc>
          <w:tcPr>
            <w:tcW w:w="558" w:type="dxa"/>
          </w:tcPr>
          <w:p w14:paraId="72D42EE5" w14:textId="31268BD9" w:rsidR="0031465E" w:rsidRPr="00873D32" w:rsidRDefault="004E39FC" w:rsidP="000334B7">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1</w:t>
            </w:r>
          </w:p>
        </w:tc>
        <w:tc>
          <w:tcPr>
            <w:tcW w:w="1594" w:type="dxa"/>
          </w:tcPr>
          <w:p w14:paraId="5117FA81" w14:textId="77777777" w:rsidR="0031465E" w:rsidRPr="00873D32" w:rsidRDefault="0031465E" w:rsidP="000334B7">
            <w:pPr>
              <w:pStyle w:val="BodyText"/>
              <w:spacing w:before="10"/>
              <w:rPr>
                <w:rFonts w:asciiTheme="majorHAnsi" w:hAnsiTheme="majorHAnsi" w:cstheme="majorHAnsi"/>
                <w:b w:val="0"/>
                <w:bCs/>
                <w:sz w:val="18"/>
                <w:szCs w:val="18"/>
                <w:lang w:val="en-GB"/>
              </w:rPr>
            </w:pPr>
          </w:p>
        </w:tc>
        <w:tc>
          <w:tcPr>
            <w:tcW w:w="897" w:type="dxa"/>
          </w:tcPr>
          <w:p w14:paraId="1FF215AF" w14:textId="5C190D8B" w:rsidR="0031465E" w:rsidRPr="00873D32" w:rsidRDefault="001E78ED" w:rsidP="000334B7">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X</w:t>
            </w:r>
          </w:p>
        </w:tc>
      </w:tr>
      <w:tr w:rsidR="0031465E" w:rsidRPr="00873D32" w14:paraId="54D94556" w14:textId="77777777" w:rsidTr="007D5811">
        <w:trPr>
          <w:trHeight w:val="481"/>
        </w:trPr>
        <w:tc>
          <w:tcPr>
            <w:tcW w:w="1066" w:type="dxa"/>
          </w:tcPr>
          <w:p w14:paraId="351F8027" w14:textId="7E960C67" w:rsidR="0031465E" w:rsidRPr="00F04153" w:rsidRDefault="0031465E" w:rsidP="000334B7">
            <w:pPr>
              <w:pStyle w:val="BodyText"/>
              <w:spacing w:before="10"/>
              <w:rPr>
                <w:rFonts w:asciiTheme="majorHAnsi" w:hAnsiTheme="majorHAnsi" w:cstheme="majorHAnsi"/>
                <w:sz w:val="18"/>
                <w:szCs w:val="18"/>
              </w:rPr>
            </w:pPr>
            <w:r w:rsidRPr="0031465E">
              <w:rPr>
                <w:rFonts w:asciiTheme="majorHAnsi" w:hAnsiTheme="majorHAnsi" w:cstheme="majorHAnsi"/>
                <w:sz w:val="18"/>
                <w:szCs w:val="18"/>
              </w:rPr>
              <w:lastRenderedPageBreak/>
              <w:t>goods</w:t>
            </w:r>
          </w:p>
        </w:tc>
        <w:tc>
          <w:tcPr>
            <w:tcW w:w="4928" w:type="dxa"/>
          </w:tcPr>
          <w:p w14:paraId="1F094C51" w14:textId="77777777" w:rsidR="002031D4" w:rsidRDefault="002031D4" w:rsidP="002031D4">
            <w:pPr>
              <w:spacing w:after="0"/>
              <w:rPr>
                <w:rFonts w:ascii="Calibri" w:hAnsi="Calibri" w:cs="Calibri"/>
                <w:color w:val="000000"/>
                <w:sz w:val="22"/>
              </w:rPr>
            </w:pPr>
            <w:proofErr w:type="spellStart"/>
            <w:r>
              <w:rPr>
                <w:rFonts w:ascii="Calibri" w:hAnsi="Calibri" w:cs="Calibri"/>
                <w:color w:val="000000"/>
                <w:sz w:val="22"/>
              </w:rPr>
              <w:t>Стікери-закладки</w:t>
            </w:r>
            <w:proofErr w:type="spellEnd"/>
            <w:r>
              <w:rPr>
                <w:rFonts w:ascii="Calibri" w:hAnsi="Calibri" w:cs="Calibri"/>
                <w:color w:val="000000"/>
                <w:sz w:val="22"/>
              </w:rPr>
              <w:t xml:space="preserve">, 12х45, </w:t>
            </w:r>
            <w:proofErr w:type="spellStart"/>
            <w:r>
              <w:rPr>
                <w:rFonts w:ascii="Calibri" w:hAnsi="Calibri" w:cs="Calibri"/>
                <w:color w:val="000000"/>
                <w:sz w:val="22"/>
              </w:rPr>
              <w:t>пластикові</w:t>
            </w:r>
            <w:proofErr w:type="spellEnd"/>
            <w:r>
              <w:rPr>
                <w:rFonts w:ascii="Calibri" w:hAnsi="Calibri" w:cs="Calibri"/>
                <w:color w:val="000000"/>
                <w:sz w:val="22"/>
              </w:rPr>
              <w:t xml:space="preserve">, 1 </w:t>
            </w:r>
            <w:proofErr w:type="spellStart"/>
            <w:r>
              <w:rPr>
                <w:rFonts w:ascii="Calibri" w:hAnsi="Calibri" w:cs="Calibri"/>
                <w:color w:val="000000"/>
                <w:sz w:val="22"/>
              </w:rPr>
              <w:t>пачка</w:t>
            </w:r>
            <w:proofErr w:type="spellEnd"/>
            <w:r>
              <w:rPr>
                <w:rFonts w:ascii="Calibri" w:hAnsi="Calibri" w:cs="Calibri"/>
                <w:color w:val="000000"/>
                <w:sz w:val="22"/>
              </w:rPr>
              <w:t xml:space="preserve"> / </w:t>
            </w:r>
            <w:r>
              <w:rPr>
                <w:rFonts w:ascii="Calibri" w:hAnsi="Calibri" w:cs="Calibri"/>
                <w:color w:val="000000"/>
                <w:sz w:val="22"/>
              </w:rPr>
              <w:br/>
              <w:t>Bookmark stickers, 12x45, plastic, 1 pack</w:t>
            </w:r>
          </w:p>
          <w:p w14:paraId="14842BB7" w14:textId="77777777" w:rsidR="0031465E" w:rsidRPr="00873D32" w:rsidRDefault="0031465E" w:rsidP="000334B7">
            <w:pPr>
              <w:pStyle w:val="BodyText"/>
              <w:spacing w:before="10"/>
              <w:rPr>
                <w:rFonts w:asciiTheme="majorHAnsi" w:hAnsiTheme="majorHAnsi" w:cstheme="majorHAnsi"/>
                <w:b w:val="0"/>
                <w:bCs/>
                <w:sz w:val="18"/>
                <w:szCs w:val="18"/>
                <w:lang w:val="en-GB"/>
              </w:rPr>
            </w:pPr>
          </w:p>
        </w:tc>
        <w:tc>
          <w:tcPr>
            <w:tcW w:w="558" w:type="dxa"/>
          </w:tcPr>
          <w:p w14:paraId="2D8DD343" w14:textId="2ECFC206" w:rsidR="0031465E" w:rsidRPr="00873D32" w:rsidRDefault="004E39FC" w:rsidP="000334B7">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1</w:t>
            </w:r>
          </w:p>
        </w:tc>
        <w:tc>
          <w:tcPr>
            <w:tcW w:w="1594" w:type="dxa"/>
          </w:tcPr>
          <w:p w14:paraId="34EE8BA1" w14:textId="77777777" w:rsidR="0031465E" w:rsidRPr="00873D32" w:rsidRDefault="0031465E" w:rsidP="000334B7">
            <w:pPr>
              <w:pStyle w:val="BodyText"/>
              <w:spacing w:before="10"/>
              <w:rPr>
                <w:rFonts w:asciiTheme="majorHAnsi" w:hAnsiTheme="majorHAnsi" w:cstheme="majorHAnsi"/>
                <w:b w:val="0"/>
                <w:bCs/>
                <w:sz w:val="18"/>
                <w:szCs w:val="18"/>
                <w:lang w:val="en-GB"/>
              </w:rPr>
            </w:pPr>
          </w:p>
        </w:tc>
        <w:tc>
          <w:tcPr>
            <w:tcW w:w="897" w:type="dxa"/>
          </w:tcPr>
          <w:p w14:paraId="3E6F749B" w14:textId="482969CF" w:rsidR="0031465E" w:rsidRPr="00873D32" w:rsidRDefault="001E78ED" w:rsidP="000334B7">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X</w:t>
            </w:r>
          </w:p>
        </w:tc>
      </w:tr>
      <w:tr w:rsidR="0031465E" w:rsidRPr="00873D32" w14:paraId="42565453" w14:textId="77777777" w:rsidTr="007D5811">
        <w:trPr>
          <w:trHeight w:val="481"/>
        </w:trPr>
        <w:tc>
          <w:tcPr>
            <w:tcW w:w="1066" w:type="dxa"/>
          </w:tcPr>
          <w:p w14:paraId="4A642A77" w14:textId="2DF3D1C2" w:rsidR="0031465E" w:rsidRPr="00F04153" w:rsidRDefault="0031465E" w:rsidP="000334B7">
            <w:pPr>
              <w:pStyle w:val="BodyText"/>
              <w:spacing w:before="10"/>
              <w:rPr>
                <w:rFonts w:asciiTheme="majorHAnsi" w:hAnsiTheme="majorHAnsi" w:cstheme="majorHAnsi"/>
                <w:sz w:val="18"/>
                <w:szCs w:val="18"/>
              </w:rPr>
            </w:pPr>
            <w:r w:rsidRPr="0031465E">
              <w:rPr>
                <w:rFonts w:asciiTheme="majorHAnsi" w:hAnsiTheme="majorHAnsi" w:cstheme="majorHAnsi"/>
                <w:sz w:val="18"/>
                <w:szCs w:val="18"/>
              </w:rPr>
              <w:t>goods</w:t>
            </w:r>
          </w:p>
        </w:tc>
        <w:tc>
          <w:tcPr>
            <w:tcW w:w="4928" w:type="dxa"/>
          </w:tcPr>
          <w:p w14:paraId="51D7B002" w14:textId="79ACAA90" w:rsidR="00126327" w:rsidRDefault="00126327" w:rsidP="00126327">
            <w:pPr>
              <w:spacing w:after="0"/>
              <w:rPr>
                <w:rFonts w:ascii="Calibri" w:hAnsi="Calibri" w:cs="Calibri"/>
                <w:color w:val="000000"/>
                <w:sz w:val="22"/>
              </w:rPr>
            </w:pPr>
            <w:proofErr w:type="spellStart"/>
            <w:r>
              <w:rPr>
                <w:rFonts w:ascii="Calibri" w:hAnsi="Calibri" w:cs="Calibri"/>
                <w:color w:val="000000"/>
                <w:sz w:val="22"/>
              </w:rPr>
              <w:t>Ручка</w:t>
            </w:r>
            <w:proofErr w:type="spellEnd"/>
            <w:r>
              <w:rPr>
                <w:rFonts w:ascii="Calibri" w:hAnsi="Calibri" w:cs="Calibri"/>
                <w:color w:val="000000"/>
                <w:sz w:val="22"/>
              </w:rPr>
              <w:t xml:space="preserve"> </w:t>
            </w:r>
            <w:proofErr w:type="spellStart"/>
            <w:r>
              <w:rPr>
                <w:rFonts w:ascii="Calibri" w:hAnsi="Calibri" w:cs="Calibri"/>
                <w:color w:val="000000"/>
                <w:sz w:val="22"/>
              </w:rPr>
              <w:t>кулькова</w:t>
            </w:r>
            <w:proofErr w:type="spellEnd"/>
            <w:r>
              <w:rPr>
                <w:rFonts w:ascii="Calibri" w:hAnsi="Calibri" w:cs="Calibri"/>
                <w:color w:val="000000"/>
                <w:sz w:val="22"/>
              </w:rPr>
              <w:t xml:space="preserve">, </w:t>
            </w:r>
            <w:proofErr w:type="spellStart"/>
            <w:r>
              <w:rPr>
                <w:rFonts w:ascii="Calibri" w:hAnsi="Calibri" w:cs="Calibri"/>
                <w:color w:val="000000"/>
                <w:sz w:val="22"/>
              </w:rPr>
              <w:t>синя</w:t>
            </w:r>
            <w:proofErr w:type="spellEnd"/>
            <w:r>
              <w:rPr>
                <w:rFonts w:ascii="Calibri" w:hAnsi="Calibri" w:cs="Calibri"/>
                <w:color w:val="000000"/>
                <w:sz w:val="22"/>
              </w:rPr>
              <w:t xml:space="preserve">, 1 </w:t>
            </w:r>
            <w:proofErr w:type="spellStart"/>
            <w:r>
              <w:rPr>
                <w:rFonts w:ascii="Calibri" w:hAnsi="Calibri" w:cs="Calibri"/>
                <w:color w:val="000000"/>
                <w:sz w:val="22"/>
              </w:rPr>
              <w:t>шт</w:t>
            </w:r>
            <w:proofErr w:type="spellEnd"/>
            <w:r>
              <w:rPr>
                <w:rFonts w:ascii="Calibri" w:hAnsi="Calibri" w:cs="Calibri"/>
                <w:color w:val="000000"/>
                <w:sz w:val="22"/>
              </w:rPr>
              <w:t xml:space="preserve">. / </w:t>
            </w:r>
            <w:r>
              <w:rPr>
                <w:rFonts w:ascii="Calibri" w:hAnsi="Calibri" w:cs="Calibri"/>
                <w:color w:val="000000"/>
                <w:sz w:val="22"/>
              </w:rPr>
              <w:br/>
              <w:t>Ballpoint pen, blue</w:t>
            </w:r>
            <w:r w:rsidR="00412E0E">
              <w:rPr>
                <w:rFonts w:ascii="Calibri" w:hAnsi="Calibri" w:cs="Calibri"/>
                <w:color w:val="000000"/>
                <w:sz w:val="22"/>
              </w:rPr>
              <w:t>, 1 pc.</w:t>
            </w:r>
          </w:p>
          <w:p w14:paraId="7FBDE8F9" w14:textId="77777777" w:rsidR="0031465E" w:rsidRPr="00412E0E" w:rsidRDefault="0031465E" w:rsidP="000334B7">
            <w:pPr>
              <w:pStyle w:val="BodyText"/>
              <w:spacing w:before="10"/>
              <w:rPr>
                <w:rFonts w:asciiTheme="majorHAnsi" w:hAnsiTheme="majorHAnsi" w:cstheme="majorHAnsi"/>
                <w:b w:val="0"/>
                <w:bCs/>
                <w:sz w:val="18"/>
                <w:szCs w:val="18"/>
              </w:rPr>
            </w:pPr>
          </w:p>
        </w:tc>
        <w:tc>
          <w:tcPr>
            <w:tcW w:w="558" w:type="dxa"/>
          </w:tcPr>
          <w:p w14:paraId="339F9F2E" w14:textId="735330E0" w:rsidR="0031465E" w:rsidRPr="00873D32" w:rsidRDefault="004E39FC" w:rsidP="000334B7">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1</w:t>
            </w:r>
          </w:p>
        </w:tc>
        <w:tc>
          <w:tcPr>
            <w:tcW w:w="1594" w:type="dxa"/>
          </w:tcPr>
          <w:p w14:paraId="0DAA71F8" w14:textId="77777777" w:rsidR="0031465E" w:rsidRPr="00873D32" w:rsidRDefault="0031465E" w:rsidP="000334B7">
            <w:pPr>
              <w:pStyle w:val="BodyText"/>
              <w:spacing w:before="10"/>
              <w:rPr>
                <w:rFonts w:asciiTheme="majorHAnsi" w:hAnsiTheme="majorHAnsi" w:cstheme="majorHAnsi"/>
                <w:b w:val="0"/>
                <w:bCs/>
                <w:sz w:val="18"/>
                <w:szCs w:val="18"/>
                <w:lang w:val="en-GB"/>
              </w:rPr>
            </w:pPr>
          </w:p>
        </w:tc>
        <w:tc>
          <w:tcPr>
            <w:tcW w:w="897" w:type="dxa"/>
          </w:tcPr>
          <w:p w14:paraId="5EE2EACB" w14:textId="77CCFBA5" w:rsidR="0031465E" w:rsidRPr="00873D32" w:rsidRDefault="001E78ED" w:rsidP="000334B7">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X</w:t>
            </w:r>
          </w:p>
        </w:tc>
      </w:tr>
      <w:tr w:rsidR="0031465E" w:rsidRPr="00873D32" w14:paraId="6C025EA0" w14:textId="77777777" w:rsidTr="007D5811">
        <w:trPr>
          <w:trHeight w:val="481"/>
        </w:trPr>
        <w:tc>
          <w:tcPr>
            <w:tcW w:w="1066" w:type="dxa"/>
          </w:tcPr>
          <w:p w14:paraId="58B3CAF6" w14:textId="6820E0EE" w:rsidR="0031465E" w:rsidRPr="00F04153" w:rsidRDefault="0031465E" w:rsidP="000334B7">
            <w:pPr>
              <w:pStyle w:val="BodyText"/>
              <w:spacing w:before="10"/>
              <w:rPr>
                <w:rFonts w:asciiTheme="majorHAnsi" w:hAnsiTheme="majorHAnsi" w:cstheme="majorHAnsi"/>
                <w:sz w:val="18"/>
                <w:szCs w:val="18"/>
              </w:rPr>
            </w:pPr>
            <w:r w:rsidRPr="0031465E">
              <w:rPr>
                <w:rFonts w:asciiTheme="majorHAnsi" w:hAnsiTheme="majorHAnsi" w:cstheme="majorHAnsi"/>
                <w:sz w:val="18"/>
                <w:szCs w:val="18"/>
              </w:rPr>
              <w:t>goods</w:t>
            </w:r>
          </w:p>
        </w:tc>
        <w:tc>
          <w:tcPr>
            <w:tcW w:w="4928" w:type="dxa"/>
          </w:tcPr>
          <w:p w14:paraId="117D88A7" w14:textId="77777777" w:rsidR="00412E0E" w:rsidRDefault="00412E0E" w:rsidP="00412E0E">
            <w:pPr>
              <w:spacing w:after="0"/>
              <w:rPr>
                <w:rFonts w:ascii="Calibri" w:hAnsi="Calibri" w:cs="Calibri"/>
                <w:color w:val="000000"/>
                <w:sz w:val="22"/>
              </w:rPr>
            </w:pPr>
            <w:proofErr w:type="spellStart"/>
            <w:r>
              <w:rPr>
                <w:rFonts w:ascii="Calibri" w:hAnsi="Calibri" w:cs="Calibri"/>
                <w:color w:val="000000"/>
                <w:sz w:val="22"/>
              </w:rPr>
              <w:t>Калькулятор</w:t>
            </w:r>
            <w:proofErr w:type="spellEnd"/>
            <w:r>
              <w:rPr>
                <w:rFonts w:ascii="Calibri" w:hAnsi="Calibri" w:cs="Calibri"/>
                <w:color w:val="000000"/>
                <w:sz w:val="22"/>
              </w:rPr>
              <w:t xml:space="preserve"> </w:t>
            </w:r>
            <w:proofErr w:type="spellStart"/>
            <w:r>
              <w:rPr>
                <w:rFonts w:ascii="Calibri" w:hAnsi="Calibri" w:cs="Calibri"/>
                <w:color w:val="000000"/>
                <w:sz w:val="22"/>
              </w:rPr>
              <w:t>настільний</w:t>
            </w:r>
            <w:proofErr w:type="spellEnd"/>
            <w:r>
              <w:rPr>
                <w:rFonts w:ascii="Calibri" w:hAnsi="Calibri" w:cs="Calibri"/>
                <w:color w:val="000000"/>
                <w:sz w:val="22"/>
              </w:rPr>
              <w:t xml:space="preserve">, 12 </w:t>
            </w:r>
            <w:proofErr w:type="spellStart"/>
            <w:r>
              <w:rPr>
                <w:rFonts w:ascii="Calibri" w:hAnsi="Calibri" w:cs="Calibri"/>
                <w:color w:val="000000"/>
                <w:sz w:val="22"/>
              </w:rPr>
              <w:t>розрядів</w:t>
            </w:r>
            <w:proofErr w:type="spellEnd"/>
            <w:r>
              <w:rPr>
                <w:rFonts w:ascii="Calibri" w:hAnsi="Calibri" w:cs="Calibri"/>
                <w:color w:val="000000"/>
                <w:sz w:val="22"/>
              </w:rPr>
              <w:t xml:space="preserve">, </w:t>
            </w:r>
            <w:proofErr w:type="spellStart"/>
            <w:r>
              <w:rPr>
                <w:rFonts w:ascii="Calibri" w:hAnsi="Calibri" w:cs="Calibri"/>
                <w:color w:val="000000"/>
                <w:sz w:val="22"/>
              </w:rPr>
              <w:t>розмір</w:t>
            </w:r>
            <w:proofErr w:type="spellEnd"/>
            <w:r>
              <w:rPr>
                <w:rFonts w:ascii="Calibri" w:hAnsi="Calibri" w:cs="Calibri"/>
                <w:color w:val="000000"/>
                <w:sz w:val="22"/>
              </w:rPr>
              <w:t xml:space="preserve"> 203*158*30.5 </w:t>
            </w:r>
            <w:proofErr w:type="spellStart"/>
            <w:r>
              <w:rPr>
                <w:rFonts w:ascii="Calibri" w:hAnsi="Calibri" w:cs="Calibri"/>
                <w:color w:val="000000"/>
                <w:sz w:val="22"/>
              </w:rPr>
              <w:t>мм</w:t>
            </w:r>
            <w:proofErr w:type="spellEnd"/>
            <w:r>
              <w:rPr>
                <w:rFonts w:ascii="Calibri" w:hAnsi="Calibri" w:cs="Calibri"/>
                <w:color w:val="000000"/>
                <w:sz w:val="22"/>
              </w:rPr>
              <w:t xml:space="preserve"> 1шт. / </w:t>
            </w:r>
            <w:r>
              <w:rPr>
                <w:rFonts w:ascii="Calibri" w:hAnsi="Calibri" w:cs="Calibri"/>
                <w:color w:val="000000"/>
                <w:sz w:val="22"/>
              </w:rPr>
              <w:br/>
              <w:t>Desktop calculator, 12 digits, size 203*158*30.5 mm 1 pc.</w:t>
            </w:r>
          </w:p>
          <w:p w14:paraId="047E1277" w14:textId="77777777" w:rsidR="0031465E" w:rsidRPr="00873D32" w:rsidRDefault="0031465E" w:rsidP="000334B7">
            <w:pPr>
              <w:pStyle w:val="BodyText"/>
              <w:spacing w:before="10"/>
              <w:rPr>
                <w:rFonts w:asciiTheme="majorHAnsi" w:hAnsiTheme="majorHAnsi" w:cstheme="majorHAnsi"/>
                <w:b w:val="0"/>
                <w:bCs/>
                <w:sz w:val="18"/>
                <w:szCs w:val="18"/>
                <w:lang w:val="en-GB"/>
              </w:rPr>
            </w:pPr>
          </w:p>
        </w:tc>
        <w:tc>
          <w:tcPr>
            <w:tcW w:w="558" w:type="dxa"/>
          </w:tcPr>
          <w:p w14:paraId="73972390" w14:textId="5986F344" w:rsidR="0031465E" w:rsidRPr="00873D32" w:rsidRDefault="004E39FC" w:rsidP="000334B7">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1</w:t>
            </w:r>
          </w:p>
        </w:tc>
        <w:tc>
          <w:tcPr>
            <w:tcW w:w="1594" w:type="dxa"/>
          </w:tcPr>
          <w:p w14:paraId="083C3E55" w14:textId="77777777" w:rsidR="0031465E" w:rsidRPr="00873D32" w:rsidRDefault="0031465E" w:rsidP="000334B7">
            <w:pPr>
              <w:pStyle w:val="BodyText"/>
              <w:spacing w:before="10"/>
              <w:rPr>
                <w:rFonts w:asciiTheme="majorHAnsi" w:hAnsiTheme="majorHAnsi" w:cstheme="majorHAnsi"/>
                <w:b w:val="0"/>
                <w:bCs/>
                <w:sz w:val="18"/>
                <w:szCs w:val="18"/>
                <w:lang w:val="en-GB"/>
              </w:rPr>
            </w:pPr>
          </w:p>
        </w:tc>
        <w:tc>
          <w:tcPr>
            <w:tcW w:w="897" w:type="dxa"/>
          </w:tcPr>
          <w:p w14:paraId="0A2FEF77" w14:textId="0DDED3CB" w:rsidR="0031465E" w:rsidRPr="00873D32" w:rsidRDefault="001E78ED" w:rsidP="000334B7">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X</w:t>
            </w:r>
          </w:p>
        </w:tc>
      </w:tr>
      <w:tr w:rsidR="0031465E" w:rsidRPr="00873D32" w14:paraId="652C04CA" w14:textId="77777777" w:rsidTr="007D5811">
        <w:trPr>
          <w:trHeight w:val="481"/>
        </w:trPr>
        <w:tc>
          <w:tcPr>
            <w:tcW w:w="1066" w:type="dxa"/>
          </w:tcPr>
          <w:p w14:paraId="10A1D2B5" w14:textId="37B961A3" w:rsidR="0031465E" w:rsidRPr="00F04153" w:rsidRDefault="0031465E" w:rsidP="000334B7">
            <w:pPr>
              <w:pStyle w:val="BodyText"/>
              <w:spacing w:before="10"/>
              <w:rPr>
                <w:rFonts w:asciiTheme="majorHAnsi" w:hAnsiTheme="majorHAnsi" w:cstheme="majorHAnsi"/>
                <w:sz w:val="18"/>
                <w:szCs w:val="18"/>
              </w:rPr>
            </w:pPr>
            <w:r w:rsidRPr="0031465E">
              <w:rPr>
                <w:rFonts w:asciiTheme="majorHAnsi" w:hAnsiTheme="majorHAnsi" w:cstheme="majorHAnsi"/>
                <w:sz w:val="18"/>
                <w:szCs w:val="18"/>
              </w:rPr>
              <w:t>goods</w:t>
            </w:r>
          </w:p>
        </w:tc>
        <w:tc>
          <w:tcPr>
            <w:tcW w:w="4928" w:type="dxa"/>
          </w:tcPr>
          <w:p w14:paraId="317C2CBA" w14:textId="77777777" w:rsidR="00412E0E" w:rsidRDefault="00412E0E" w:rsidP="00412E0E">
            <w:pPr>
              <w:spacing w:after="0"/>
              <w:rPr>
                <w:rFonts w:ascii="Calibri" w:hAnsi="Calibri" w:cs="Calibri"/>
                <w:color w:val="000000"/>
                <w:sz w:val="22"/>
              </w:rPr>
            </w:pPr>
            <w:proofErr w:type="spellStart"/>
            <w:r>
              <w:rPr>
                <w:rFonts w:ascii="Calibri" w:hAnsi="Calibri" w:cs="Calibri"/>
                <w:color w:val="000000"/>
                <w:sz w:val="22"/>
              </w:rPr>
              <w:t>Набір</w:t>
            </w:r>
            <w:proofErr w:type="spellEnd"/>
            <w:r>
              <w:rPr>
                <w:rFonts w:ascii="Calibri" w:hAnsi="Calibri" w:cs="Calibri"/>
                <w:color w:val="000000"/>
                <w:sz w:val="22"/>
              </w:rPr>
              <w:t xml:space="preserve"> </w:t>
            </w:r>
            <w:proofErr w:type="spellStart"/>
            <w:r>
              <w:rPr>
                <w:rFonts w:ascii="Calibri" w:hAnsi="Calibri" w:cs="Calibri"/>
                <w:color w:val="000000"/>
                <w:sz w:val="22"/>
              </w:rPr>
              <w:t>текстових</w:t>
            </w:r>
            <w:proofErr w:type="spellEnd"/>
            <w:r>
              <w:rPr>
                <w:rFonts w:ascii="Calibri" w:hAnsi="Calibri" w:cs="Calibri"/>
                <w:color w:val="000000"/>
                <w:sz w:val="22"/>
              </w:rPr>
              <w:t xml:space="preserve"> маркерів,5 </w:t>
            </w:r>
            <w:proofErr w:type="spellStart"/>
            <w:r>
              <w:rPr>
                <w:rFonts w:ascii="Calibri" w:hAnsi="Calibri" w:cs="Calibri"/>
                <w:color w:val="000000"/>
                <w:sz w:val="22"/>
              </w:rPr>
              <w:t>мм</w:t>
            </w:r>
            <w:proofErr w:type="spellEnd"/>
            <w:r>
              <w:rPr>
                <w:rFonts w:ascii="Calibri" w:hAnsi="Calibri" w:cs="Calibri"/>
                <w:color w:val="000000"/>
                <w:sz w:val="22"/>
              </w:rPr>
              <w:t xml:space="preserve">, / </w:t>
            </w:r>
            <w:r>
              <w:rPr>
                <w:rFonts w:ascii="Calibri" w:hAnsi="Calibri" w:cs="Calibri"/>
                <w:color w:val="000000"/>
                <w:sz w:val="22"/>
              </w:rPr>
              <w:br/>
              <w:t>Set of text markers, 5 mm,</w:t>
            </w:r>
          </w:p>
          <w:p w14:paraId="2B1D1344" w14:textId="77777777" w:rsidR="0031465E" w:rsidRPr="00873D32" w:rsidRDefault="0031465E" w:rsidP="000334B7">
            <w:pPr>
              <w:pStyle w:val="BodyText"/>
              <w:spacing w:before="10"/>
              <w:rPr>
                <w:rFonts w:asciiTheme="majorHAnsi" w:hAnsiTheme="majorHAnsi" w:cstheme="majorHAnsi"/>
                <w:b w:val="0"/>
                <w:bCs/>
                <w:sz w:val="18"/>
                <w:szCs w:val="18"/>
                <w:lang w:val="en-GB"/>
              </w:rPr>
            </w:pPr>
          </w:p>
        </w:tc>
        <w:tc>
          <w:tcPr>
            <w:tcW w:w="558" w:type="dxa"/>
          </w:tcPr>
          <w:p w14:paraId="1578E34F" w14:textId="292F5524" w:rsidR="0031465E" w:rsidRPr="00873D32" w:rsidRDefault="004E39FC" w:rsidP="000334B7">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1</w:t>
            </w:r>
          </w:p>
        </w:tc>
        <w:tc>
          <w:tcPr>
            <w:tcW w:w="1594" w:type="dxa"/>
          </w:tcPr>
          <w:p w14:paraId="59B50BBD" w14:textId="77777777" w:rsidR="0031465E" w:rsidRPr="00873D32" w:rsidRDefault="0031465E" w:rsidP="000334B7">
            <w:pPr>
              <w:pStyle w:val="BodyText"/>
              <w:spacing w:before="10"/>
              <w:rPr>
                <w:rFonts w:asciiTheme="majorHAnsi" w:hAnsiTheme="majorHAnsi" w:cstheme="majorHAnsi"/>
                <w:b w:val="0"/>
                <w:bCs/>
                <w:sz w:val="18"/>
                <w:szCs w:val="18"/>
                <w:lang w:val="en-GB"/>
              </w:rPr>
            </w:pPr>
          </w:p>
        </w:tc>
        <w:tc>
          <w:tcPr>
            <w:tcW w:w="897" w:type="dxa"/>
          </w:tcPr>
          <w:p w14:paraId="11903ACA" w14:textId="386FC71F" w:rsidR="0031465E" w:rsidRPr="00873D32" w:rsidRDefault="001E78ED" w:rsidP="000334B7">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X</w:t>
            </w:r>
          </w:p>
        </w:tc>
      </w:tr>
      <w:tr w:rsidR="0031465E" w:rsidRPr="00873D32" w14:paraId="647D3BC3" w14:textId="77777777" w:rsidTr="007D5811">
        <w:trPr>
          <w:trHeight w:val="481"/>
        </w:trPr>
        <w:tc>
          <w:tcPr>
            <w:tcW w:w="1066" w:type="dxa"/>
          </w:tcPr>
          <w:p w14:paraId="5FAA959C" w14:textId="41498D4B" w:rsidR="0031465E" w:rsidRPr="00F04153" w:rsidRDefault="0031465E" w:rsidP="000334B7">
            <w:pPr>
              <w:pStyle w:val="BodyText"/>
              <w:spacing w:before="10"/>
              <w:rPr>
                <w:rFonts w:asciiTheme="majorHAnsi" w:hAnsiTheme="majorHAnsi" w:cstheme="majorHAnsi"/>
                <w:sz w:val="18"/>
                <w:szCs w:val="18"/>
              </w:rPr>
            </w:pPr>
            <w:r w:rsidRPr="0031465E">
              <w:rPr>
                <w:rFonts w:asciiTheme="majorHAnsi" w:hAnsiTheme="majorHAnsi" w:cstheme="majorHAnsi"/>
                <w:sz w:val="18"/>
                <w:szCs w:val="18"/>
              </w:rPr>
              <w:t>goods</w:t>
            </w:r>
          </w:p>
        </w:tc>
        <w:tc>
          <w:tcPr>
            <w:tcW w:w="4928" w:type="dxa"/>
          </w:tcPr>
          <w:p w14:paraId="0F0CC715" w14:textId="77777777" w:rsidR="00EF684F" w:rsidRDefault="00EF684F" w:rsidP="00EF684F">
            <w:pPr>
              <w:spacing w:after="0"/>
              <w:rPr>
                <w:rFonts w:ascii="Calibri" w:hAnsi="Calibri" w:cs="Calibri"/>
                <w:color w:val="000000"/>
                <w:sz w:val="22"/>
              </w:rPr>
            </w:pPr>
            <w:proofErr w:type="spellStart"/>
            <w:r>
              <w:rPr>
                <w:rFonts w:ascii="Calibri" w:hAnsi="Calibri" w:cs="Calibri"/>
                <w:color w:val="000000"/>
                <w:sz w:val="22"/>
              </w:rPr>
              <w:t>Батарейка</w:t>
            </w:r>
            <w:proofErr w:type="spellEnd"/>
            <w:r>
              <w:rPr>
                <w:rFonts w:ascii="Calibri" w:hAnsi="Calibri" w:cs="Calibri"/>
                <w:color w:val="000000"/>
                <w:sz w:val="22"/>
              </w:rPr>
              <w:t xml:space="preserve"> ААА, 1 </w:t>
            </w:r>
            <w:proofErr w:type="spellStart"/>
            <w:r>
              <w:rPr>
                <w:rFonts w:ascii="Calibri" w:hAnsi="Calibri" w:cs="Calibri"/>
                <w:color w:val="000000"/>
                <w:sz w:val="22"/>
              </w:rPr>
              <w:t>пачка</w:t>
            </w:r>
            <w:proofErr w:type="spellEnd"/>
            <w:r>
              <w:rPr>
                <w:rFonts w:ascii="Calibri" w:hAnsi="Calibri" w:cs="Calibri"/>
                <w:color w:val="000000"/>
                <w:sz w:val="22"/>
              </w:rPr>
              <w:t xml:space="preserve">, 12 </w:t>
            </w:r>
            <w:proofErr w:type="spellStart"/>
            <w:r>
              <w:rPr>
                <w:rFonts w:ascii="Calibri" w:hAnsi="Calibri" w:cs="Calibri"/>
                <w:color w:val="000000"/>
                <w:sz w:val="22"/>
              </w:rPr>
              <w:t>шт</w:t>
            </w:r>
            <w:proofErr w:type="spellEnd"/>
            <w:r>
              <w:rPr>
                <w:rFonts w:ascii="Calibri" w:hAnsi="Calibri" w:cs="Calibri"/>
                <w:color w:val="000000"/>
                <w:sz w:val="22"/>
              </w:rPr>
              <w:t xml:space="preserve">. в </w:t>
            </w:r>
            <w:proofErr w:type="spellStart"/>
            <w:proofErr w:type="gramStart"/>
            <w:r>
              <w:rPr>
                <w:rFonts w:ascii="Calibri" w:hAnsi="Calibri" w:cs="Calibri"/>
                <w:color w:val="000000"/>
                <w:sz w:val="22"/>
              </w:rPr>
              <w:t>пачці</w:t>
            </w:r>
            <w:proofErr w:type="spellEnd"/>
            <w:r>
              <w:rPr>
                <w:rFonts w:ascii="Calibri" w:hAnsi="Calibri" w:cs="Calibri"/>
                <w:color w:val="000000"/>
                <w:sz w:val="22"/>
              </w:rPr>
              <w:t xml:space="preserve">  /</w:t>
            </w:r>
            <w:proofErr w:type="gramEnd"/>
            <w:r>
              <w:rPr>
                <w:rFonts w:ascii="Calibri" w:hAnsi="Calibri" w:cs="Calibri"/>
                <w:color w:val="000000"/>
                <w:sz w:val="22"/>
              </w:rPr>
              <w:t xml:space="preserve"> </w:t>
            </w:r>
            <w:r>
              <w:rPr>
                <w:rFonts w:ascii="Calibri" w:hAnsi="Calibri" w:cs="Calibri"/>
                <w:color w:val="000000"/>
                <w:sz w:val="22"/>
              </w:rPr>
              <w:br/>
              <w:t>Battery type AAA, 1 pack, 12 pcs. in a pack</w:t>
            </w:r>
          </w:p>
          <w:p w14:paraId="2E3A5D29" w14:textId="77777777" w:rsidR="0031465E" w:rsidRPr="00873D32" w:rsidRDefault="0031465E" w:rsidP="000334B7">
            <w:pPr>
              <w:pStyle w:val="BodyText"/>
              <w:spacing w:before="10"/>
              <w:rPr>
                <w:rFonts w:asciiTheme="majorHAnsi" w:hAnsiTheme="majorHAnsi" w:cstheme="majorHAnsi"/>
                <w:b w:val="0"/>
                <w:bCs/>
                <w:sz w:val="18"/>
                <w:szCs w:val="18"/>
                <w:lang w:val="en-GB"/>
              </w:rPr>
            </w:pPr>
          </w:p>
        </w:tc>
        <w:tc>
          <w:tcPr>
            <w:tcW w:w="558" w:type="dxa"/>
          </w:tcPr>
          <w:p w14:paraId="1014BF6B" w14:textId="17E20CF7" w:rsidR="0031465E" w:rsidRPr="00873D32" w:rsidRDefault="004E39FC" w:rsidP="000334B7">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1</w:t>
            </w:r>
          </w:p>
        </w:tc>
        <w:tc>
          <w:tcPr>
            <w:tcW w:w="1594" w:type="dxa"/>
          </w:tcPr>
          <w:p w14:paraId="07003754" w14:textId="77777777" w:rsidR="0031465E" w:rsidRPr="00873D32" w:rsidRDefault="0031465E" w:rsidP="000334B7">
            <w:pPr>
              <w:pStyle w:val="BodyText"/>
              <w:spacing w:before="10"/>
              <w:rPr>
                <w:rFonts w:asciiTheme="majorHAnsi" w:hAnsiTheme="majorHAnsi" w:cstheme="majorHAnsi"/>
                <w:b w:val="0"/>
                <w:bCs/>
                <w:sz w:val="18"/>
                <w:szCs w:val="18"/>
                <w:lang w:val="en-GB"/>
              </w:rPr>
            </w:pPr>
          </w:p>
        </w:tc>
        <w:tc>
          <w:tcPr>
            <w:tcW w:w="897" w:type="dxa"/>
          </w:tcPr>
          <w:p w14:paraId="2E57419F" w14:textId="3336C8D4" w:rsidR="0031465E" w:rsidRPr="00873D32" w:rsidRDefault="001E78ED" w:rsidP="000334B7">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X</w:t>
            </w:r>
          </w:p>
        </w:tc>
      </w:tr>
      <w:tr w:rsidR="0031465E" w:rsidRPr="00873D32" w14:paraId="41763993" w14:textId="77777777" w:rsidTr="007D5811">
        <w:trPr>
          <w:trHeight w:val="481"/>
        </w:trPr>
        <w:tc>
          <w:tcPr>
            <w:tcW w:w="1066" w:type="dxa"/>
          </w:tcPr>
          <w:p w14:paraId="19881F3D" w14:textId="7A553A2B" w:rsidR="0031465E" w:rsidRPr="00F04153" w:rsidRDefault="0031465E" w:rsidP="000334B7">
            <w:pPr>
              <w:pStyle w:val="BodyText"/>
              <w:spacing w:before="10"/>
              <w:rPr>
                <w:rFonts w:asciiTheme="majorHAnsi" w:hAnsiTheme="majorHAnsi" w:cstheme="majorHAnsi"/>
                <w:sz w:val="18"/>
                <w:szCs w:val="18"/>
              </w:rPr>
            </w:pPr>
            <w:r w:rsidRPr="0031465E">
              <w:rPr>
                <w:rFonts w:asciiTheme="majorHAnsi" w:hAnsiTheme="majorHAnsi" w:cstheme="majorHAnsi"/>
                <w:sz w:val="18"/>
                <w:szCs w:val="18"/>
              </w:rPr>
              <w:t>goods</w:t>
            </w:r>
          </w:p>
        </w:tc>
        <w:tc>
          <w:tcPr>
            <w:tcW w:w="4928" w:type="dxa"/>
          </w:tcPr>
          <w:p w14:paraId="4D626DC9" w14:textId="77777777" w:rsidR="00EF684F" w:rsidRDefault="00EF684F" w:rsidP="00EF684F">
            <w:pPr>
              <w:spacing w:after="0"/>
              <w:rPr>
                <w:rFonts w:ascii="Calibri" w:hAnsi="Calibri" w:cs="Calibri"/>
                <w:color w:val="000000"/>
                <w:sz w:val="22"/>
              </w:rPr>
            </w:pPr>
            <w:proofErr w:type="spellStart"/>
            <w:r>
              <w:rPr>
                <w:rFonts w:ascii="Calibri" w:hAnsi="Calibri" w:cs="Calibri"/>
                <w:color w:val="000000"/>
                <w:sz w:val="22"/>
              </w:rPr>
              <w:t>Батарейка</w:t>
            </w:r>
            <w:proofErr w:type="spellEnd"/>
            <w:r>
              <w:rPr>
                <w:rFonts w:ascii="Calibri" w:hAnsi="Calibri" w:cs="Calibri"/>
                <w:color w:val="000000"/>
                <w:sz w:val="22"/>
              </w:rPr>
              <w:t xml:space="preserve"> АА, 1 </w:t>
            </w:r>
            <w:proofErr w:type="spellStart"/>
            <w:r>
              <w:rPr>
                <w:rFonts w:ascii="Calibri" w:hAnsi="Calibri" w:cs="Calibri"/>
                <w:color w:val="000000"/>
                <w:sz w:val="22"/>
              </w:rPr>
              <w:t>пачка</w:t>
            </w:r>
            <w:proofErr w:type="spellEnd"/>
            <w:r>
              <w:rPr>
                <w:rFonts w:ascii="Calibri" w:hAnsi="Calibri" w:cs="Calibri"/>
                <w:color w:val="000000"/>
                <w:sz w:val="22"/>
              </w:rPr>
              <w:t xml:space="preserve">, 8 </w:t>
            </w:r>
            <w:proofErr w:type="spellStart"/>
            <w:r>
              <w:rPr>
                <w:rFonts w:ascii="Calibri" w:hAnsi="Calibri" w:cs="Calibri"/>
                <w:color w:val="000000"/>
                <w:sz w:val="22"/>
              </w:rPr>
              <w:t>шт</w:t>
            </w:r>
            <w:proofErr w:type="spellEnd"/>
            <w:r>
              <w:rPr>
                <w:rFonts w:ascii="Calibri" w:hAnsi="Calibri" w:cs="Calibri"/>
                <w:color w:val="000000"/>
                <w:sz w:val="22"/>
              </w:rPr>
              <w:t xml:space="preserve">. в </w:t>
            </w:r>
            <w:proofErr w:type="spellStart"/>
            <w:proofErr w:type="gramStart"/>
            <w:r>
              <w:rPr>
                <w:rFonts w:ascii="Calibri" w:hAnsi="Calibri" w:cs="Calibri"/>
                <w:color w:val="000000"/>
                <w:sz w:val="22"/>
              </w:rPr>
              <w:t>пачці</w:t>
            </w:r>
            <w:proofErr w:type="spellEnd"/>
            <w:r>
              <w:rPr>
                <w:rFonts w:ascii="Calibri" w:hAnsi="Calibri" w:cs="Calibri"/>
                <w:color w:val="000000"/>
                <w:sz w:val="22"/>
              </w:rPr>
              <w:t xml:space="preserve">  /</w:t>
            </w:r>
            <w:proofErr w:type="gramEnd"/>
            <w:r>
              <w:rPr>
                <w:rFonts w:ascii="Calibri" w:hAnsi="Calibri" w:cs="Calibri"/>
                <w:color w:val="000000"/>
                <w:sz w:val="22"/>
              </w:rPr>
              <w:t xml:space="preserve"> </w:t>
            </w:r>
            <w:r>
              <w:rPr>
                <w:rFonts w:ascii="Calibri" w:hAnsi="Calibri" w:cs="Calibri"/>
                <w:color w:val="000000"/>
                <w:sz w:val="22"/>
              </w:rPr>
              <w:br/>
              <w:t>Battery type AA, 1 pack, 8 pcs. In a pack</w:t>
            </w:r>
          </w:p>
          <w:p w14:paraId="16232355" w14:textId="77777777" w:rsidR="0031465E" w:rsidRPr="00873D32" w:rsidRDefault="0031465E" w:rsidP="000334B7">
            <w:pPr>
              <w:pStyle w:val="BodyText"/>
              <w:spacing w:before="10"/>
              <w:rPr>
                <w:rFonts w:asciiTheme="majorHAnsi" w:hAnsiTheme="majorHAnsi" w:cstheme="majorHAnsi"/>
                <w:b w:val="0"/>
                <w:bCs/>
                <w:sz w:val="18"/>
                <w:szCs w:val="18"/>
                <w:lang w:val="en-GB"/>
              </w:rPr>
            </w:pPr>
          </w:p>
        </w:tc>
        <w:tc>
          <w:tcPr>
            <w:tcW w:w="558" w:type="dxa"/>
          </w:tcPr>
          <w:p w14:paraId="5D0F21E2" w14:textId="56180CC3" w:rsidR="0031465E" w:rsidRPr="00873D32" w:rsidRDefault="004E39FC" w:rsidP="000334B7">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1</w:t>
            </w:r>
          </w:p>
        </w:tc>
        <w:tc>
          <w:tcPr>
            <w:tcW w:w="1594" w:type="dxa"/>
          </w:tcPr>
          <w:p w14:paraId="2893C92C" w14:textId="77777777" w:rsidR="0031465E" w:rsidRPr="00873D32" w:rsidRDefault="0031465E" w:rsidP="000334B7">
            <w:pPr>
              <w:pStyle w:val="BodyText"/>
              <w:spacing w:before="10"/>
              <w:rPr>
                <w:rFonts w:asciiTheme="majorHAnsi" w:hAnsiTheme="majorHAnsi" w:cstheme="majorHAnsi"/>
                <w:b w:val="0"/>
                <w:bCs/>
                <w:sz w:val="18"/>
                <w:szCs w:val="18"/>
                <w:lang w:val="en-GB"/>
              </w:rPr>
            </w:pPr>
          </w:p>
        </w:tc>
        <w:tc>
          <w:tcPr>
            <w:tcW w:w="897" w:type="dxa"/>
          </w:tcPr>
          <w:p w14:paraId="4899704E" w14:textId="57C33B51" w:rsidR="0031465E" w:rsidRPr="00873D32" w:rsidRDefault="001E78ED" w:rsidP="000334B7">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X</w:t>
            </w:r>
          </w:p>
        </w:tc>
      </w:tr>
      <w:tr w:rsidR="0031465E" w:rsidRPr="00873D32" w14:paraId="25FDC20E" w14:textId="77777777" w:rsidTr="007D5811">
        <w:trPr>
          <w:trHeight w:val="481"/>
        </w:trPr>
        <w:tc>
          <w:tcPr>
            <w:tcW w:w="1066" w:type="dxa"/>
          </w:tcPr>
          <w:p w14:paraId="6E0889B1" w14:textId="0FC08018" w:rsidR="0031465E" w:rsidRPr="00F04153" w:rsidRDefault="007D5811" w:rsidP="000334B7">
            <w:pPr>
              <w:pStyle w:val="BodyText"/>
              <w:spacing w:before="10"/>
              <w:rPr>
                <w:rFonts w:asciiTheme="majorHAnsi" w:hAnsiTheme="majorHAnsi" w:cstheme="majorHAnsi"/>
                <w:sz w:val="18"/>
                <w:szCs w:val="18"/>
              </w:rPr>
            </w:pPr>
            <w:r w:rsidRPr="0031465E">
              <w:rPr>
                <w:rFonts w:asciiTheme="majorHAnsi" w:hAnsiTheme="majorHAnsi" w:cstheme="majorHAnsi"/>
                <w:sz w:val="18"/>
                <w:szCs w:val="18"/>
              </w:rPr>
              <w:t>goods</w:t>
            </w:r>
          </w:p>
        </w:tc>
        <w:tc>
          <w:tcPr>
            <w:tcW w:w="4928" w:type="dxa"/>
          </w:tcPr>
          <w:p w14:paraId="24388833" w14:textId="77777777" w:rsidR="00EF684F" w:rsidRDefault="00EF684F" w:rsidP="00EF684F">
            <w:pPr>
              <w:spacing w:after="0"/>
              <w:rPr>
                <w:rFonts w:ascii="Calibri" w:hAnsi="Calibri" w:cs="Calibri"/>
                <w:color w:val="000000"/>
                <w:sz w:val="22"/>
              </w:rPr>
            </w:pPr>
            <w:proofErr w:type="spellStart"/>
            <w:r>
              <w:rPr>
                <w:rFonts w:ascii="Calibri" w:hAnsi="Calibri" w:cs="Calibri"/>
                <w:color w:val="000000"/>
                <w:sz w:val="22"/>
              </w:rPr>
              <w:t>Блокнот</w:t>
            </w:r>
            <w:proofErr w:type="spellEnd"/>
            <w:r>
              <w:rPr>
                <w:rFonts w:ascii="Calibri" w:hAnsi="Calibri" w:cs="Calibri"/>
                <w:color w:val="000000"/>
                <w:sz w:val="22"/>
              </w:rPr>
              <w:t xml:space="preserve"> </w:t>
            </w:r>
            <w:proofErr w:type="spellStart"/>
            <w:r>
              <w:rPr>
                <w:rFonts w:ascii="Calibri" w:hAnsi="Calibri" w:cs="Calibri"/>
                <w:color w:val="000000"/>
                <w:sz w:val="22"/>
              </w:rPr>
              <w:t>на</w:t>
            </w:r>
            <w:proofErr w:type="spellEnd"/>
            <w:r>
              <w:rPr>
                <w:rFonts w:ascii="Calibri" w:hAnsi="Calibri" w:cs="Calibri"/>
                <w:color w:val="000000"/>
                <w:sz w:val="22"/>
              </w:rPr>
              <w:t xml:space="preserve"> </w:t>
            </w:r>
            <w:proofErr w:type="spellStart"/>
            <w:r>
              <w:rPr>
                <w:rFonts w:ascii="Calibri" w:hAnsi="Calibri" w:cs="Calibri"/>
                <w:color w:val="000000"/>
                <w:sz w:val="22"/>
              </w:rPr>
              <w:t>спіралі</w:t>
            </w:r>
            <w:proofErr w:type="spellEnd"/>
            <w:r>
              <w:rPr>
                <w:rFonts w:ascii="Calibri" w:hAnsi="Calibri" w:cs="Calibri"/>
                <w:color w:val="000000"/>
                <w:sz w:val="22"/>
              </w:rPr>
              <w:t xml:space="preserve">, A6 80 </w:t>
            </w:r>
            <w:proofErr w:type="spellStart"/>
            <w:r>
              <w:rPr>
                <w:rFonts w:ascii="Calibri" w:hAnsi="Calibri" w:cs="Calibri"/>
                <w:color w:val="000000"/>
                <w:sz w:val="22"/>
              </w:rPr>
              <w:t>арк</w:t>
            </w:r>
            <w:proofErr w:type="spellEnd"/>
            <w:r>
              <w:rPr>
                <w:rFonts w:ascii="Calibri" w:hAnsi="Calibri" w:cs="Calibri"/>
                <w:color w:val="000000"/>
                <w:sz w:val="22"/>
              </w:rPr>
              <w:t xml:space="preserve">., </w:t>
            </w:r>
            <w:proofErr w:type="spellStart"/>
            <w:r>
              <w:rPr>
                <w:rFonts w:ascii="Calibri" w:hAnsi="Calibri" w:cs="Calibri"/>
                <w:color w:val="000000"/>
                <w:sz w:val="22"/>
              </w:rPr>
              <w:t>клітинка</w:t>
            </w:r>
            <w:proofErr w:type="spellEnd"/>
            <w:r>
              <w:rPr>
                <w:rFonts w:ascii="Calibri" w:hAnsi="Calibri" w:cs="Calibri"/>
                <w:color w:val="000000"/>
                <w:sz w:val="22"/>
              </w:rPr>
              <w:t xml:space="preserve">, 1 </w:t>
            </w:r>
            <w:proofErr w:type="spellStart"/>
            <w:r>
              <w:rPr>
                <w:rFonts w:ascii="Calibri" w:hAnsi="Calibri" w:cs="Calibri"/>
                <w:color w:val="000000"/>
                <w:sz w:val="22"/>
              </w:rPr>
              <w:t>шт</w:t>
            </w:r>
            <w:proofErr w:type="spellEnd"/>
            <w:r>
              <w:rPr>
                <w:rFonts w:ascii="Calibri" w:hAnsi="Calibri" w:cs="Calibri"/>
                <w:color w:val="000000"/>
                <w:sz w:val="22"/>
              </w:rPr>
              <w:t xml:space="preserve">. / </w:t>
            </w:r>
            <w:r>
              <w:rPr>
                <w:rFonts w:ascii="Calibri" w:hAnsi="Calibri" w:cs="Calibri"/>
                <w:color w:val="000000"/>
                <w:sz w:val="22"/>
              </w:rPr>
              <w:br/>
              <w:t xml:space="preserve">Spiral notebook, A6 80 sheets, checkered, 1 pc. </w:t>
            </w:r>
          </w:p>
          <w:p w14:paraId="58972D28" w14:textId="77777777" w:rsidR="0031465E" w:rsidRPr="00873D32" w:rsidRDefault="0031465E" w:rsidP="000334B7">
            <w:pPr>
              <w:pStyle w:val="BodyText"/>
              <w:spacing w:before="10"/>
              <w:rPr>
                <w:rFonts w:asciiTheme="majorHAnsi" w:hAnsiTheme="majorHAnsi" w:cstheme="majorHAnsi"/>
                <w:b w:val="0"/>
                <w:bCs/>
                <w:sz w:val="18"/>
                <w:szCs w:val="18"/>
                <w:lang w:val="en-GB"/>
              </w:rPr>
            </w:pPr>
          </w:p>
        </w:tc>
        <w:tc>
          <w:tcPr>
            <w:tcW w:w="558" w:type="dxa"/>
          </w:tcPr>
          <w:p w14:paraId="3AAC3A10" w14:textId="73AE750C" w:rsidR="0031465E" w:rsidRPr="00873D32" w:rsidRDefault="004E39FC" w:rsidP="000334B7">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1</w:t>
            </w:r>
          </w:p>
        </w:tc>
        <w:tc>
          <w:tcPr>
            <w:tcW w:w="1594" w:type="dxa"/>
          </w:tcPr>
          <w:p w14:paraId="7C3C4C2E" w14:textId="77777777" w:rsidR="0031465E" w:rsidRPr="00873D32" w:rsidRDefault="0031465E" w:rsidP="000334B7">
            <w:pPr>
              <w:pStyle w:val="BodyText"/>
              <w:spacing w:before="10"/>
              <w:rPr>
                <w:rFonts w:asciiTheme="majorHAnsi" w:hAnsiTheme="majorHAnsi" w:cstheme="majorHAnsi"/>
                <w:b w:val="0"/>
                <w:bCs/>
                <w:sz w:val="18"/>
                <w:szCs w:val="18"/>
                <w:lang w:val="en-GB"/>
              </w:rPr>
            </w:pPr>
          </w:p>
        </w:tc>
        <w:tc>
          <w:tcPr>
            <w:tcW w:w="897" w:type="dxa"/>
          </w:tcPr>
          <w:p w14:paraId="30436EC8" w14:textId="77C76525" w:rsidR="0031465E" w:rsidRPr="00873D32" w:rsidRDefault="001E78ED" w:rsidP="000334B7">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X</w:t>
            </w:r>
          </w:p>
        </w:tc>
      </w:tr>
      <w:tr w:rsidR="007D5811" w:rsidRPr="00873D32" w14:paraId="20B98CAD" w14:textId="77777777" w:rsidTr="007D5811">
        <w:trPr>
          <w:trHeight w:val="481"/>
        </w:trPr>
        <w:tc>
          <w:tcPr>
            <w:tcW w:w="1066" w:type="dxa"/>
          </w:tcPr>
          <w:p w14:paraId="5E48A2E2" w14:textId="66FEE299" w:rsidR="007D5811" w:rsidRPr="0031465E" w:rsidRDefault="007D5811" w:rsidP="007D5811">
            <w:pPr>
              <w:pStyle w:val="BodyText"/>
              <w:spacing w:before="10"/>
              <w:rPr>
                <w:rFonts w:asciiTheme="majorHAnsi" w:hAnsiTheme="majorHAnsi" w:cstheme="majorHAnsi"/>
                <w:sz w:val="18"/>
                <w:szCs w:val="18"/>
              </w:rPr>
            </w:pPr>
            <w:r w:rsidRPr="0031465E">
              <w:rPr>
                <w:rFonts w:asciiTheme="majorHAnsi" w:hAnsiTheme="majorHAnsi" w:cstheme="majorHAnsi"/>
                <w:sz w:val="18"/>
                <w:szCs w:val="18"/>
              </w:rPr>
              <w:t>goods</w:t>
            </w:r>
          </w:p>
        </w:tc>
        <w:tc>
          <w:tcPr>
            <w:tcW w:w="4928" w:type="dxa"/>
          </w:tcPr>
          <w:p w14:paraId="5314D996" w14:textId="77777777" w:rsidR="007D5811" w:rsidRDefault="007D5811" w:rsidP="007D5811">
            <w:pPr>
              <w:spacing w:after="0"/>
              <w:rPr>
                <w:rFonts w:ascii="Calibri" w:hAnsi="Calibri" w:cs="Calibri"/>
                <w:color w:val="000000"/>
                <w:sz w:val="22"/>
              </w:rPr>
            </w:pPr>
            <w:proofErr w:type="spellStart"/>
            <w:r>
              <w:rPr>
                <w:rFonts w:ascii="Calibri" w:hAnsi="Calibri" w:cs="Calibri"/>
                <w:color w:val="000000"/>
                <w:sz w:val="22"/>
              </w:rPr>
              <w:t>Блокнот</w:t>
            </w:r>
            <w:proofErr w:type="spellEnd"/>
            <w:r>
              <w:rPr>
                <w:rFonts w:ascii="Calibri" w:hAnsi="Calibri" w:cs="Calibri"/>
                <w:color w:val="000000"/>
                <w:sz w:val="22"/>
              </w:rPr>
              <w:t xml:space="preserve"> А5, </w:t>
            </w:r>
            <w:proofErr w:type="spellStart"/>
            <w:r>
              <w:rPr>
                <w:rFonts w:ascii="Calibri" w:hAnsi="Calibri" w:cs="Calibri"/>
                <w:color w:val="000000"/>
                <w:sz w:val="22"/>
              </w:rPr>
              <w:t>верхня</w:t>
            </w:r>
            <w:proofErr w:type="spellEnd"/>
            <w:r>
              <w:rPr>
                <w:rFonts w:ascii="Calibri" w:hAnsi="Calibri" w:cs="Calibri"/>
                <w:color w:val="000000"/>
                <w:sz w:val="22"/>
              </w:rPr>
              <w:t xml:space="preserve"> </w:t>
            </w:r>
            <w:proofErr w:type="spellStart"/>
            <w:r>
              <w:rPr>
                <w:rFonts w:ascii="Calibri" w:hAnsi="Calibri" w:cs="Calibri"/>
                <w:color w:val="000000"/>
                <w:sz w:val="22"/>
              </w:rPr>
              <w:t>спіраль</w:t>
            </w:r>
            <w:proofErr w:type="spellEnd"/>
            <w:r>
              <w:rPr>
                <w:rFonts w:ascii="Calibri" w:hAnsi="Calibri" w:cs="Calibri"/>
                <w:color w:val="000000"/>
                <w:sz w:val="22"/>
              </w:rPr>
              <w:t xml:space="preserve">, </w:t>
            </w:r>
            <w:proofErr w:type="spellStart"/>
            <w:r>
              <w:rPr>
                <w:rFonts w:ascii="Calibri" w:hAnsi="Calibri" w:cs="Calibri"/>
                <w:color w:val="000000"/>
                <w:sz w:val="22"/>
              </w:rPr>
              <w:t>клітина</w:t>
            </w:r>
            <w:proofErr w:type="spellEnd"/>
            <w:r>
              <w:rPr>
                <w:rFonts w:ascii="Calibri" w:hAnsi="Calibri" w:cs="Calibri"/>
                <w:color w:val="000000"/>
                <w:sz w:val="22"/>
              </w:rPr>
              <w:t xml:space="preserve">, 80 </w:t>
            </w:r>
            <w:proofErr w:type="spellStart"/>
            <w:r>
              <w:rPr>
                <w:rFonts w:ascii="Calibri" w:hAnsi="Calibri" w:cs="Calibri"/>
                <w:color w:val="000000"/>
                <w:sz w:val="22"/>
              </w:rPr>
              <w:t>арк</w:t>
            </w:r>
            <w:proofErr w:type="spellEnd"/>
            <w:r>
              <w:rPr>
                <w:rFonts w:ascii="Calibri" w:hAnsi="Calibri" w:cs="Calibri"/>
                <w:color w:val="000000"/>
                <w:sz w:val="22"/>
              </w:rPr>
              <w:t xml:space="preserve">, 1шт. / </w:t>
            </w:r>
            <w:r>
              <w:rPr>
                <w:rFonts w:ascii="Calibri" w:hAnsi="Calibri" w:cs="Calibri"/>
                <w:color w:val="000000"/>
                <w:sz w:val="22"/>
              </w:rPr>
              <w:br/>
              <w:t>Notebook A5, top spiral, cell, 80 sheets, 1 pc.</w:t>
            </w:r>
          </w:p>
          <w:p w14:paraId="239D9E28" w14:textId="77777777" w:rsidR="007D5811" w:rsidRDefault="007D5811" w:rsidP="007D5811">
            <w:pPr>
              <w:spacing w:after="0"/>
              <w:rPr>
                <w:rFonts w:ascii="Calibri" w:hAnsi="Calibri" w:cs="Calibri"/>
                <w:color w:val="000000"/>
                <w:sz w:val="22"/>
              </w:rPr>
            </w:pPr>
          </w:p>
        </w:tc>
        <w:tc>
          <w:tcPr>
            <w:tcW w:w="558" w:type="dxa"/>
          </w:tcPr>
          <w:p w14:paraId="70C92724" w14:textId="5B47E52B" w:rsidR="007D5811" w:rsidRPr="007D5811" w:rsidRDefault="007D5811" w:rsidP="007D5811">
            <w:pPr>
              <w:pStyle w:val="BodyText"/>
              <w:spacing w:before="10"/>
              <w:rPr>
                <w:rFonts w:asciiTheme="majorHAnsi" w:hAnsiTheme="majorHAnsi" w:cstheme="majorHAnsi"/>
                <w:b w:val="0"/>
                <w:bCs/>
                <w:sz w:val="18"/>
                <w:szCs w:val="18"/>
                <w:lang w:val="uk-UA"/>
              </w:rPr>
            </w:pPr>
            <w:r>
              <w:rPr>
                <w:rFonts w:asciiTheme="majorHAnsi" w:hAnsiTheme="majorHAnsi" w:cstheme="majorHAnsi"/>
                <w:b w:val="0"/>
                <w:bCs/>
                <w:sz w:val="18"/>
                <w:szCs w:val="18"/>
                <w:lang w:val="uk-UA"/>
              </w:rPr>
              <w:t>1</w:t>
            </w:r>
          </w:p>
        </w:tc>
        <w:tc>
          <w:tcPr>
            <w:tcW w:w="1594" w:type="dxa"/>
          </w:tcPr>
          <w:p w14:paraId="6FEF7C46" w14:textId="77777777" w:rsidR="007D5811" w:rsidRPr="00873D32" w:rsidRDefault="007D5811" w:rsidP="007D5811">
            <w:pPr>
              <w:pStyle w:val="BodyText"/>
              <w:spacing w:before="10"/>
              <w:rPr>
                <w:rFonts w:asciiTheme="majorHAnsi" w:hAnsiTheme="majorHAnsi" w:cstheme="majorHAnsi"/>
                <w:b w:val="0"/>
                <w:bCs/>
                <w:sz w:val="18"/>
                <w:szCs w:val="18"/>
                <w:lang w:val="en-GB"/>
              </w:rPr>
            </w:pPr>
          </w:p>
        </w:tc>
        <w:tc>
          <w:tcPr>
            <w:tcW w:w="897" w:type="dxa"/>
          </w:tcPr>
          <w:p w14:paraId="517F6E5B" w14:textId="32C4A206" w:rsidR="007D5811" w:rsidRDefault="007D5811" w:rsidP="007D5811">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X</w:t>
            </w:r>
          </w:p>
        </w:tc>
      </w:tr>
      <w:tr w:rsidR="00B757CB" w:rsidRPr="00873D32" w14:paraId="1BB202FE" w14:textId="77777777" w:rsidTr="007D5811">
        <w:trPr>
          <w:trHeight w:val="481"/>
        </w:trPr>
        <w:tc>
          <w:tcPr>
            <w:tcW w:w="1066" w:type="dxa"/>
          </w:tcPr>
          <w:p w14:paraId="4239E930" w14:textId="305D04DA" w:rsidR="00B757CB" w:rsidRPr="0031465E" w:rsidRDefault="00B757CB" w:rsidP="00B757CB">
            <w:pPr>
              <w:pStyle w:val="BodyText"/>
              <w:spacing w:before="10"/>
              <w:rPr>
                <w:rFonts w:asciiTheme="majorHAnsi" w:hAnsiTheme="majorHAnsi" w:cstheme="majorHAnsi"/>
                <w:sz w:val="18"/>
                <w:szCs w:val="18"/>
              </w:rPr>
            </w:pPr>
            <w:r w:rsidRPr="0031465E">
              <w:rPr>
                <w:rFonts w:asciiTheme="majorHAnsi" w:hAnsiTheme="majorHAnsi" w:cstheme="majorHAnsi"/>
                <w:sz w:val="18"/>
                <w:szCs w:val="18"/>
              </w:rPr>
              <w:t>goods</w:t>
            </w:r>
          </w:p>
        </w:tc>
        <w:tc>
          <w:tcPr>
            <w:tcW w:w="4928" w:type="dxa"/>
          </w:tcPr>
          <w:p w14:paraId="1F6F339F" w14:textId="3AD1B626" w:rsidR="00B757CB" w:rsidRPr="00B757CB" w:rsidRDefault="00B757CB" w:rsidP="00B757CB">
            <w:pPr>
              <w:spacing w:after="0"/>
              <w:rPr>
                <w:rFonts w:ascii="Calibri" w:hAnsi="Calibri" w:cs="Calibri"/>
                <w:color w:val="000000"/>
                <w:sz w:val="22"/>
              </w:rPr>
            </w:pPr>
            <w:proofErr w:type="spellStart"/>
            <w:r w:rsidRPr="00B757CB">
              <w:rPr>
                <w:rFonts w:ascii="Calibri" w:hAnsi="Calibri" w:cs="Calibri"/>
                <w:color w:val="000000"/>
                <w:sz w:val="22"/>
              </w:rPr>
              <w:t>Блокнот</w:t>
            </w:r>
            <w:proofErr w:type="spellEnd"/>
            <w:r w:rsidRPr="00B757CB">
              <w:rPr>
                <w:rFonts w:ascii="Calibri" w:hAnsi="Calibri" w:cs="Calibri"/>
                <w:color w:val="000000"/>
                <w:sz w:val="22"/>
              </w:rPr>
              <w:t xml:space="preserve"> А4, </w:t>
            </w:r>
            <w:proofErr w:type="spellStart"/>
            <w:r w:rsidRPr="00B757CB">
              <w:rPr>
                <w:rFonts w:ascii="Calibri" w:hAnsi="Calibri" w:cs="Calibri"/>
                <w:color w:val="000000"/>
                <w:sz w:val="22"/>
              </w:rPr>
              <w:t>тверда</w:t>
            </w:r>
            <w:proofErr w:type="spellEnd"/>
            <w:r w:rsidRPr="00B757CB">
              <w:rPr>
                <w:rFonts w:ascii="Calibri" w:hAnsi="Calibri" w:cs="Calibri"/>
                <w:color w:val="000000"/>
                <w:sz w:val="22"/>
              </w:rPr>
              <w:t xml:space="preserve"> </w:t>
            </w:r>
            <w:proofErr w:type="spellStart"/>
            <w:r w:rsidRPr="00B757CB">
              <w:rPr>
                <w:rFonts w:ascii="Calibri" w:hAnsi="Calibri" w:cs="Calibri"/>
                <w:color w:val="000000"/>
                <w:sz w:val="22"/>
              </w:rPr>
              <w:t>обкл</w:t>
            </w:r>
            <w:proofErr w:type="spellEnd"/>
            <w:r w:rsidRPr="00B757CB">
              <w:rPr>
                <w:rFonts w:ascii="Calibri" w:hAnsi="Calibri" w:cs="Calibri"/>
                <w:color w:val="000000"/>
                <w:sz w:val="22"/>
              </w:rPr>
              <w:t xml:space="preserve">., 96 </w:t>
            </w:r>
            <w:proofErr w:type="spellStart"/>
            <w:r w:rsidRPr="00B757CB">
              <w:rPr>
                <w:rFonts w:ascii="Calibri" w:hAnsi="Calibri" w:cs="Calibri"/>
                <w:color w:val="000000"/>
                <w:sz w:val="22"/>
              </w:rPr>
              <w:t>арк</w:t>
            </w:r>
            <w:proofErr w:type="spellEnd"/>
            <w:r w:rsidRPr="00B757CB">
              <w:rPr>
                <w:rFonts w:ascii="Calibri" w:hAnsi="Calibri" w:cs="Calibri"/>
                <w:color w:val="000000"/>
                <w:sz w:val="22"/>
              </w:rPr>
              <w:t xml:space="preserve">., </w:t>
            </w:r>
            <w:proofErr w:type="spellStart"/>
            <w:r w:rsidRPr="00B757CB">
              <w:rPr>
                <w:rFonts w:ascii="Calibri" w:hAnsi="Calibri" w:cs="Calibri"/>
                <w:color w:val="000000"/>
                <w:sz w:val="22"/>
              </w:rPr>
              <w:t>клітинка</w:t>
            </w:r>
            <w:proofErr w:type="spellEnd"/>
            <w:r w:rsidRPr="00B757CB">
              <w:rPr>
                <w:rFonts w:ascii="Calibri" w:hAnsi="Calibri" w:cs="Calibri"/>
                <w:color w:val="000000"/>
                <w:sz w:val="22"/>
              </w:rPr>
              <w:t xml:space="preserve">, 1 </w:t>
            </w:r>
            <w:proofErr w:type="spellStart"/>
            <w:r w:rsidRPr="00B757CB">
              <w:rPr>
                <w:rFonts w:ascii="Calibri" w:hAnsi="Calibri" w:cs="Calibri"/>
                <w:color w:val="000000"/>
                <w:sz w:val="22"/>
              </w:rPr>
              <w:t>шт</w:t>
            </w:r>
            <w:proofErr w:type="spellEnd"/>
            <w:r w:rsidRPr="00B757CB">
              <w:rPr>
                <w:rFonts w:ascii="Calibri" w:hAnsi="Calibri" w:cs="Calibri"/>
                <w:color w:val="000000"/>
                <w:sz w:val="22"/>
              </w:rPr>
              <w:t xml:space="preserve">./ </w:t>
            </w:r>
          </w:p>
          <w:p w14:paraId="42B3B8AB" w14:textId="081C1270" w:rsidR="00B757CB" w:rsidRDefault="00B757CB" w:rsidP="00B757CB">
            <w:pPr>
              <w:spacing w:after="0"/>
              <w:rPr>
                <w:rFonts w:ascii="Calibri" w:hAnsi="Calibri" w:cs="Calibri"/>
                <w:color w:val="000000"/>
                <w:sz w:val="22"/>
              </w:rPr>
            </w:pPr>
            <w:r w:rsidRPr="00B757CB">
              <w:rPr>
                <w:rFonts w:ascii="Calibri" w:hAnsi="Calibri" w:cs="Calibri"/>
                <w:color w:val="000000"/>
                <w:sz w:val="22"/>
              </w:rPr>
              <w:t>Notebook A4, hardcover, 96 sheets, checkered, 1 pc.</w:t>
            </w:r>
          </w:p>
        </w:tc>
        <w:tc>
          <w:tcPr>
            <w:tcW w:w="558" w:type="dxa"/>
          </w:tcPr>
          <w:p w14:paraId="03C056FC" w14:textId="3E8293AA" w:rsidR="00B757CB" w:rsidRDefault="00B757CB" w:rsidP="00B757CB">
            <w:pPr>
              <w:pStyle w:val="BodyText"/>
              <w:spacing w:before="10"/>
              <w:rPr>
                <w:rFonts w:asciiTheme="majorHAnsi" w:hAnsiTheme="majorHAnsi" w:cstheme="majorHAnsi"/>
                <w:b w:val="0"/>
                <w:bCs/>
                <w:sz w:val="18"/>
                <w:szCs w:val="18"/>
                <w:lang w:val="uk-UA"/>
              </w:rPr>
            </w:pPr>
            <w:r>
              <w:rPr>
                <w:rFonts w:asciiTheme="majorHAnsi" w:hAnsiTheme="majorHAnsi" w:cstheme="majorHAnsi"/>
                <w:b w:val="0"/>
                <w:bCs/>
                <w:sz w:val="18"/>
                <w:szCs w:val="18"/>
                <w:lang w:val="uk-UA"/>
              </w:rPr>
              <w:t>1</w:t>
            </w:r>
          </w:p>
        </w:tc>
        <w:tc>
          <w:tcPr>
            <w:tcW w:w="1594" w:type="dxa"/>
          </w:tcPr>
          <w:p w14:paraId="04D5B361" w14:textId="77777777" w:rsidR="00B757CB" w:rsidRPr="00873D32" w:rsidRDefault="00B757CB" w:rsidP="00B757CB">
            <w:pPr>
              <w:pStyle w:val="BodyText"/>
              <w:spacing w:before="10"/>
              <w:rPr>
                <w:rFonts w:asciiTheme="majorHAnsi" w:hAnsiTheme="majorHAnsi" w:cstheme="majorHAnsi"/>
                <w:b w:val="0"/>
                <w:bCs/>
                <w:sz w:val="18"/>
                <w:szCs w:val="18"/>
                <w:lang w:val="en-GB"/>
              </w:rPr>
            </w:pPr>
          </w:p>
        </w:tc>
        <w:tc>
          <w:tcPr>
            <w:tcW w:w="897" w:type="dxa"/>
          </w:tcPr>
          <w:p w14:paraId="154F3BB3" w14:textId="406B49B9" w:rsidR="00B757CB" w:rsidRDefault="00B757CB" w:rsidP="00B757CB">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X</w:t>
            </w:r>
          </w:p>
        </w:tc>
      </w:tr>
      <w:tr w:rsidR="00B757CB" w:rsidRPr="00873D32" w14:paraId="348E07FC" w14:textId="77777777" w:rsidTr="007D5811">
        <w:trPr>
          <w:trHeight w:val="481"/>
        </w:trPr>
        <w:tc>
          <w:tcPr>
            <w:tcW w:w="1066" w:type="dxa"/>
          </w:tcPr>
          <w:p w14:paraId="69BBDBE6" w14:textId="3EDA9CFC" w:rsidR="00B757CB" w:rsidRPr="00F04153" w:rsidRDefault="00B757CB" w:rsidP="00B757CB">
            <w:pPr>
              <w:pStyle w:val="BodyText"/>
              <w:spacing w:before="10"/>
              <w:rPr>
                <w:rFonts w:asciiTheme="majorHAnsi" w:hAnsiTheme="majorHAnsi" w:cstheme="majorHAnsi"/>
                <w:sz w:val="18"/>
                <w:szCs w:val="18"/>
              </w:rPr>
            </w:pPr>
            <w:r w:rsidRPr="0031465E">
              <w:rPr>
                <w:rFonts w:asciiTheme="majorHAnsi" w:hAnsiTheme="majorHAnsi" w:cstheme="majorHAnsi"/>
                <w:sz w:val="18"/>
                <w:szCs w:val="18"/>
              </w:rPr>
              <w:t>goods</w:t>
            </w:r>
          </w:p>
        </w:tc>
        <w:tc>
          <w:tcPr>
            <w:tcW w:w="4928" w:type="dxa"/>
          </w:tcPr>
          <w:p w14:paraId="4B38C97C" w14:textId="44B847AD" w:rsidR="00B757CB" w:rsidRDefault="00B757CB" w:rsidP="00B757CB">
            <w:pPr>
              <w:spacing w:after="0"/>
              <w:rPr>
                <w:rFonts w:ascii="Calibri" w:hAnsi="Calibri" w:cs="Calibri"/>
                <w:color w:val="000000"/>
                <w:sz w:val="22"/>
              </w:rPr>
            </w:pPr>
            <w:proofErr w:type="spellStart"/>
            <w:r>
              <w:rPr>
                <w:rFonts w:ascii="Calibri" w:hAnsi="Calibri" w:cs="Calibri"/>
                <w:color w:val="000000"/>
                <w:sz w:val="22"/>
              </w:rPr>
              <w:t>Ножиці</w:t>
            </w:r>
            <w:proofErr w:type="spellEnd"/>
            <w:r>
              <w:rPr>
                <w:rFonts w:ascii="Calibri" w:hAnsi="Calibri" w:cs="Calibri"/>
                <w:color w:val="000000"/>
                <w:sz w:val="22"/>
              </w:rPr>
              <w:t xml:space="preserve"> 22 </w:t>
            </w:r>
            <w:proofErr w:type="spellStart"/>
            <w:r>
              <w:rPr>
                <w:rFonts w:ascii="Calibri" w:hAnsi="Calibri" w:cs="Calibri"/>
                <w:color w:val="000000"/>
                <w:sz w:val="22"/>
              </w:rPr>
              <w:t>см</w:t>
            </w:r>
            <w:proofErr w:type="spellEnd"/>
            <w:r>
              <w:rPr>
                <w:rFonts w:ascii="Calibri" w:hAnsi="Calibri" w:cs="Calibri"/>
                <w:color w:val="000000"/>
                <w:sz w:val="22"/>
              </w:rPr>
              <w:t xml:space="preserve"> </w:t>
            </w:r>
            <w:proofErr w:type="spellStart"/>
            <w:r>
              <w:rPr>
                <w:rFonts w:ascii="Calibri" w:hAnsi="Calibri" w:cs="Calibri"/>
                <w:color w:val="000000"/>
                <w:sz w:val="22"/>
              </w:rPr>
              <w:t>офісні</w:t>
            </w:r>
            <w:proofErr w:type="spellEnd"/>
            <w:r>
              <w:rPr>
                <w:rFonts w:ascii="Calibri" w:hAnsi="Calibri" w:cs="Calibri"/>
                <w:color w:val="000000"/>
                <w:sz w:val="22"/>
              </w:rPr>
              <w:t xml:space="preserve">, 1 </w:t>
            </w:r>
            <w:proofErr w:type="spellStart"/>
            <w:r>
              <w:rPr>
                <w:rFonts w:ascii="Calibri" w:hAnsi="Calibri" w:cs="Calibri"/>
                <w:color w:val="000000"/>
                <w:sz w:val="22"/>
              </w:rPr>
              <w:t>шт</w:t>
            </w:r>
            <w:proofErr w:type="spellEnd"/>
            <w:r>
              <w:rPr>
                <w:rFonts w:ascii="Calibri" w:hAnsi="Calibri" w:cs="Calibri"/>
                <w:color w:val="000000"/>
                <w:sz w:val="22"/>
              </w:rPr>
              <w:t xml:space="preserve">. / </w:t>
            </w:r>
            <w:r>
              <w:rPr>
                <w:rFonts w:ascii="Calibri" w:hAnsi="Calibri" w:cs="Calibri"/>
                <w:color w:val="000000"/>
                <w:sz w:val="22"/>
                <w:lang w:val="uk-UA"/>
              </w:rPr>
              <w:br/>
            </w:r>
            <w:r>
              <w:rPr>
                <w:rFonts w:ascii="Calibri" w:hAnsi="Calibri" w:cs="Calibri"/>
                <w:color w:val="000000"/>
                <w:sz w:val="22"/>
              </w:rPr>
              <w:t>Office scissors 22 cm, 1 pc.</w:t>
            </w:r>
          </w:p>
          <w:p w14:paraId="66EFE5A3" w14:textId="77777777" w:rsidR="00B757CB" w:rsidRPr="00873D32" w:rsidRDefault="00B757CB" w:rsidP="00B757CB">
            <w:pPr>
              <w:pStyle w:val="BodyText"/>
              <w:spacing w:before="10"/>
              <w:rPr>
                <w:rFonts w:asciiTheme="majorHAnsi" w:hAnsiTheme="majorHAnsi" w:cstheme="majorHAnsi"/>
                <w:b w:val="0"/>
                <w:bCs/>
                <w:sz w:val="18"/>
                <w:szCs w:val="18"/>
                <w:lang w:val="en-GB"/>
              </w:rPr>
            </w:pPr>
          </w:p>
        </w:tc>
        <w:tc>
          <w:tcPr>
            <w:tcW w:w="558" w:type="dxa"/>
          </w:tcPr>
          <w:p w14:paraId="1C498B50" w14:textId="06CD2FE5" w:rsidR="00B757CB" w:rsidRPr="00873D32" w:rsidRDefault="00B757CB" w:rsidP="00B757CB">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1</w:t>
            </w:r>
          </w:p>
        </w:tc>
        <w:tc>
          <w:tcPr>
            <w:tcW w:w="1594" w:type="dxa"/>
          </w:tcPr>
          <w:p w14:paraId="4C724185" w14:textId="77777777" w:rsidR="00B757CB" w:rsidRPr="00873D32" w:rsidRDefault="00B757CB" w:rsidP="00B757CB">
            <w:pPr>
              <w:pStyle w:val="BodyText"/>
              <w:spacing w:before="10"/>
              <w:rPr>
                <w:rFonts w:asciiTheme="majorHAnsi" w:hAnsiTheme="majorHAnsi" w:cstheme="majorHAnsi"/>
                <w:b w:val="0"/>
                <w:bCs/>
                <w:sz w:val="18"/>
                <w:szCs w:val="18"/>
                <w:lang w:val="en-GB"/>
              </w:rPr>
            </w:pPr>
          </w:p>
        </w:tc>
        <w:tc>
          <w:tcPr>
            <w:tcW w:w="897" w:type="dxa"/>
          </w:tcPr>
          <w:p w14:paraId="564873C4" w14:textId="37802AA9" w:rsidR="00B757CB" w:rsidRPr="00873D32" w:rsidRDefault="00B757CB" w:rsidP="00B757CB">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X</w:t>
            </w:r>
          </w:p>
        </w:tc>
      </w:tr>
      <w:tr w:rsidR="00B757CB" w:rsidRPr="00873D32" w14:paraId="454A6A58" w14:textId="77777777" w:rsidTr="007D5811">
        <w:trPr>
          <w:trHeight w:val="481"/>
        </w:trPr>
        <w:tc>
          <w:tcPr>
            <w:tcW w:w="1066" w:type="dxa"/>
          </w:tcPr>
          <w:p w14:paraId="0F1EDED9" w14:textId="60FBC03C" w:rsidR="00B757CB" w:rsidRPr="00F04153" w:rsidRDefault="00B757CB" w:rsidP="00B757CB">
            <w:pPr>
              <w:pStyle w:val="BodyText"/>
              <w:spacing w:before="10"/>
              <w:rPr>
                <w:rFonts w:asciiTheme="majorHAnsi" w:hAnsiTheme="majorHAnsi" w:cstheme="majorHAnsi"/>
                <w:sz w:val="18"/>
                <w:szCs w:val="18"/>
              </w:rPr>
            </w:pPr>
            <w:r w:rsidRPr="0031465E">
              <w:rPr>
                <w:rFonts w:asciiTheme="majorHAnsi" w:hAnsiTheme="majorHAnsi" w:cstheme="majorHAnsi"/>
                <w:sz w:val="18"/>
                <w:szCs w:val="18"/>
              </w:rPr>
              <w:t>goods</w:t>
            </w:r>
          </w:p>
        </w:tc>
        <w:tc>
          <w:tcPr>
            <w:tcW w:w="4928" w:type="dxa"/>
          </w:tcPr>
          <w:p w14:paraId="49BF28D3" w14:textId="77777777" w:rsidR="00B757CB" w:rsidRDefault="00B757CB" w:rsidP="00B757CB">
            <w:pPr>
              <w:spacing w:after="0"/>
              <w:rPr>
                <w:rFonts w:ascii="Calibri" w:hAnsi="Calibri" w:cs="Calibri"/>
                <w:color w:val="000000"/>
                <w:sz w:val="22"/>
              </w:rPr>
            </w:pPr>
            <w:proofErr w:type="spellStart"/>
            <w:r>
              <w:rPr>
                <w:rFonts w:ascii="Calibri" w:hAnsi="Calibri" w:cs="Calibri"/>
                <w:color w:val="000000"/>
                <w:sz w:val="22"/>
              </w:rPr>
              <w:t>Швидкозшивач</w:t>
            </w:r>
            <w:proofErr w:type="spellEnd"/>
            <w:r>
              <w:rPr>
                <w:rFonts w:ascii="Calibri" w:hAnsi="Calibri" w:cs="Calibri"/>
                <w:color w:val="000000"/>
                <w:sz w:val="22"/>
              </w:rPr>
              <w:t xml:space="preserve"> </w:t>
            </w:r>
            <w:proofErr w:type="spellStart"/>
            <w:r>
              <w:rPr>
                <w:rFonts w:ascii="Calibri" w:hAnsi="Calibri" w:cs="Calibri"/>
                <w:color w:val="000000"/>
                <w:sz w:val="22"/>
              </w:rPr>
              <w:t>пластиковий</w:t>
            </w:r>
            <w:proofErr w:type="spellEnd"/>
            <w:r>
              <w:rPr>
                <w:rFonts w:ascii="Calibri" w:hAnsi="Calibri" w:cs="Calibri"/>
                <w:color w:val="000000"/>
                <w:sz w:val="22"/>
              </w:rPr>
              <w:t xml:space="preserve"> А4, 24 </w:t>
            </w:r>
            <w:proofErr w:type="spellStart"/>
            <w:r>
              <w:rPr>
                <w:rFonts w:ascii="Calibri" w:hAnsi="Calibri" w:cs="Calibri"/>
                <w:color w:val="000000"/>
                <w:sz w:val="22"/>
              </w:rPr>
              <w:t>шт</w:t>
            </w:r>
            <w:proofErr w:type="spellEnd"/>
            <w:r>
              <w:rPr>
                <w:rFonts w:ascii="Calibri" w:hAnsi="Calibri" w:cs="Calibri"/>
                <w:color w:val="000000"/>
                <w:sz w:val="22"/>
              </w:rPr>
              <w:t xml:space="preserve">. в </w:t>
            </w:r>
            <w:proofErr w:type="spellStart"/>
            <w:r>
              <w:rPr>
                <w:rFonts w:ascii="Calibri" w:hAnsi="Calibri" w:cs="Calibri"/>
                <w:color w:val="000000"/>
                <w:sz w:val="22"/>
              </w:rPr>
              <w:t>упаковці</w:t>
            </w:r>
            <w:proofErr w:type="spellEnd"/>
            <w:r>
              <w:rPr>
                <w:rFonts w:ascii="Calibri" w:hAnsi="Calibri" w:cs="Calibri"/>
                <w:color w:val="000000"/>
                <w:sz w:val="22"/>
              </w:rPr>
              <w:t xml:space="preserve">, 1 </w:t>
            </w:r>
            <w:proofErr w:type="spellStart"/>
            <w:r>
              <w:rPr>
                <w:rFonts w:ascii="Calibri" w:hAnsi="Calibri" w:cs="Calibri"/>
                <w:color w:val="000000"/>
                <w:sz w:val="22"/>
              </w:rPr>
              <w:t>уп</w:t>
            </w:r>
            <w:proofErr w:type="spellEnd"/>
            <w:r>
              <w:rPr>
                <w:rFonts w:ascii="Calibri" w:hAnsi="Calibri" w:cs="Calibri"/>
                <w:color w:val="000000"/>
                <w:sz w:val="22"/>
              </w:rPr>
              <w:t xml:space="preserve">. / </w:t>
            </w:r>
            <w:r>
              <w:rPr>
                <w:rFonts w:ascii="Calibri" w:hAnsi="Calibri" w:cs="Calibri"/>
                <w:color w:val="000000"/>
                <w:sz w:val="22"/>
              </w:rPr>
              <w:br/>
              <w:t>Plastic A4 binder, 24 pieces per pack, 1 pc.</w:t>
            </w:r>
          </w:p>
          <w:p w14:paraId="2E57E74D" w14:textId="77777777" w:rsidR="00B757CB" w:rsidRPr="00873D32" w:rsidRDefault="00B757CB" w:rsidP="00B757CB">
            <w:pPr>
              <w:pStyle w:val="BodyText"/>
              <w:spacing w:before="10"/>
              <w:rPr>
                <w:rFonts w:asciiTheme="majorHAnsi" w:hAnsiTheme="majorHAnsi" w:cstheme="majorHAnsi"/>
                <w:b w:val="0"/>
                <w:bCs/>
                <w:sz w:val="18"/>
                <w:szCs w:val="18"/>
                <w:lang w:val="en-GB"/>
              </w:rPr>
            </w:pPr>
          </w:p>
        </w:tc>
        <w:tc>
          <w:tcPr>
            <w:tcW w:w="558" w:type="dxa"/>
          </w:tcPr>
          <w:p w14:paraId="7D513ED9" w14:textId="08B31247" w:rsidR="00B757CB" w:rsidRPr="00873D32" w:rsidRDefault="00B757CB" w:rsidP="00B757CB">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1</w:t>
            </w:r>
          </w:p>
        </w:tc>
        <w:tc>
          <w:tcPr>
            <w:tcW w:w="1594" w:type="dxa"/>
          </w:tcPr>
          <w:p w14:paraId="30E50EC8" w14:textId="77777777" w:rsidR="00B757CB" w:rsidRPr="00873D32" w:rsidRDefault="00B757CB" w:rsidP="00B757CB">
            <w:pPr>
              <w:pStyle w:val="BodyText"/>
              <w:spacing w:before="10"/>
              <w:rPr>
                <w:rFonts w:asciiTheme="majorHAnsi" w:hAnsiTheme="majorHAnsi" w:cstheme="majorHAnsi"/>
                <w:b w:val="0"/>
                <w:bCs/>
                <w:sz w:val="18"/>
                <w:szCs w:val="18"/>
                <w:lang w:val="en-GB"/>
              </w:rPr>
            </w:pPr>
          </w:p>
        </w:tc>
        <w:tc>
          <w:tcPr>
            <w:tcW w:w="897" w:type="dxa"/>
          </w:tcPr>
          <w:p w14:paraId="5E74E38C" w14:textId="4AF176BA" w:rsidR="00B757CB" w:rsidRPr="00873D32" w:rsidRDefault="00B757CB" w:rsidP="00B757CB">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X</w:t>
            </w:r>
          </w:p>
        </w:tc>
      </w:tr>
      <w:tr w:rsidR="00B757CB" w:rsidRPr="00873D32" w14:paraId="5D1B0CCA" w14:textId="77777777" w:rsidTr="007D5811">
        <w:trPr>
          <w:trHeight w:val="481"/>
        </w:trPr>
        <w:tc>
          <w:tcPr>
            <w:tcW w:w="1066" w:type="dxa"/>
          </w:tcPr>
          <w:p w14:paraId="65AE83D3" w14:textId="244B81F1" w:rsidR="00B757CB" w:rsidRPr="00F04153" w:rsidRDefault="00B757CB" w:rsidP="00B757CB">
            <w:pPr>
              <w:pStyle w:val="BodyText"/>
              <w:spacing w:before="10"/>
              <w:rPr>
                <w:rFonts w:asciiTheme="majorHAnsi" w:hAnsiTheme="majorHAnsi" w:cstheme="majorHAnsi"/>
                <w:sz w:val="18"/>
                <w:szCs w:val="18"/>
              </w:rPr>
            </w:pPr>
            <w:r w:rsidRPr="0031465E">
              <w:rPr>
                <w:rFonts w:asciiTheme="majorHAnsi" w:hAnsiTheme="majorHAnsi" w:cstheme="majorHAnsi"/>
                <w:sz w:val="18"/>
                <w:szCs w:val="18"/>
              </w:rPr>
              <w:t>goods</w:t>
            </w:r>
          </w:p>
        </w:tc>
        <w:tc>
          <w:tcPr>
            <w:tcW w:w="4928" w:type="dxa"/>
          </w:tcPr>
          <w:p w14:paraId="07FED486" w14:textId="77777777" w:rsidR="00B757CB" w:rsidRDefault="00B757CB" w:rsidP="00B757CB">
            <w:pPr>
              <w:spacing w:after="0"/>
              <w:rPr>
                <w:rFonts w:ascii="Calibri" w:hAnsi="Calibri" w:cs="Calibri"/>
                <w:color w:val="000000"/>
                <w:sz w:val="22"/>
              </w:rPr>
            </w:pPr>
            <w:proofErr w:type="spellStart"/>
            <w:r>
              <w:rPr>
                <w:rFonts w:ascii="Calibri" w:hAnsi="Calibri" w:cs="Calibri"/>
                <w:color w:val="000000"/>
                <w:sz w:val="22"/>
              </w:rPr>
              <w:t>Кнопки</w:t>
            </w:r>
            <w:proofErr w:type="spellEnd"/>
            <w:r>
              <w:rPr>
                <w:rFonts w:ascii="Calibri" w:hAnsi="Calibri" w:cs="Calibri"/>
                <w:color w:val="000000"/>
                <w:sz w:val="22"/>
              </w:rPr>
              <w:t xml:space="preserve"> - </w:t>
            </w:r>
            <w:proofErr w:type="spellStart"/>
            <w:r>
              <w:rPr>
                <w:rFonts w:ascii="Calibri" w:hAnsi="Calibri" w:cs="Calibri"/>
                <w:color w:val="000000"/>
                <w:sz w:val="22"/>
              </w:rPr>
              <w:t>цвяшки</w:t>
            </w:r>
            <w:proofErr w:type="spellEnd"/>
            <w:r>
              <w:rPr>
                <w:rFonts w:ascii="Calibri" w:hAnsi="Calibri" w:cs="Calibri"/>
                <w:color w:val="000000"/>
                <w:sz w:val="22"/>
              </w:rPr>
              <w:t xml:space="preserve">, 36 </w:t>
            </w:r>
            <w:proofErr w:type="spellStart"/>
            <w:r>
              <w:rPr>
                <w:rFonts w:ascii="Calibri" w:hAnsi="Calibri" w:cs="Calibri"/>
                <w:color w:val="000000"/>
                <w:sz w:val="22"/>
              </w:rPr>
              <w:t>шт</w:t>
            </w:r>
            <w:proofErr w:type="spellEnd"/>
            <w:r>
              <w:rPr>
                <w:rFonts w:ascii="Calibri" w:hAnsi="Calibri" w:cs="Calibri"/>
                <w:color w:val="000000"/>
                <w:sz w:val="22"/>
              </w:rPr>
              <w:t xml:space="preserve">, 1 </w:t>
            </w:r>
            <w:proofErr w:type="spellStart"/>
            <w:r>
              <w:rPr>
                <w:rFonts w:ascii="Calibri" w:hAnsi="Calibri" w:cs="Calibri"/>
                <w:color w:val="000000"/>
                <w:sz w:val="22"/>
              </w:rPr>
              <w:t>пачка</w:t>
            </w:r>
            <w:proofErr w:type="spellEnd"/>
            <w:r>
              <w:rPr>
                <w:rFonts w:ascii="Calibri" w:hAnsi="Calibri" w:cs="Calibri"/>
                <w:color w:val="000000"/>
                <w:sz w:val="22"/>
              </w:rPr>
              <w:t xml:space="preserve"> / </w:t>
            </w:r>
            <w:r>
              <w:rPr>
                <w:rFonts w:ascii="Calibri" w:hAnsi="Calibri" w:cs="Calibri"/>
                <w:color w:val="000000"/>
                <w:sz w:val="22"/>
              </w:rPr>
              <w:br/>
              <w:t>Buttons - nails, 36 pcs, pack</w:t>
            </w:r>
          </w:p>
          <w:p w14:paraId="7304146F" w14:textId="77777777" w:rsidR="00B757CB" w:rsidRPr="00873D32" w:rsidRDefault="00B757CB" w:rsidP="00B757CB">
            <w:pPr>
              <w:pStyle w:val="BodyText"/>
              <w:spacing w:before="10"/>
              <w:rPr>
                <w:rFonts w:asciiTheme="majorHAnsi" w:hAnsiTheme="majorHAnsi" w:cstheme="majorHAnsi"/>
                <w:b w:val="0"/>
                <w:bCs/>
                <w:sz w:val="18"/>
                <w:szCs w:val="18"/>
                <w:lang w:val="en-GB"/>
              </w:rPr>
            </w:pPr>
          </w:p>
        </w:tc>
        <w:tc>
          <w:tcPr>
            <w:tcW w:w="558" w:type="dxa"/>
          </w:tcPr>
          <w:p w14:paraId="7E90DDE8" w14:textId="58D0D61A" w:rsidR="00B757CB" w:rsidRPr="00873D32" w:rsidRDefault="00B757CB" w:rsidP="00B757CB">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1</w:t>
            </w:r>
          </w:p>
        </w:tc>
        <w:tc>
          <w:tcPr>
            <w:tcW w:w="1594" w:type="dxa"/>
          </w:tcPr>
          <w:p w14:paraId="169E0997" w14:textId="77777777" w:rsidR="00B757CB" w:rsidRPr="00873D32" w:rsidRDefault="00B757CB" w:rsidP="00B757CB">
            <w:pPr>
              <w:pStyle w:val="BodyText"/>
              <w:spacing w:before="10"/>
              <w:rPr>
                <w:rFonts w:asciiTheme="majorHAnsi" w:hAnsiTheme="majorHAnsi" w:cstheme="majorHAnsi"/>
                <w:b w:val="0"/>
                <w:bCs/>
                <w:sz w:val="18"/>
                <w:szCs w:val="18"/>
                <w:lang w:val="en-GB"/>
              </w:rPr>
            </w:pPr>
          </w:p>
        </w:tc>
        <w:tc>
          <w:tcPr>
            <w:tcW w:w="897" w:type="dxa"/>
          </w:tcPr>
          <w:p w14:paraId="47E2A685" w14:textId="2C64958A" w:rsidR="00B757CB" w:rsidRPr="00873D32" w:rsidRDefault="00B757CB" w:rsidP="00B757CB">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X</w:t>
            </w:r>
          </w:p>
        </w:tc>
      </w:tr>
      <w:tr w:rsidR="00B757CB" w:rsidRPr="00873D32" w14:paraId="26449F81" w14:textId="77777777" w:rsidTr="002E5A4A">
        <w:trPr>
          <w:trHeight w:val="1011"/>
        </w:trPr>
        <w:tc>
          <w:tcPr>
            <w:tcW w:w="1066" w:type="dxa"/>
          </w:tcPr>
          <w:p w14:paraId="1DEAEE55" w14:textId="7CF815A6" w:rsidR="00B757CB" w:rsidRPr="00F04153" w:rsidRDefault="00B757CB" w:rsidP="00B757CB">
            <w:pPr>
              <w:pStyle w:val="BodyText"/>
              <w:spacing w:before="10"/>
              <w:rPr>
                <w:rFonts w:asciiTheme="majorHAnsi" w:hAnsiTheme="majorHAnsi" w:cstheme="majorHAnsi"/>
                <w:sz w:val="18"/>
                <w:szCs w:val="18"/>
              </w:rPr>
            </w:pPr>
            <w:r w:rsidRPr="0031465E">
              <w:rPr>
                <w:rFonts w:asciiTheme="majorHAnsi" w:hAnsiTheme="majorHAnsi" w:cstheme="majorHAnsi"/>
                <w:sz w:val="18"/>
                <w:szCs w:val="18"/>
              </w:rPr>
              <w:t>goods</w:t>
            </w:r>
          </w:p>
        </w:tc>
        <w:tc>
          <w:tcPr>
            <w:tcW w:w="4928" w:type="dxa"/>
          </w:tcPr>
          <w:p w14:paraId="51AF92B4" w14:textId="77777777" w:rsidR="00B757CB" w:rsidRDefault="00B757CB" w:rsidP="00B757CB">
            <w:pPr>
              <w:spacing w:after="0"/>
              <w:rPr>
                <w:rFonts w:ascii="Calibri" w:hAnsi="Calibri" w:cs="Calibri"/>
                <w:color w:val="000000"/>
                <w:sz w:val="22"/>
              </w:rPr>
            </w:pPr>
            <w:proofErr w:type="spellStart"/>
            <w:r>
              <w:rPr>
                <w:rFonts w:ascii="Calibri" w:hAnsi="Calibri" w:cs="Calibri"/>
                <w:color w:val="000000"/>
                <w:sz w:val="22"/>
              </w:rPr>
              <w:t>Папір</w:t>
            </w:r>
            <w:proofErr w:type="spellEnd"/>
            <w:r>
              <w:rPr>
                <w:rFonts w:ascii="Calibri" w:hAnsi="Calibri" w:cs="Calibri"/>
                <w:color w:val="000000"/>
                <w:sz w:val="22"/>
              </w:rPr>
              <w:t xml:space="preserve"> </w:t>
            </w:r>
            <w:proofErr w:type="spellStart"/>
            <w:r>
              <w:rPr>
                <w:rFonts w:ascii="Calibri" w:hAnsi="Calibri" w:cs="Calibri"/>
                <w:color w:val="000000"/>
                <w:sz w:val="22"/>
              </w:rPr>
              <w:t>для</w:t>
            </w:r>
            <w:proofErr w:type="spellEnd"/>
            <w:r>
              <w:rPr>
                <w:rFonts w:ascii="Calibri" w:hAnsi="Calibri" w:cs="Calibri"/>
                <w:color w:val="000000"/>
                <w:sz w:val="22"/>
              </w:rPr>
              <w:t xml:space="preserve"> </w:t>
            </w:r>
            <w:proofErr w:type="spellStart"/>
            <w:r>
              <w:rPr>
                <w:rFonts w:ascii="Calibri" w:hAnsi="Calibri" w:cs="Calibri"/>
                <w:color w:val="000000"/>
                <w:sz w:val="22"/>
              </w:rPr>
              <w:t>нотаток</w:t>
            </w:r>
            <w:proofErr w:type="spellEnd"/>
            <w:r>
              <w:rPr>
                <w:rFonts w:ascii="Calibri" w:hAnsi="Calibri" w:cs="Calibri"/>
                <w:color w:val="000000"/>
                <w:sz w:val="22"/>
              </w:rPr>
              <w:t xml:space="preserve">, </w:t>
            </w:r>
            <w:proofErr w:type="spellStart"/>
            <w:r>
              <w:rPr>
                <w:rFonts w:ascii="Calibri" w:hAnsi="Calibri" w:cs="Calibri"/>
                <w:color w:val="000000"/>
                <w:sz w:val="22"/>
              </w:rPr>
              <w:t>білий</w:t>
            </w:r>
            <w:proofErr w:type="spellEnd"/>
            <w:r>
              <w:rPr>
                <w:rFonts w:ascii="Calibri" w:hAnsi="Calibri" w:cs="Calibri"/>
                <w:color w:val="000000"/>
                <w:sz w:val="22"/>
              </w:rPr>
              <w:t xml:space="preserve">, 90х90, 1000 </w:t>
            </w:r>
            <w:proofErr w:type="spellStart"/>
            <w:r>
              <w:rPr>
                <w:rFonts w:ascii="Calibri" w:hAnsi="Calibri" w:cs="Calibri"/>
                <w:color w:val="000000"/>
                <w:sz w:val="22"/>
              </w:rPr>
              <w:t>аркушів</w:t>
            </w:r>
            <w:proofErr w:type="spellEnd"/>
            <w:r>
              <w:rPr>
                <w:rFonts w:ascii="Calibri" w:hAnsi="Calibri" w:cs="Calibri"/>
                <w:color w:val="000000"/>
                <w:sz w:val="22"/>
              </w:rPr>
              <w:t xml:space="preserve"> в </w:t>
            </w:r>
            <w:proofErr w:type="spellStart"/>
            <w:r>
              <w:rPr>
                <w:rFonts w:ascii="Calibri" w:hAnsi="Calibri" w:cs="Calibri"/>
                <w:color w:val="000000"/>
                <w:sz w:val="22"/>
              </w:rPr>
              <w:t>пачці</w:t>
            </w:r>
            <w:proofErr w:type="spellEnd"/>
            <w:r>
              <w:rPr>
                <w:rFonts w:ascii="Calibri" w:hAnsi="Calibri" w:cs="Calibri"/>
                <w:color w:val="000000"/>
                <w:sz w:val="22"/>
              </w:rPr>
              <w:t xml:space="preserve">, 1 </w:t>
            </w:r>
            <w:proofErr w:type="spellStart"/>
            <w:r>
              <w:rPr>
                <w:rFonts w:ascii="Calibri" w:hAnsi="Calibri" w:cs="Calibri"/>
                <w:color w:val="000000"/>
                <w:sz w:val="22"/>
              </w:rPr>
              <w:t>пачка</w:t>
            </w:r>
            <w:proofErr w:type="spellEnd"/>
            <w:r>
              <w:rPr>
                <w:rFonts w:ascii="Calibri" w:hAnsi="Calibri" w:cs="Calibri"/>
                <w:color w:val="000000"/>
                <w:sz w:val="22"/>
              </w:rPr>
              <w:t xml:space="preserve"> / </w:t>
            </w:r>
            <w:r>
              <w:rPr>
                <w:rFonts w:ascii="Calibri" w:hAnsi="Calibri" w:cs="Calibri"/>
                <w:color w:val="000000"/>
                <w:sz w:val="22"/>
              </w:rPr>
              <w:br/>
              <w:t>Notebook paper, white, 90x90, 1000 sheets in pack, 1 pack</w:t>
            </w:r>
          </w:p>
          <w:p w14:paraId="58C5F8F0" w14:textId="77777777" w:rsidR="00B757CB" w:rsidRPr="00873D32" w:rsidRDefault="00B757CB" w:rsidP="00B757CB">
            <w:pPr>
              <w:pStyle w:val="BodyText"/>
              <w:spacing w:before="10"/>
              <w:rPr>
                <w:rFonts w:asciiTheme="majorHAnsi" w:hAnsiTheme="majorHAnsi" w:cstheme="majorHAnsi"/>
                <w:b w:val="0"/>
                <w:bCs/>
                <w:sz w:val="18"/>
                <w:szCs w:val="18"/>
                <w:lang w:val="en-GB"/>
              </w:rPr>
            </w:pPr>
          </w:p>
        </w:tc>
        <w:tc>
          <w:tcPr>
            <w:tcW w:w="558" w:type="dxa"/>
          </w:tcPr>
          <w:p w14:paraId="3DEBE2A8" w14:textId="5EB29902" w:rsidR="00B757CB" w:rsidRPr="00873D32" w:rsidRDefault="00B757CB" w:rsidP="00B757CB">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1</w:t>
            </w:r>
          </w:p>
        </w:tc>
        <w:tc>
          <w:tcPr>
            <w:tcW w:w="1594" w:type="dxa"/>
          </w:tcPr>
          <w:p w14:paraId="1D632E36" w14:textId="77777777" w:rsidR="00B757CB" w:rsidRPr="00873D32" w:rsidRDefault="00B757CB" w:rsidP="00B757CB">
            <w:pPr>
              <w:pStyle w:val="BodyText"/>
              <w:spacing w:before="10"/>
              <w:rPr>
                <w:rFonts w:asciiTheme="majorHAnsi" w:hAnsiTheme="majorHAnsi" w:cstheme="majorHAnsi"/>
                <w:b w:val="0"/>
                <w:bCs/>
                <w:sz w:val="18"/>
                <w:szCs w:val="18"/>
                <w:lang w:val="en-GB"/>
              </w:rPr>
            </w:pPr>
          </w:p>
        </w:tc>
        <w:tc>
          <w:tcPr>
            <w:tcW w:w="897" w:type="dxa"/>
          </w:tcPr>
          <w:p w14:paraId="00F085AB" w14:textId="29C98C0D" w:rsidR="00B757CB" w:rsidRPr="00873D32" w:rsidRDefault="00B757CB" w:rsidP="00B757CB">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X</w:t>
            </w:r>
          </w:p>
        </w:tc>
      </w:tr>
      <w:tr w:rsidR="00B757CB" w:rsidRPr="00873D32" w14:paraId="5C8A7AB0" w14:textId="77777777" w:rsidTr="007D5811">
        <w:trPr>
          <w:trHeight w:val="481"/>
        </w:trPr>
        <w:tc>
          <w:tcPr>
            <w:tcW w:w="1066" w:type="dxa"/>
          </w:tcPr>
          <w:p w14:paraId="799342BD" w14:textId="3C82DAEC" w:rsidR="00B757CB" w:rsidRPr="00F04153" w:rsidRDefault="00B757CB" w:rsidP="00B757CB">
            <w:pPr>
              <w:pStyle w:val="BodyText"/>
              <w:spacing w:before="10"/>
              <w:rPr>
                <w:rFonts w:asciiTheme="majorHAnsi" w:hAnsiTheme="majorHAnsi" w:cstheme="majorHAnsi"/>
                <w:sz w:val="18"/>
                <w:szCs w:val="18"/>
              </w:rPr>
            </w:pPr>
            <w:r w:rsidRPr="0031465E">
              <w:rPr>
                <w:rFonts w:asciiTheme="majorHAnsi" w:hAnsiTheme="majorHAnsi" w:cstheme="majorHAnsi"/>
                <w:sz w:val="18"/>
                <w:szCs w:val="18"/>
              </w:rPr>
              <w:t>goods</w:t>
            </w:r>
          </w:p>
        </w:tc>
        <w:tc>
          <w:tcPr>
            <w:tcW w:w="4928" w:type="dxa"/>
          </w:tcPr>
          <w:p w14:paraId="5DB5D6CF" w14:textId="77777777" w:rsidR="00B757CB" w:rsidRDefault="00B757CB" w:rsidP="00B757CB">
            <w:pPr>
              <w:spacing w:after="0"/>
              <w:rPr>
                <w:rFonts w:ascii="Calibri" w:hAnsi="Calibri" w:cs="Calibri"/>
                <w:color w:val="000000"/>
                <w:sz w:val="22"/>
              </w:rPr>
            </w:pPr>
            <w:proofErr w:type="spellStart"/>
            <w:r>
              <w:rPr>
                <w:rFonts w:ascii="Calibri" w:hAnsi="Calibri" w:cs="Calibri"/>
                <w:color w:val="000000"/>
                <w:sz w:val="22"/>
              </w:rPr>
              <w:t>Зшивач</w:t>
            </w:r>
            <w:proofErr w:type="spellEnd"/>
            <w:r>
              <w:rPr>
                <w:rFonts w:ascii="Calibri" w:hAnsi="Calibri" w:cs="Calibri"/>
                <w:color w:val="000000"/>
                <w:sz w:val="22"/>
              </w:rPr>
              <w:t xml:space="preserve">, </w:t>
            </w:r>
            <w:proofErr w:type="spellStart"/>
            <w:r>
              <w:rPr>
                <w:rFonts w:ascii="Calibri" w:hAnsi="Calibri" w:cs="Calibri"/>
                <w:color w:val="000000"/>
                <w:sz w:val="22"/>
              </w:rPr>
              <w:t>до</w:t>
            </w:r>
            <w:proofErr w:type="spellEnd"/>
            <w:r>
              <w:rPr>
                <w:rFonts w:ascii="Calibri" w:hAnsi="Calibri" w:cs="Calibri"/>
                <w:color w:val="000000"/>
                <w:sz w:val="22"/>
              </w:rPr>
              <w:t xml:space="preserve"> 24 </w:t>
            </w:r>
            <w:proofErr w:type="spellStart"/>
            <w:r>
              <w:rPr>
                <w:rFonts w:ascii="Calibri" w:hAnsi="Calibri" w:cs="Calibri"/>
                <w:color w:val="000000"/>
                <w:sz w:val="22"/>
              </w:rPr>
              <w:t>арк</w:t>
            </w:r>
            <w:proofErr w:type="spellEnd"/>
            <w:r>
              <w:rPr>
                <w:rFonts w:ascii="Calibri" w:hAnsi="Calibri" w:cs="Calibri"/>
                <w:color w:val="000000"/>
                <w:sz w:val="22"/>
              </w:rPr>
              <w:t xml:space="preserve">., 1 </w:t>
            </w:r>
            <w:proofErr w:type="spellStart"/>
            <w:r>
              <w:rPr>
                <w:rFonts w:ascii="Calibri" w:hAnsi="Calibri" w:cs="Calibri"/>
                <w:color w:val="000000"/>
                <w:sz w:val="22"/>
              </w:rPr>
              <w:t>шт</w:t>
            </w:r>
            <w:proofErr w:type="spellEnd"/>
            <w:r>
              <w:rPr>
                <w:rFonts w:ascii="Calibri" w:hAnsi="Calibri" w:cs="Calibri"/>
                <w:color w:val="000000"/>
                <w:sz w:val="22"/>
              </w:rPr>
              <w:t xml:space="preserve">. / </w:t>
            </w:r>
            <w:r>
              <w:rPr>
                <w:rFonts w:ascii="Calibri" w:hAnsi="Calibri" w:cs="Calibri"/>
                <w:color w:val="000000"/>
                <w:sz w:val="22"/>
              </w:rPr>
              <w:br/>
              <w:t>Stapler, up to 24 sheets, 1 pc.</w:t>
            </w:r>
          </w:p>
          <w:p w14:paraId="21744539" w14:textId="77777777" w:rsidR="00B757CB" w:rsidRPr="00873D32" w:rsidRDefault="00B757CB" w:rsidP="00B757CB">
            <w:pPr>
              <w:pStyle w:val="BodyText"/>
              <w:spacing w:before="10"/>
              <w:rPr>
                <w:rFonts w:asciiTheme="majorHAnsi" w:hAnsiTheme="majorHAnsi" w:cstheme="majorHAnsi"/>
                <w:b w:val="0"/>
                <w:bCs/>
                <w:sz w:val="18"/>
                <w:szCs w:val="18"/>
                <w:lang w:val="en-GB"/>
              </w:rPr>
            </w:pPr>
          </w:p>
        </w:tc>
        <w:tc>
          <w:tcPr>
            <w:tcW w:w="558" w:type="dxa"/>
          </w:tcPr>
          <w:p w14:paraId="0490593A" w14:textId="04A4BB58" w:rsidR="00B757CB" w:rsidRPr="00873D32" w:rsidRDefault="00B757CB" w:rsidP="00B757CB">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1</w:t>
            </w:r>
          </w:p>
        </w:tc>
        <w:tc>
          <w:tcPr>
            <w:tcW w:w="1594" w:type="dxa"/>
          </w:tcPr>
          <w:p w14:paraId="30BBBE6B" w14:textId="77777777" w:rsidR="00B757CB" w:rsidRPr="00873D32" w:rsidRDefault="00B757CB" w:rsidP="00B757CB">
            <w:pPr>
              <w:pStyle w:val="BodyText"/>
              <w:spacing w:before="10"/>
              <w:rPr>
                <w:rFonts w:asciiTheme="majorHAnsi" w:hAnsiTheme="majorHAnsi" w:cstheme="majorHAnsi"/>
                <w:b w:val="0"/>
                <w:bCs/>
                <w:sz w:val="18"/>
                <w:szCs w:val="18"/>
                <w:lang w:val="en-GB"/>
              </w:rPr>
            </w:pPr>
          </w:p>
        </w:tc>
        <w:tc>
          <w:tcPr>
            <w:tcW w:w="897" w:type="dxa"/>
          </w:tcPr>
          <w:p w14:paraId="2D84D920" w14:textId="340E9C0D" w:rsidR="00B757CB" w:rsidRPr="00873D32" w:rsidRDefault="00B757CB" w:rsidP="00B757CB">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X</w:t>
            </w:r>
          </w:p>
        </w:tc>
      </w:tr>
      <w:tr w:rsidR="00B757CB" w:rsidRPr="00873D32" w14:paraId="625C3BDA" w14:textId="77777777" w:rsidTr="002E5A4A">
        <w:trPr>
          <w:trHeight w:val="786"/>
        </w:trPr>
        <w:tc>
          <w:tcPr>
            <w:tcW w:w="1066" w:type="dxa"/>
          </w:tcPr>
          <w:p w14:paraId="64C2AB38" w14:textId="20FFD572" w:rsidR="00B757CB" w:rsidRPr="00F04153" w:rsidRDefault="00B757CB" w:rsidP="00B757CB">
            <w:pPr>
              <w:pStyle w:val="BodyText"/>
              <w:spacing w:before="10"/>
              <w:rPr>
                <w:rFonts w:asciiTheme="majorHAnsi" w:hAnsiTheme="majorHAnsi" w:cstheme="majorHAnsi"/>
                <w:sz w:val="18"/>
                <w:szCs w:val="18"/>
              </w:rPr>
            </w:pPr>
            <w:r w:rsidRPr="0031465E">
              <w:rPr>
                <w:rFonts w:asciiTheme="majorHAnsi" w:hAnsiTheme="majorHAnsi" w:cstheme="majorHAnsi"/>
                <w:sz w:val="18"/>
                <w:szCs w:val="18"/>
              </w:rPr>
              <w:t>goods</w:t>
            </w:r>
          </w:p>
        </w:tc>
        <w:tc>
          <w:tcPr>
            <w:tcW w:w="4928" w:type="dxa"/>
          </w:tcPr>
          <w:p w14:paraId="18AD1600" w14:textId="77777777" w:rsidR="00B757CB" w:rsidRDefault="00B757CB" w:rsidP="00B757CB">
            <w:pPr>
              <w:spacing w:after="0"/>
              <w:rPr>
                <w:rFonts w:ascii="Calibri" w:hAnsi="Calibri" w:cs="Calibri"/>
                <w:color w:val="000000"/>
                <w:sz w:val="22"/>
              </w:rPr>
            </w:pPr>
            <w:proofErr w:type="spellStart"/>
            <w:r>
              <w:rPr>
                <w:rFonts w:ascii="Calibri" w:hAnsi="Calibri" w:cs="Calibri"/>
                <w:color w:val="000000"/>
                <w:sz w:val="22"/>
              </w:rPr>
              <w:t>Підставка</w:t>
            </w:r>
            <w:proofErr w:type="spellEnd"/>
            <w:r>
              <w:rPr>
                <w:rFonts w:ascii="Calibri" w:hAnsi="Calibri" w:cs="Calibri"/>
                <w:color w:val="000000"/>
                <w:sz w:val="22"/>
              </w:rPr>
              <w:t xml:space="preserve"> </w:t>
            </w:r>
            <w:proofErr w:type="spellStart"/>
            <w:r>
              <w:rPr>
                <w:rFonts w:ascii="Calibri" w:hAnsi="Calibri" w:cs="Calibri"/>
                <w:color w:val="000000"/>
                <w:sz w:val="22"/>
              </w:rPr>
              <w:t>настільна</w:t>
            </w:r>
            <w:proofErr w:type="spellEnd"/>
            <w:r>
              <w:rPr>
                <w:rFonts w:ascii="Calibri" w:hAnsi="Calibri" w:cs="Calibri"/>
                <w:color w:val="000000"/>
                <w:sz w:val="22"/>
              </w:rPr>
              <w:t xml:space="preserve"> </w:t>
            </w:r>
            <w:proofErr w:type="spellStart"/>
            <w:r>
              <w:rPr>
                <w:rFonts w:ascii="Calibri" w:hAnsi="Calibri" w:cs="Calibri"/>
                <w:color w:val="000000"/>
                <w:sz w:val="22"/>
              </w:rPr>
              <w:t>органайзер</w:t>
            </w:r>
            <w:proofErr w:type="spellEnd"/>
            <w:r>
              <w:rPr>
                <w:rFonts w:ascii="Calibri" w:hAnsi="Calibri" w:cs="Calibri"/>
                <w:color w:val="000000"/>
                <w:sz w:val="22"/>
              </w:rPr>
              <w:t xml:space="preserve"> </w:t>
            </w:r>
            <w:proofErr w:type="spellStart"/>
            <w:r>
              <w:rPr>
                <w:rFonts w:ascii="Calibri" w:hAnsi="Calibri" w:cs="Calibri"/>
                <w:color w:val="000000"/>
                <w:sz w:val="22"/>
              </w:rPr>
              <w:t>для</w:t>
            </w:r>
            <w:proofErr w:type="spellEnd"/>
            <w:r>
              <w:rPr>
                <w:rFonts w:ascii="Calibri" w:hAnsi="Calibri" w:cs="Calibri"/>
                <w:color w:val="000000"/>
                <w:sz w:val="22"/>
              </w:rPr>
              <w:t xml:space="preserve"> </w:t>
            </w:r>
            <w:proofErr w:type="spellStart"/>
            <w:r>
              <w:rPr>
                <w:rFonts w:ascii="Calibri" w:hAnsi="Calibri" w:cs="Calibri"/>
                <w:color w:val="000000"/>
                <w:sz w:val="22"/>
              </w:rPr>
              <w:t>канцелярського</w:t>
            </w:r>
            <w:proofErr w:type="spellEnd"/>
            <w:r>
              <w:rPr>
                <w:rFonts w:ascii="Calibri" w:hAnsi="Calibri" w:cs="Calibri"/>
                <w:color w:val="000000"/>
                <w:sz w:val="22"/>
              </w:rPr>
              <w:t xml:space="preserve"> </w:t>
            </w:r>
            <w:proofErr w:type="spellStart"/>
            <w:r>
              <w:rPr>
                <w:rFonts w:ascii="Calibri" w:hAnsi="Calibri" w:cs="Calibri"/>
                <w:color w:val="000000"/>
                <w:sz w:val="22"/>
              </w:rPr>
              <w:t>приладдя</w:t>
            </w:r>
            <w:proofErr w:type="spellEnd"/>
            <w:r>
              <w:rPr>
                <w:rFonts w:ascii="Calibri" w:hAnsi="Calibri" w:cs="Calibri"/>
                <w:color w:val="000000"/>
                <w:sz w:val="22"/>
              </w:rPr>
              <w:t xml:space="preserve">, 1 </w:t>
            </w:r>
            <w:proofErr w:type="spellStart"/>
            <w:r>
              <w:rPr>
                <w:rFonts w:ascii="Calibri" w:hAnsi="Calibri" w:cs="Calibri"/>
                <w:color w:val="000000"/>
                <w:sz w:val="22"/>
              </w:rPr>
              <w:t>шт</w:t>
            </w:r>
            <w:proofErr w:type="spellEnd"/>
            <w:r>
              <w:rPr>
                <w:rFonts w:ascii="Calibri" w:hAnsi="Calibri" w:cs="Calibri"/>
                <w:color w:val="000000"/>
                <w:sz w:val="22"/>
              </w:rPr>
              <w:t xml:space="preserve">. / </w:t>
            </w:r>
            <w:r>
              <w:rPr>
                <w:rFonts w:ascii="Calibri" w:hAnsi="Calibri" w:cs="Calibri"/>
                <w:color w:val="000000"/>
                <w:sz w:val="22"/>
              </w:rPr>
              <w:br/>
              <w:t>Desktop organizer for stationery, 1 pc.</w:t>
            </w:r>
          </w:p>
          <w:p w14:paraId="1B2F710B" w14:textId="77777777" w:rsidR="00B757CB" w:rsidRPr="00873D32" w:rsidRDefault="00B757CB" w:rsidP="00B757CB">
            <w:pPr>
              <w:pStyle w:val="BodyText"/>
              <w:spacing w:before="10"/>
              <w:rPr>
                <w:rFonts w:asciiTheme="majorHAnsi" w:hAnsiTheme="majorHAnsi" w:cstheme="majorHAnsi"/>
                <w:b w:val="0"/>
                <w:bCs/>
                <w:sz w:val="18"/>
                <w:szCs w:val="18"/>
                <w:lang w:val="en-GB"/>
              </w:rPr>
            </w:pPr>
          </w:p>
        </w:tc>
        <w:tc>
          <w:tcPr>
            <w:tcW w:w="558" w:type="dxa"/>
          </w:tcPr>
          <w:p w14:paraId="0610637B" w14:textId="3EB3DBBC" w:rsidR="00B757CB" w:rsidRPr="00873D32" w:rsidRDefault="00B757CB" w:rsidP="00B757CB">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1</w:t>
            </w:r>
          </w:p>
        </w:tc>
        <w:tc>
          <w:tcPr>
            <w:tcW w:w="1594" w:type="dxa"/>
          </w:tcPr>
          <w:p w14:paraId="3DC506CD" w14:textId="77777777" w:rsidR="00B757CB" w:rsidRPr="00873D32" w:rsidRDefault="00B757CB" w:rsidP="00B757CB">
            <w:pPr>
              <w:pStyle w:val="BodyText"/>
              <w:spacing w:before="10"/>
              <w:rPr>
                <w:rFonts w:asciiTheme="majorHAnsi" w:hAnsiTheme="majorHAnsi" w:cstheme="majorHAnsi"/>
                <w:b w:val="0"/>
                <w:bCs/>
                <w:sz w:val="18"/>
                <w:szCs w:val="18"/>
                <w:lang w:val="en-GB"/>
              </w:rPr>
            </w:pPr>
          </w:p>
        </w:tc>
        <w:tc>
          <w:tcPr>
            <w:tcW w:w="897" w:type="dxa"/>
          </w:tcPr>
          <w:p w14:paraId="4AA2CB40" w14:textId="2F856395" w:rsidR="00B757CB" w:rsidRPr="00873D32" w:rsidRDefault="00B757CB" w:rsidP="00B757CB">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X</w:t>
            </w:r>
          </w:p>
        </w:tc>
      </w:tr>
      <w:tr w:rsidR="00B757CB" w:rsidRPr="00873D32" w14:paraId="2EFF90BD" w14:textId="77777777" w:rsidTr="007D5811">
        <w:trPr>
          <w:trHeight w:val="481"/>
        </w:trPr>
        <w:tc>
          <w:tcPr>
            <w:tcW w:w="1066" w:type="dxa"/>
          </w:tcPr>
          <w:p w14:paraId="0AE370DE" w14:textId="782C081C" w:rsidR="00B757CB" w:rsidRPr="00F04153" w:rsidRDefault="00B757CB" w:rsidP="00B757CB">
            <w:pPr>
              <w:pStyle w:val="BodyText"/>
              <w:spacing w:before="10"/>
              <w:rPr>
                <w:rFonts w:asciiTheme="majorHAnsi" w:hAnsiTheme="majorHAnsi" w:cstheme="majorHAnsi"/>
                <w:sz w:val="18"/>
                <w:szCs w:val="18"/>
              </w:rPr>
            </w:pPr>
            <w:r w:rsidRPr="00286666">
              <w:rPr>
                <w:rFonts w:asciiTheme="majorHAnsi" w:hAnsiTheme="majorHAnsi" w:cstheme="majorHAnsi"/>
                <w:sz w:val="18"/>
                <w:szCs w:val="18"/>
              </w:rPr>
              <w:t>service</w:t>
            </w:r>
          </w:p>
        </w:tc>
        <w:tc>
          <w:tcPr>
            <w:tcW w:w="4928" w:type="dxa"/>
          </w:tcPr>
          <w:p w14:paraId="1D58D8B3" w14:textId="77777777" w:rsidR="00B757CB" w:rsidRDefault="00B757CB" w:rsidP="00B757CB">
            <w:pPr>
              <w:spacing w:after="0"/>
              <w:rPr>
                <w:rFonts w:ascii="Calibri" w:hAnsi="Calibri" w:cs="Calibri"/>
                <w:color w:val="000000"/>
                <w:sz w:val="22"/>
              </w:rPr>
            </w:pPr>
            <w:proofErr w:type="spellStart"/>
            <w:proofErr w:type="gramStart"/>
            <w:r>
              <w:rPr>
                <w:rFonts w:ascii="Calibri" w:hAnsi="Calibri" w:cs="Calibri"/>
                <w:color w:val="000000"/>
                <w:sz w:val="22"/>
              </w:rPr>
              <w:t>Вартість</w:t>
            </w:r>
            <w:proofErr w:type="spellEnd"/>
            <w:r>
              <w:rPr>
                <w:rFonts w:ascii="Calibri" w:hAnsi="Calibri" w:cs="Calibri"/>
                <w:color w:val="000000"/>
                <w:sz w:val="22"/>
              </w:rPr>
              <w:t xml:space="preserve">  </w:t>
            </w:r>
            <w:proofErr w:type="spellStart"/>
            <w:r>
              <w:rPr>
                <w:rFonts w:ascii="Calibri" w:hAnsi="Calibri" w:cs="Calibri"/>
                <w:color w:val="000000"/>
                <w:sz w:val="22"/>
              </w:rPr>
              <w:t>доставки</w:t>
            </w:r>
            <w:proofErr w:type="spellEnd"/>
            <w:proofErr w:type="gramEnd"/>
            <w:r>
              <w:rPr>
                <w:rFonts w:ascii="Calibri" w:hAnsi="Calibri" w:cs="Calibri"/>
                <w:color w:val="000000"/>
                <w:sz w:val="22"/>
              </w:rPr>
              <w:t xml:space="preserve"> в </w:t>
            </w:r>
            <w:proofErr w:type="spellStart"/>
            <w:r>
              <w:rPr>
                <w:rFonts w:ascii="Calibri" w:hAnsi="Calibri" w:cs="Calibri"/>
                <w:color w:val="000000"/>
                <w:sz w:val="22"/>
              </w:rPr>
              <w:t>приміщення</w:t>
            </w:r>
            <w:proofErr w:type="spellEnd"/>
            <w:r>
              <w:rPr>
                <w:rFonts w:ascii="Calibri" w:hAnsi="Calibri" w:cs="Calibri"/>
                <w:color w:val="000000"/>
                <w:sz w:val="22"/>
              </w:rPr>
              <w:t xml:space="preserve"> </w:t>
            </w:r>
            <w:proofErr w:type="spellStart"/>
            <w:r>
              <w:rPr>
                <w:rFonts w:ascii="Calibri" w:hAnsi="Calibri" w:cs="Calibri"/>
                <w:color w:val="000000"/>
                <w:sz w:val="22"/>
              </w:rPr>
              <w:t>Офісу</w:t>
            </w:r>
            <w:proofErr w:type="spellEnd"/>
            <w:r>
              <w:rPr>
                <w:rFonts w:ascii="Calibri" w:hAnsi="Calibri" w:cs="Calibri"/>
                <w:color w:val="000000"/>
                <w:sz w:val="22"/>
              </w:rPr>
              <w:t xml:space="preserve"> </w:t>
            </w:r>
            <w:proofErr w:type="spellStart"/>
            <w:r>
              <w:rPr>
                <w:rFonts w:ascii="Calibri" w:hAnsi="Calibri" w:cs="Calibri"/>
                <w:color w:val="000000"/>
                <w:sz w:val="22"/>
              </w:rPr>
              <w:t>Замовника</w:t>
            </w:r>
            <w:proofErr w:type="spellEnd"/>
            <w:r>
              <w:rPr>
                <w:rFonts w:ascii="Calibri" w:hAnsi="Calibri" w:cs="Calibri"/>
                <w:color w:val="000000"/>
                <w:sz w:val="22"/>
              </w:rPr>
              <w:t xml:space="preserve"> / </w:t>
            </w:r>
            <w:r>
              <w:rPr>
                <w:rFonts w:ascii="Calibri" w:hAnsi="Calibri" w:cs="Calibri"/>
                <w:color w:val="000000"/>
                <w:sz w:val="22"/>
              </w:rPr>
              <w:br/>
              <w:t>Cost of delivery to the Customer's office</w:t>
            </w:r>
          </w:p>
          <w:p w14:paraId="526D9CBC" w14:textId="77777777" w:rsidR="00B757CB" w:rsidRPr="00873D32" w:rsidRDefault="00B757CB" w:rsidP="00B757CB">
            <w:pPr>
              <w:pStyle w:val="BodyText"/>
              <w:spacing w:before="10"/>
              <w:rPr>
                <w:rFonts w:asciiTheme="majorHAnsi" w:hAnsiTheme="majorHAnsi" w:cstheme="majorHAnsi"/>
                <w:b w:val="0"/>
                <w:bCs/>
                <w:sz w:val="18"/>
                <w:szCs w:val="18"/>
                <w:lang w:val="en-GB"/>
              </w:rPr>
            </w:pPr>
          </w:p>
        </w:tc>
        <w:tc>
          <w:tcPr>
            <w:tcW w:w="558" w:type="dxa"/>
          </w:tcPr>
          <w:p w14:paraId="5222B8F4" w14:textId="1501A10D" w:rsidR="00B757CB" w:rsidRPr="00873D32" w:rsidRDefault="00B757CB" w:rsidP="00B757CB">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1</w:t>
            </w:r>
          </w:p>
        </w:tc>
        <w:tc>
          <w:tcPr>
            <w:tcW w:w="1594" w:type="dxa"/>
          </w:tcPr>
          <w:p w14:paraId="191E4E9F" w14:textId="77777777" w:rsidR="00B757CB" w:rsidRPr="00873D32" w:rsidRDefault="00B757CB" w:rsidP="00B757CB">
            <w:pPr>
              <w:pStyle w:val="BodyText"/>
              <w:spacing w:before="10"/>
              <w:rPr>
                <w:rFonts w:asciiTheme="majorHAnsi" w:hAnsiTheme="majorHAnsi" w:cstheme="majorHAnsi"/>
                <w:b w:val="0"/>
                <w:bCs/>
                <w:sz w:val="18"/>
                <w:szCs w:val="18"/>
                <w:lang w:val="en-GB"/>
              </w:rPr>
            </w:pPr>
          </w:p>
        </w:tc>
        <w:tc>
          <w:tcPr>
            <w:tcW w:w="897" w:type="dxa"/>
          </w:tcPr>
          <w:p w14:paraId="3ABAE568" w14:textId="2B4A2232" w:rsidR="00B757CB" w:rsidRPr="00873D32" w:rsidRDefault="00B757CB" w:rsidP="00B757CB">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X</w:t>
            </w:r>
          </w:p>
        </w:tc>
      </w:tr>
      <w:tr w:rsidR="00B757CB" w:rsidRPr="00873D32" w14:paraId="13BDF4E7" w14:textId="77777777" w:rsidTr="007D5811">
        <w:trPr>
          <w:trHeight w:val="760"/>
        </w:trPr>
        <w:tc>
          <w:tcPr>
            <w:tcW w:w="1066" w:type="dxa"/>
          </w:tcPr>
          <w:p w14:paraId="00C61561" w14:textId="4278DCDF" w:rsidR="00B757CB" w:rsidRPr="00873D32" w:rsidRDefault="00B757CB" w:rsidP="00B757CB">
            <w:pPr>
              <w:pStyle w:val="BodyText"/>
              <w:spacing w:before="10"/>
              <w:rPr>
                <w:rFonts w:asciiTheme="majorHAnsi" w:hAnsiTheme="majorHAnsi" w:cstheme="majorHAnsi"/>
                <w:sz w:val="18"/>
                <w:szCs w:val="18"/>
              </w:rPr>
            </w:pPr>
            <w:r w:rsidRPr="00286666">
              <w:rPr>
                <w:rFonts w:asciiTheme="majorHAnsi" w:hAnsiTheme="majorHAnsi" w:cstheme="majorHAnsi"/>
                <w:sz w:val="18"/>
                <w:szCs w:val="18"/>
              </w:rPr>
              <w:lastRenderedPageBreak/>
              <w:t>service</w:t>
            </w:r>
          </w:p>
        </w:tc>
        <w:tc>
          <w:tcPr>
            <w:tcW w:w="4928" w:type="dxa"/>
          </w:tcPr>
          <w:p w14:paraId="25A439A2" w14:textId="77777777" w:rsidR="00B757CB" w:rsidRDefault="00B757CB" w:rsidP="00B757CB">
            <w:pPr>
              <w:spacing w:after="0"/>
              <w:rPr>
                <w:rFonts w:ascii="Calibri" w:hAnsi="Calibri" w:cs="Calibri"/>
                <w:color w:val="000000"/>
                <w:sz w:val="22"/>
              </w:rPr>
            </w:pPr>
            <w:proofErr w:type="spellStart"/>
            <w:r>
              <w:rPr>
                <w:rFonts w:ascii="Calibri" w:hAnsi="Calibri" w:cs="Calibri"/>
                <w:color w:val="000000"/>
                <w:sz w:val="22"/>
              </w:rPr>
              <w:t>Постоплата</w:t>
            </w:r>
            <w:proofErr w:type="spellEnd"/>
            <w:r>
              <w:rPr>
                <w:rFonts w:ascii="Calibri" w:hAnsi="Calibri" w:cs="Calibri"/>
                <w:color w:val="000000"/>
                <w:sz w:val="22"/>
              </w:rPr>
              <w:t xml:space="preserve">*/ </w:t>
            </w:r>
            <w:r>
              <w:rPr>
                <w:rFonts w:ascii="Calibri" w:hAnsi="Calibri" w:cs="Calibri"/>
                <w:color w:val="000000"/>
                <w:sz w:val="22"/>
              </w:rPr>
              <w:br/>
            </w:r>
            <w:proofErr w:type="spellStart"/>
            <w:r>
              <w:rPr>
                <w:rFonts w:ascii="Calibri" w:hAnsi="Calibri" w:cs="Calibri"/>
                <w:color w:val="000000"/>
                <w:sz w:val="22"/>
              </w:rPr>
              <w:t>Postpayment</w:t>
            </w:r>
            <w:proofErr w:type="spellEnd"/>
            <w:r>
              <w:rPr>
                <w:rFonts w:ascii="Calibri" w:hAnsi="Calibri" w:cs="Calibri"/>
                <w:color w:val="000000"/>
                <w:sz w:val="22"/>
              </w:rPr>
              <w:t>*</w:t>
            </w:r>
          </w:p>
          <w:p w14:paraId="4A2EDD6A" w14:textId="77C8748C" w:rsidR="00B757CB" w:rsidRPr="00873D32" w:rsidRDefault="00B757CB" w:rsidP="00B757CB">
            <w:pPr>
              <w:pStyle w:val="BodyText"/>
              <w:spacing w:before="10"/>
              <w:rPr>
                <w:rFonts w:asciiTheme="majorHAnsi" w:hAnsiTheme="majorHAnsi" w:cstheme="majorHAnsi"/>
                <w:b w:val="0"/>
                <w:bCs/>
                <w:sz w:val="18"/>
                <w:szCs w:val="18"/>
                <w:lang w:val="en-GB"/>
              </w:rPr>
            </w:pPr>
          </w:p>
        </w:tc>
        <w:tc>
          <w:tcPr>
            <w:tcW w:w="558" w:type="dxa"/>
          </w:tcPr>
          <w:p w14:paraId="3A24EAC2" w14:textId="3ECA867F" w:rsidR="00B757CB" w:rsidRPr="00873D32" w:rsidRDefault="00B757CB" w:rsidP="00B757CB">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X</w:t>
            </w:r>
          </w:p>
        </w:tc>
        <w:tc>
          <w:tcPr>
            <w:tcW w:w="1594" w:type="dxa"/>
          </w:tcPr>
          <w:p w14:paraId="0A46B84C" w14:textId="061A4DBC" w:rsidR="00B757CB" w:rsidRPr="00873D32" w:rsidRDefault="00B757CB" w:rsidP="00B757CB">
            <w:pPr>
              <w:pStyle w:val="BodyText"/>
              <w:spacing w:before="10"/>
              <w:rPr>
                <w:rFonts w:asciiTheme="majorHAnsi" w:hAnsiTheme="majorHAnsi" w:cstheme="majorHAnsi"/>
                <w:b w:val="0"/>
                <w:bCs/>
                <w:sz w:val="18"/>
                <w:szCs w:val="18"/>
                <w:lang w:val="en-GB"/>
              </w:rPr>
            </w:pPr>
          </w:p>
        </w:tc>
        <w:tc>
          <w:tcPr>
            <w:tcW w:w="897" w:type="dxa"/>
          </w:tcPr>
          <w:p w14:paraId="2CAA1395" w14:textId="7F9114E3" w:rsidR="00B757CB" w:rsidRPr="00873D32" w:rsidRDefault="00B757CB" w:rsidP="00B757CB">
            <w:pPr>
              <w:pStyle w:val="BodyText"/>
              <w:spacing w:before="10"/>
              <w:rPr>
                <w:rFonts w:asciiTheme="majorHAnsi" w:hAnsiTheme="majorHAnsi" w:cstheme="majorHAnsi"/>
                <w:b w:val="0"/>
                <w:bCs/>
                <w:sz w:val="18"/>
                <w:szCs w:val="18"/>
                <w:lang w:val="en-GB"/>
              </w:rPr>
            </w:pPr>
            <w:r w:rsidRPr="00873D32">
              <w:rPr>
                <w:rFonts w:asciiTheme="majorHAnsi" w:hAnsiTheme="majorHAnsi" w:cstheme="majorHAnsi"/>
                <w:b w:val="0"/>
                <w:bCs/>
                <w:sz w:val="18"/>
                <w:szCs w:val="18"/>
                <w:lang w:val="en-GB"/>
              </w:rPr>
              <w:t>YES/NO</w:t>
            </w:r>
          </w:p>
        </w:tc>
      </w:tr>
    </w:tbl>
    <w:p w14:paraId="52277E71" w14:textId="04183BB8" w:rsidR="00DA45EC" w:rsidRPr="000F4D52" w:rsidRDefault="00DA45EC" w:rsidP="000A02F5">
      <w:pPr>
        <w:pStyle w:val="BodyText"/>
        <w:spacing w:before="10"/>
        <w:rPr>
          <w:rFonts w:asciiTheme="majorHAnsi" w:hAnsiTheme="majorHAnsi" w:cstheme="majorHAnsi"/>
          <w:b w:val="0"/>
          <w:bCs/>
          <w:sz w:val="22"/>
          <w:szCs w:val="22"/>
          <w:lang w:val="en-GB"/>
        </w:rPr>
      </w:pPr>
    </w:p>
    <w:p w14:paraId="10AE3874" w14:textId="5AB77F00" w:rsidR="00640211" w:rsidRPr="000F4D52" w:rsidRDefault="00640211" w:rsidP="00640211">
      <w:pPr>
        <w:rPr>
          <w:rFonts w:asciiTheme="majorHAnsi" w:hAnsiTheme="majorHAnsi" w:cstheme="majorHAnsi"/>
          <w:b/>
          <w:color w:val="0072CE"/>
          <w:sz w:val="22"/>
          <w:lang w:val="uk-UA"/>
        </w:rPr>
      </w:pPr>
      <w:r w:rsidRPr="000F4D52">
        <w:rPr>
          <w:rFonts w:asciiTheme="majorHAnsi" w:hAnsiTheme="majorHAnsi" w:cstheme="majorHAnsi"/>
          <w:b/>
          <w:color w:val="0072CE"/>
          <w:sz w:val="22"/>
          <w:lang w:val="uk-UA"/>
        </w:rPr>
        <w:t xml:space="preserve">2. </w:t>
      </w:r>
      <w:r w:rsidRPr="000F4D52">
        <w:rPr>
          <w:rFonts w:asciiTheme="majorHAnsi" w:hAnsiTheme="majorHAnsi" w:cstheme="majorHAnsi"/>
          <w:b/>
          <w:color w:val="0072CE"/>
          <w:sz w:val="22"/>
        </w:rPr>
        <w:t>List</w:t>
      </w:r>
      <w:r w:rsidRPr="000F4D52">
        <w:rPr>
          <w:rFonts w:asciiTheme="majorHAnsi" w:hAnsiTheme="majorHAnsi" w:cstheme="majorHAnsi"/>
          <w:b/>
          <w:color w:val="0072CE"/>
          <w:sz w:val="22"/>
          <w:lang w:val="uk-UA"/>
        </w:rPr>
        <w:t xml:space="preserve"> </w:t>
      </w:r>
      <w:r w:rsidRPr="000F4D52">
        <w:rPr>
          <w:rFonts w:asciiTheme="majorHAnsi" w:hAnsiTheme="majorHAnsi" w:cstheme="majorHAnsi"/>
          <w:b/>
          <w:color w:val="0072CE"/>
          <w:sz w:val="22"/>
        </w:rPr>
        <w:t>of</w:t>
      </w:r>
      <w:r w:rsidRPr="000F4D52">
        <w:rPr>
          <w:rFonts w:asciiTheme="majorHAnsi" w:hAnsiTheme="majorHAnsi" w:cstheme="majorHAnsi"/>
          <w:b/>
          <w:color w:val="0072CE"/>
          <w:sz w:val="22"/>
          <w:lang w:val="uk-UA"/>
        </w:rPr>
        <w:t xml:space="preserve"> </w:t>
      </w:r>
      <w:r w:rsidRPr="000F4D52">
        <w:rPr>
          <w:rFonts w:asciiTheme="majorHAnsi" w:hAnsiTheme="majorHAnsi" w:cstheme="majorHAnsi"/>
          <w:b/>
          <w:color w:val="0072CE"/>
          <w:sz w:val="22"/>
        </w:rPr>
        <w:t>documents</w:t>
      </w:r>
      <w:r w:rsidRPr="000F4D52">
        <w:rPr>
          <w:rFonts w:asciiTheme="majorHAnsi" w:hAnsiTheme="majorHAnsi" w:cstheme="majorHAnsi"/>
          <w:b/>
          <w:color w:val="0072CE"/>
          <w:sz w:val="22"/>
          <w:lang w:val="uk-UA"/>
        </w:rPr>
        <w:t xml:space="preserve"> </w:t>
      </w:r>
      <w:r w:rsidRPr="000F4D52">
        <w:rPr>
          <w:rFonts w:asciiTheme="majorHAnsi" w:hAnsiTheme="majorHAnsi" w:cstheme="majorHAnsi"/>
          <w:b/>
          <w:color w:val="0072CE"/>
          <w:sz w:val="22"/>
        </w:rPr>
        <w:t>to</w:t>
      </w:r>
      <w:r w:rsidRPr="000F4D52">
        <w:rPr>
          <w:rFonts w:asciiTheme="majorHAnsi" w:hAnsiTheme="majorHAnsi" w:cstheme="majorHAnsi"/>
          <w:b/>
          <w:color w:val="0072CE"/>
          <w:sz w:val="22"/>
          <w:lang w:val="uk-UA"/>
        </w:rPr>
        <w:t xml:space="preserve"> </w:t>
      </w:r>
      <w:r w:rsidRPr="000F4D52">
        <w:rPr>
          <w:rFonts w:asciiTheme="majorHAnsi" w:hAnsiTheme="majorHAnsi" w:cstheme="majorHAnsi"/>
          <w:b/>
          <w:color w:val="0072CE"/>
          <w:sz w:val="22"/>
        </w:rPr>
        <w:t>be</w:t>
      </w:r>
      <w:r w:rsidRPr="000F4D52">
        <w:rPr>
          <w:rFonts w:asciiTheme="majorHAnsi" w:hAnsiTheme="majorHAnsi" w:cstheme="majorHAnsi"/>
          <w:b/>
          <w:color w:val="0072CE"/>
          <w:sz w:val="22"/>
          <w:lang w:val="uk-UA"/>
        </w:rPr>
        <w:t xml:space="preserve"> </w:t>
      </w:r>
      <w:r w:rsidRPr="000F4D52">
        <w:rPr>
          <w:rFonts w:asciiTheme="majorHAnsi" w:hAnsiTheme="majorHAnsi" w:cstheme="majorHAnsi"/>
          <w:b/>
          <w:color w:val="0072CE"/>
          <w:sz w:val="22"/>
        </w:rPr>
        <w:t>submitted</w:t>
      </w:r>
      <w:r w:rsidRPr="000F4D52">
        <w:rPr>
          <w:rFonts w:asciiTheme="majorHAnsi" w:hAnsiTheme="majorHAnsi" w:cstheme="majorHAnsi"/>
          <w:b/>
          <w:color w:val="0072CE"/>
          <w:sz w:val="22"/>
          <w:lang w:val="uk-UA"/>
        </w:rPr>
        <w:t xml:space="preserve"> </w:t>
      </w:r>
      <w:r w:rsidRPr="000F4D52">
        <w:rPr>
          <w:rFonts w:asciiTheme="majorHAnsi" w:hAnsiTheme="majorHAnsi" w:cstheme="majorHAnsi"/>
          <w:b/>
          <w:color w:val="0072CE"/>
          <w:sz w:val="22"/>
        </w:rPr>
        <w:t>with</w:t>
      </w:r>
      <w:r w:rsidRPr="000F4D52">
        <w:rPr>
          <w:rFonts w:asciiTheme="majorHAnsi" w:hAnsiTheme="majorHAnsi" w:cstheme="majorHAnsi"/>
          <w:b/>
          <w:color w:val="0072CE"/>
          <w:sz w:val="22"/>
          <w:lang w:val="uk-UA"/>
        </w:rPr>
        <w:t xml:space="preserve"> </w:t>
      </w:r>
      <w:r w:rsidRPr="000F4D52">
        <w:rPr>
          <w:rFonts w:asciiTheme="majorHAnsi" w:hAnsiTheme="majorHAnsi" w:cstheme="majorHAnsi"/>
          <w:b/>
          <w:color w:val="0072CE"/>
          <w:sz w:val="22"/>
        </w:rPr>
        <w:t>the</w:t>
      </w:r>
      <w:r w:rsidRPr="000F4D52">
        <w:rPr>
          <w:rFonts w:asciiTheme="majorHAnsi" w:hAnsiTheme="majorHAnsi" w:cstheme="majorHAnsi"/>
          <w:b/>
          <w:color w:val="0072CE"/>
          <w:sz w:val="22"/>
          <w:lang w:val="uk-UA"/>
        </w:rPr>
        <w:t xml:space="preserve"> </w:t>
      </w:r>
      <w:r w:rsidRPr="000F4D52">
        <w:rPr>
          <w:rFonts w:asciiTheme="majorHAnsi" w:hAnsiTheme="majorHAnsi" w:cstheme="majorHAnsi"/>
          <w:b/>
          <w:color w:val="0072CE"/>
          <w:sz w:val="22"/>
        </w:rPr>
        <w:t>RFQ</w:t>
      </w:r>
      <w:r w:rsidR="00E67F63" w:rsidRPr="000F4D52">
        <w:rPr>
          <w:rFonts w:asciiTheme="majorHAnsi" w:hAnsiTheme="majorHAnsi" w:cstheme="majorHAnsi"/>
          <w:b/>
          <w:color w:val="0072CE"/>
          <w:sz w:val="22"/>
          <w:lang w:val="uk-UA"/>
        </w:rPr>
        <w:t xml:space="preserve"> / Перелік документів, які необхідно подати разом із ЗКП</w:t>
      </w:r>
    </w:p>
    <w:p w14:paraId="10AE3875" w14:textId="77777777" w:rsidR="00640211" w:rsidRPr="000F4D52" w:rsidRDefault="00640211" w:rsidP="00640211">
      <w:pPr>
        <w:jc w:val="both"/>
        <w:rPr>
          <w:rFonts w:asciiTheme="majorHAnsi" w:hAnsiTheme="majorHAnsi" w:cstheme="majorHAnsi"/>
          <w:i/>
          <w:sz w:val="22"/>
          <w:lang w:val="uk-UA"/>
        </w:rPr>
      </w:pPr>
      <w:r w:rsidRPr="000F4D52">
        <w:rPr>
          <w:rFonts w:asciiTheme="majorHAnsi" w:hAnsiTheme="majorHAnsi" w:cstheme="majorHAnsi"/>
          <w:i/>
          <w:sz w:val="22"/>
        </w:rPr>
        <w:t>Add any additional documents to the table below.  The following examples are the minimum requirement.</w:t>
      </w:r>
      <w:r w:rsidR="00E67F63" w:rsidRPr="000F4D52">
        <w:rPr>
          <w:rFonts w:asciiTheme="majorHAnsi" w:hAnsiTheme="majorHAnsi" w:cstheme="majorHAnsi"/>
          <w:i/>
          <w:sz w:val="22"/>
          <w:lang w:val="uk-UA"/>
        </w:rPr>
        <w:t xml:space="preserve"> / Доповніть таблицю нижче додатковими документами.  Наступні приклади є мінімальними вимогами</w:t>
      </w:r>
    </w:p>
    <w:p w14:paraId="10AE3876" w14:textId="77777777" w:rsidR="00640211" w:rsidRPr="000F4D52" w:rsidRDefault="00640211" w:rsidP="00640211">
      <w:pPr>
        <w:jc w:val="both"/>
        <w:rPr>
          <w:rFonts w:asciiTheme="majorHAnsi" w:hAnsiTheme="majorHAnsi" w:cstheme="majorHAnsi"/>
          <w:bCs/>
          <w:sz w:val="22"/>
          <w:lang w:val="uk-UA"/>
        </w:rPr>
      </w:pPr>
      <w:r w:rsidRPr="000F4D52">
        <w:rPr>
          <w:rFonts w:asciiTheme="majorHAnsi" w:hAnsiTheme="majorHAnsi" w:cstheme="majorHAnsi"/>
          <w:bCs/>
          <w:sz w:val="22"/>
        </w:rPr>
        <w:t>RFQ</w:t>
      </w:r>
      <w:r w:rsidRPr="000F4D52">
        <w:rPr>
          <w:rFonts w:asciiTheme="majorHAnsi" w:hAnsiTheme="majorHAnsi" w:cstheme="majorHAnsi"/>
          <w:bCs/>
          <w:sz w:val="22"/>
          <w:lang w:val="uk-UA"/>
        </w:rPr>
        <w:t xml:space="preserve"> </w:t>
      </w:r>
      <w:r w:rsidRPr="000F4D52">
        <w:rPr>
          <w:rFonts w:asciiTheme="majorHAnsi" w:hAnsiTheme="majorHAnsi" w:cstheme="majorHAnsi"/>
          <w:bCs/>
          <w:sz w:val="22"/>
        </w:rPr>
        <w:t>must</w:t>
      </w:r>
      <w:r w:rsidRPr="000F4D52">
        <w:rPr>
          <w:rFonts w:asciiTheme="majorHAnsi" w:hAnsiTheme="majorHAnsi" w:cstheme="majorHAnsi"/>
          <w:bCs/>
          <w:sz w:val="22"/>
          <w:lang w:val="uk-UA"/>
        </w:rPr>
        <w:t xml:space="preserve"> </w:t>
      </w:r>
      <w:r w:rsidRPr="000F4D52">
        <w:rPr>
          <w:rFonts w:asciiTheme="majorHAnsi" w:hAnsiTheme="majorHAnsi" w:cstheme="majorHAnsi"/>
          <w:bCs/>
          <w:sz w:val="22"/>
        </w:rPr>
        <w:t>be</w:t>
      </w:r>
      <w:r w:rsidRPr="000F4D52">
        <w:rPr>
          <w:rFonts w:asciiTheme="majorHAnsi" w:hAnsiTheme="majorHAnsi" w:cstheme="majorHAnsi"/>
          <w:bCs/>
          <w:sz w:val="22"/>
          <w:lang w:val="uk-UA"/>
        </w:rPr>
        <w:t xml:space="preserve"> </w:t>
      </w:r>
      <w:r w:rsidRPr="000F4D52">
        <w:rPr>
          <w:rFonts w:asciiTheme="majorHAnsi" w:hAnsiTheme="majorHAnsi" w:cstheme="majorHAnsi"/>
          <w:bCs/>
          <w:sz w:val="22"/>
        </w:rPr>
        <w:t>inclusive</w:t>
      </w:r>
      <w:r w:rsidRPr="000F4D52">
        <w:rPr>
          <w:rFonts w:asciiTheme="majorHAnsi" w:hAnsiTheme="majorHAnsi" w:cstheme="majorHAnsi"/>
          <w:bCs/>
          <w:sz w:val="22"/>
          <w:lang w:val="uk-UA"/>
        </w:rPr>
        <w:t xml:space="preserve"> </w:t>
      </w:r>
      <w:r w:rsidRPr="000F4D52">
        <w:rPr>
          <w:rFonts w:asciiTheme="majorHAnsi" w:hAnsiTheme="majorHAnsi" w:cstheme="majorHAnsi"/>
          <w:bCs/>
          <w:sz w:val="22"/>
        </w:rPr>
        <w:t>of</w:t>
      </w:r>
      <w:r w:rsidRPr="000F4D52">
        <w:rPr>
          <w:rFonts w:asciiTheme="majorHAnsi" w:hAnsiTheme="majorHAnsi" w:cstheme="majorHAnsi"/>
          <w:bCs/>
          <w:sz w:val="22"/>
          <w:lang w:val="uk-UA"/>
        </w:rPr>
        <w:t xml:space="preserve"> </w:t>
      </w:r>
      <w:r w:rsidRPr="000F4D52">
        <w:rPr>
          <w:rFonts w:asciiTheme="majorHAnsi" w:hAnsiTheme="majorHAnsi" w:cstheme="majorHAnsi"/>
          <w:bCs/>
          <w:sz w:val="22"/>
        </w:rPr>
        <w:t>the</w:t>
      </w:r>
      <w:r w:rsidRPr="000F4D52">
        <w:rPr>
          <w:rFonts w:asciiTheme="majorHAnsi" w:hAnsiTheme="majorHAnsi" w:cstheme="majorHAnsi"/>
          <w:bCs/>
          <w:sz w:val="22"/>
          <w:lang w:val="uk-UA"/>
        </w:rPr>
        <w:t xml:space="preserve"> </w:t>
      </w:r>
      <w:r w:rsidRPr="000F4D52">
        <w:rPr>
          <w:rFonts w:asciiTheme="majorHAnsi" w:hAnsiTheme="majorHAnsi" w:cstheme="majorHAnsi"/>
          <w:bCs/>
          <w:sz w:val="22"/>
        </w:rPr>
        <w:t>following</w:t>
      </w:r>
      <w:r w:rsidRPr="000F4D52">
        <w:rPr>
          <w:rFonts w:asciiTheme="majorHAnsi" w:hAnsiTheme="majorHAnsi" w:cstheme="majorHAnsi"/>
          <w:bCs/>
          <w:sz w:val="22"/>
          <w:lang w:val="uk-UA"/>
        </w:rPr>
        <w:t xml:space="preserve"> </w:t>
      </w:r>
      <w:r w:rsidRPr="000F4D52">
        <w:rPr>
          <w:rFonts w:asciiTheme="majorHAnsi" w:hAnsiTheme="majorHAnsi" w:cstheme="majorHAnsi"/>
          <w:bCs/>
          <w:sz w:val="22"/>
        </w:rPr>
        <w:t>documents</w:t>
      </w:r>
      <w:r w:rsidR="00E67F63" w:rsidRPr="000F4D52">
        <w:rPr>
          <w:rFonts w:asciiTheme="majorHAnsi" w:hAnsiTheme="majorHAnsi" w:cstheme="majorHAnsi"/>
          <w:bCs/>
          <w:sz w:val="22"/>
          <w:lang w:val="uk-UA"/>
        </w:rPr>
        <w:t xml:space="preserve"> / ЗКП повинен містити наступні документи</w:t>
      </w:r>
      <w:r w:rsidRPr="000F4D52">
        <w:rPr>
          <w:rFonts w:asciiTheme="majorHAnsi" w:hAnsiTheme="majorHAnsi" w:cstheme="majorHAnsi"/>
          <w:bCs/>
          <w:sz w:val="22"/>
          <w:lang w:val="uk-UA"/>
        </w:rPr>
        <w:t>:</w:t>
      </w:r>
    </w:p>
    <w:tbl>
      <w:tblPr>
        <w:tblW w:w="101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57"/>
        <w:gridCol w:w="3378"/>
        <w:gridCol w:w="3298"/>
      </w:tblGrid>
      <w:tr w:rsidR="00640211" w:rsidRPr="000F4D52" w14:paraId="10AE387A" w14:textId="77777777" w:rsidTr="000F4D52">
        <w:trPr>
          <w:trHeight w:val="178"/>
          <w:jc w:val="center"/>
        </w:trPr>
        <w:tc>
          <w:tcPr>
            <w:tcW w:w="3457" w:type="dxa"/>
            <w:shd w:val="clear" w:color="auto" w:fill="EF008C"/>
          </w:tcPr>
          <w:p w14:paraId="10AE3877" w14:textId="77777777" w:rsidR="00640211" w:rsidRPr="000F4D52" w:rsidRDefault="00640211" w:rsidP="00B97414">
            <w:pPr>
              <w:jc w:val="center"/>
              <w:rPr>
                <w:rFonts w:asciiTheme="majorHAnsi" w:hAnsiTheme="majorHAnsi" w:cstheme="majorHAnsi"/>
                <w:b/>
                <w:color w:val="FFFFFF" w:themeColor="background1"/>
                <w:sz w:val="22"/>
                <w:lang w:val="uk-UA"/>
              </w:rPr>
            </w:pPr>
            <w:r w:rsidRPr="000F4D52">
              <w:rPr>
                <w:rFonts w:asciiTheme="majorHAnsi" w:hAnsiTheme="majorHAnsi" w:cstheme="majorHAnsi"/>
                <w:b/>
                <w:color w:val="FFFFFF" w:themeColor="background1"/>
                <w:sz w:val="22"/>
              </w:rPr>
              <w:t>Document</w:t>
            </w:r>
            <w:r w:rsidR="00C078D0" w:rsidRPr="000F4D52">
              <w:rPr>
                <w:rFonts w:asciiTheme="majorHAnsi" w:hAnsiTheme="majorHAnsi" w:cstheme="majorHAnsi"/>
                <w:b/>
                <w:color w:val="FFFFFF" w:themeColor="background1"/>
                <w:sz w:val="22"/>
                <w:lang w:val="uk-UA"/>
              </w:rPr>
              <w:t>/Документ</w:t>
            </w:r>
          </w:p>
        </w:tc>
        <w:tc>
          <w:tcPr>
            <w:tcW w:w="3378" w:type="dxa"/>
            <w:shd w:val="clear" w:color="auto" w:fill="EF008C"/>
          </w:tcPr>
          <w:p w14:paraId="10AE3878" w14:textId="77777777" w:rsidR="00640211" w:rsidRPr="000F4D52" w:rsidRDefault="00640211" w:rsidP="00B97414">
            <w:pPr>
              <w:jc w:val="center"/>
              <w:rPr>
                <w:rFonts w:asciiTheme="majorHAnsi" w:hAnsiTheme="majorHAnsi" w:cstheme="majorHAnsi"/>
                <w:b/>
                <w:color w:val="FFFFFF" w:themeColor="background1"/>
                <w:sz w:val="22"/>
                <w:lang w:val="uk-UA"/>
              </w:rPr>
            </w:pPr>
            <w:r w:rsidRPr="000F4D52">
              <w:rPr>
                <w:rFonts w:asciiTheme="majorHAnsi" w:hAnsiTheme="majorHAnsi" w:cstheme="majorHAnsi"/>
                <w:b/>
                <w:color w:val="FFFFFF" w:themeColor="background1"/>
                <w:sz w:val="22"/>
              </w:rPr>
              <w:t>Rationale</w:t>
            </w:r>
            <w:r w:rsidR="00C078D0" w:rsidRPr="000F4D52">
              <w:rPr>
                <w:rFonts w:asciiTheme="majorHAnsi" w:hAnsiTheme="majorHAnsi" w:cstheme="majorHAnsi"/>
                <w:b/>
                <w:color w:val="FFFFFF" w:themeColor="background1"/>
                <w:sz w:val="22"/>
                <w:lang w:val="uk-UA"/>
              </w:rPr>
              <w:t>/Обґрунтування</w:t>
            </w:r>
          </w:p>
        </w:tc>
        <w:tc>
          <w:tcPr>
            <w:tcW w:w="3298" w:type="dxa"/>
            <w:shd w:val="clear" w:color="auto" w:fill="EF008C"/>
          </w:tcPr>
          <w:p w14:paraId="10AE3879" w14:textId="77777777" w:rsidR="00640211" w:rsidRPr="000F4D52" w:rsidRDefault="00640211" w:rsidP="00B97414">
            <w:pPr>
              <w:jc w:val="center"/>
              <w:rPr>
                <w:rFonts w:asciiTheme="majorHAnsi" w:hAnsiTheme="majorHAnsi" w:cstheme="majorHAnsi"/>
                <w:b/>
                <w:color w:val="FFFFFF" w:themeColor="background1"/>
                <w:sz w:val="22"/>
                <w:lang w:val="uk-UA"/>
              </w:rPr>
            </w:pPr>
            <w:r w:rsidRPr="000F4D52">
              <w:rPr>
                <w:rFonts w:asciiTheme="majorHAnsi" w:hAnsiTheme="majorHAnsi" w:cstheme="majorHAnsi"/>
                <w:b/>
                <w:color w:val="FFFFFF" w:themeColor="background1"/>
                <w:sz w:val="22"/>
              </w:rPr>
              <w:t>Form</w:t>
            </w:r>
            <w:r w:rsidR="00C078D0" w:rsidRPr="000F4D52">
              <w:rPr>
                <w:rFonts w:asciiTheme="majorHAnsi" w:hAnsiTheme="majorHAnsi" w:cstheme="majorHAnsi"/>
                <w:b/>
                <w:color w:val="FFFFFF" w:themeColor="background1"/>
                <w:sz w:val="22"/>
                <w:lang w:val="uk-UA"/>
              </w:rPr>
              <w:t>/ Форма</w:t>
            </w:r>
          </w:p>
        </w:tc>
      </w:tr>
      <w:tr w:rsidR="00F14C6C" w:rsidRPr="000F4D52" w14:paraId="557EDE92" w14:textId="77777777" w:rsidTr="000F4D52">
        <w:trPr>
          <w:trHeight w:val="977"/>
          <w:jc w:val="center"/>
        </w:trPr>
        <w:tc>
          <w:tcPr>
            <w:tcW w:w="3457" w:type="dxa"/>
            <w:tcBorders>
              <w:top w:val="single" w:sz="4" w:space="0" w:color="auto"/>
              <w:left w:val="single" w:sz="4" w:space="0" w:color="auto"/>
              <w:bottom w:val="single" w:sz="4" w:space="0" w:color="auto"/>
              <w:right w:val="single" w:sz="4" w:space="0" w:color="auto"/>
            </w:tcBorders>
          </w:tcPr>
          <w:p w14:paraId="20EC9BB0" w14:textId="1568CB0C" w:rsidR="00F14C6C" w:rsidRPr="000F4D52" w:rsidRDefault="00C15707" w:rsidP="000F4D52">
            <w:pPr>
              <w:pStyle w:val="norm"/>
              <w:keepNext w:val="0"/>
              <w:spacing w:before="0" w:after="0"/>
              <w:outlineLvl w:val="9"/>
              <w:rPr>
                <w:rFonts w:eastAsiaTheme="minorEastAsia" w:cstheme="majorHAnsi"/>
                <w:bCs w:val="0"/>
                <w:i w:val="0"/>
                <w:iCs w:val="0"/>
                <w:szCs w:val="22"/>
              </w:rPr>
            </w:pPr>
            <w:r w:rsidRPr="00672BBC">
              <w:rPr>
                <w:rFonts w:eastAsiaTheme="minorEastAsia" w:cstheme="majorHAnsi"/>
                <w:b/>
                <w:i w:val="0"/>
                <w:iCs w:val="0"/>
                <w:szCs w:val="22"/>
                <w:lang w:val="en-GB"/>
              </w:rPr>
              <w:t>Annex 1:</w:t>
            </w:r>
            <w:r w:rsidRPr="000F4D52">
              <w:rPr>
                <w:rFonts w:eastAsiaTheme="minorEastAsia" w:cstheme="majorHAnsi"/>
                <w:bCs w:val="0"/>
                <w:i w:val="0"/>
                <w:iCs w:val="0"/>
                <w:szCs w:val="22"/>
                <w:lang w:val="en-GB"/>
              </w:rPr>
              <w:t xml:space="preserve"> </w:t>
            </w:r>
            <w:r w:rsidR="002415AE" w:rsidRPr="000F4D52">
              <w:rPr>
                <w:rFonts w:eastAsiaTheme="minorEastAsia" w:cstheme="majorHAnsi"/>
                <w:bCs w:val="0"/>
                <w:i w:val="0"/>
                <w:iCs w:val="0"/>
                <w:szCs w:val="22"/>
                <w:lang w:val="en-GB"/>
              </w:rPr>
              <w:t xml:space="preserve">Specification, </w:t>
            </w:r>
            <w:r w:rsidR="00E3469C" w:rsidRPr="000F4D52">
              <w:rPr>
                <w:rFonts w:eastAsiaTheme="minorEastAsia" w:cstheme="majorHAnsi"/>
                <w:bCs w:val="0"/>
                <w:i w:val="0"/>
                <w:iCs w:val="0"/>
                <w:szCs w:val="22"/>
                <w:lang w:val="en-GB"/>
              </w:rPr>
              <w:t>Financial Quotation</w:t>
            </w:r>
            <w:r w:rsidR="008A371E" w:rsidRPr="000F4D52">
              <w:rPr>
                <w:rFonts w:eastAsiaTheme="minorEastAsia" w:cstheme="majorHAnsi"/>
                <w:bCs w:val="0"/>
                <w:i w:val="0"/>
                <w:iCs w:val="0"/>
                <w:szCs w:val="22"/>
                <w:lang w:val="en-GB"/>
              </w:rPr>
              <w:t xml:space="preserve"> / </w:t>
            </w:r>
            <w:r w:rsidR="002415AE" w:rsidRPr="000F4D52">
              <w:rPr>
                <w:rFonts w:eastAsiaTheme="minorEastAsia" w:cstheme="majorHAnsi"/>
                <w:bCs w:val="0"/>
                <w:i w:val="0"/>
                <w:iCs w:val="0"/>
                <w:szCs w:val="22"/>
                <w:lang w:val="uk-UA"/>
              </w:rPr>
              <w:t xml:space="preserve">Специфікація, </w:t>
            </w:r>
            <w:r w:rsidR="0045246C" w:rsidRPr="000F4D52">
              <w:rPr>
                <w:rFonts w:eastAsiaTheme="minorEastAsia" w:cstheme="majorHAnsi"/>
                <w:bCs w:val="0"/>
                <w:i w:val="0"/>
                <w:iCs w:val="0"/>
                <w:szCs w:val="22"/>
                <w:lang w:val="uk-UA"/>
              </w:rPr>
              <w:t>ц</w:t>
            </w:r>
            <w:r w:rsidR="008A371E" w:rsidRPr="000F4D52">
              <w:rPr>
                <w:rFonts w:eastAsiaTheme="minorEastAsia" w:cstheme="majorHAnsi"/>
                <w:bCs w:val="0"/>
                <w:i w:val="0"/>
                <w:iCs w:val="0"/>
                <w:szCs w:val="22"/>
                <w:lang w:val="uk-UA"/>
              </w:rPr>
              <w:t>інова пропозиція</w:t>
            </w:r>
          </w:p>
        </w:tc>
        <w:tc>
          <w:tcPr>
            <w:tcW w:w="3378" w:type="dxa"/>
            <w:tcBorders>
              <w:top w:val="single" w:sz="4" w:space="0" w:color="auto"/>
              <w:left w:val="single" w:sz="4" w:space="0" w:color="auto"/>
              <w:bottom w:val="single" w:sz="4" w:space="0" w:color="auto"/>
              <w:right w:val="single" w:sz="4" w:space="0" w:color="auto"/>
            </w:tcBorders>
          </w:tcPr>
          <w:p w14:paraId="301D6377" w14:textId="270F00DE" w:rsidR="00F14C6C" w:rsidRPr="000F4D52" w:rsidRDefault="00F14C6C" w:rsidP="000F4D52">
            <w:pPr>
              <w:pStyle w:val="norm"/>
              <w:keepNext w:val="0"/>
              <w:spacing w:before="0" w:after="0"/>
              <w:outlineLvl w:val="9"/>
              <w:rPr>
                <w:rFonts w:eastAsiaTheme="minorEastAsia" w:cstheme="majorHAnsi"/>
                <w:bCs w:val="0"/>
                <w:i w:val="0"/>
                <w:iCs w:val="0"/>
                <w:szCs w:val="22"/>
              </w:rPr>
            </w:pPr>
            <w:r w:rsidRPr="000F4D52">
              <w:rPr>
                <w:rFonts w:eastAsiaTheme="minorEastAsia" w:cstheme="majorHAnsi"/>
                <w:bCs w:val="0"/>
                <w:i w:val="0"/>
                <w:iCs w:val="0"/>
                <w:szCs w:val="22"/>
              </w:rPr>
              <w:t xml:space="preserve">Mandatory for all suppliers/vendors / </w:t>
            </w:r>
            <w:proofErr w:type="spellStart"/>
            <w:r w:rsidRPr="000F4D52">
              <w:rPr>
                <w:rFonts w:eastAsiaTheme="minorEastAsia" w:cstheme="majorHAnsi"/>
                <w:bCs w:val="0"/>
                <w:i w:val="0"/>
                <w:iCs w:val="0"/>
                <w:szCs w:val="22"/>
              </w:rPr>
              <w:t>обов’язково</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для</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всіх</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учасників</w:t>
            </w:r>
            <w:proofErr w:type="spellEnd"/>
          </w:p>
        </w:tc>
        <w:tc>
          <w:tcPr>
            <w:tcW w:w="3298" w:type="dxa"/>
            <w:tcBorders>
              <w:top w:val="single" w:sz="4" w:space="0" w:color="auto"/>
              <w:left w:val="single" w:sz="4" w:space="0" w:color="auto"/>
              <w:bottom w:val="single" w:sz="4" w:space="0" w:color="auto"/>
              <w:right w:val="single" w:sz="4" w:space="0" w:color="auto"/>
            </w:tcBorders>
          </w:tcPr>
          <w:p w14:paraId="727D8C5E" w14:textId="5061A504" w:rsidR="00F14C6C" w:rsidRPr="00672BBC" w:rsidRDefault="00F14C6C" w:rsidP="000F4D52">
            <w:pPr>
              <w:pStyle w:val="norm"/>
              <w:keepNext w:val="0"/>
              <w:spacing w:before="0" w:after="0"/>
              <w:outlineLvl w:val="9"/>
              <w:rPr>
                <w:rFonts w:eastAsiaTheme="minorEastAsia" w:cstheme="majorHAnsi"/>
                <w:bCs w:val="0"/>
                <w:i w:val="0"/>
                <w:iCs w:val="0"/>
                <w:szCs w:val="22"/>
                <w:lang w:val="en-GB"/>
              </w:rPr>
            </w:pPr>
            <w:r w:rsidRPr="00672BBC">
              <w:rPr>
                <w:rFonts w:eastAsiaTheme="minorEastAsia" w:cstheme="majorHAnsi"/>
                <w:bCs w:val="0"/>
                <w:i w:val="0"/>
                <w:iCs w:val="0"/>
                <w:szCs w:val="22"/>
              </w:rPr>
              <w:t>All participants to complete</w:t>
            </w:r>
            <w:r w:rsidR="00672BBC" w:rsidRPr="00672BBC">
              <w:rPr>
                <w:rFonts w:eastAsiaTheme="minorEastAsia" w:cstheme="majorHAnsi"/>
                <w:bCs w:val="0"/>
                <w:i w:val="0"/>
                <w:iCs w:val="0"/>
                <w:szCs w:val="22"/>
                <w:lang w:val="uk-UA"/>
              </w:rPr>
              <w:t xml:space="preserve"> and send in excel and pdf* formats</w:t>
            </w:r>
            <w:r w:rsidRPr="00672BBC">
              <w:rPr>
                <w:rFonts w:eastAsiaTheme="minorEastAsia" w:cstheme="majorHAnsi"/>
                <w:bCs w:val="0"/>
                <w:i w:val="0"/>
                <w:iCs w:val="0"/>
                <w:szCs w:val="22"/>
              </w:rPr>
              <w:t xml:space="preserve"> / </w:t>
            </w:r>
            <w:proofErr w:type="spellStart"/>
            <w:r w:rsidRPr="00672BBC">
              <w:rPr>
                <w:rFonts w:eastAsiaTheme="minorEastAsia" w:cstheme="majorHAnsi"/>
                <w:bCs w:val="0"/>
                <w:i w:val="0"/>
                <w:iCs w:val="0"/>
                <w:szCs w:val="22"/>
              </w:rPr>
              <w:t>всі</w:t>
            </w:r>
            <w:proofErr w:type="spellEnd"/>
            <w:r w:rsidRPr="00672BBC">
              <w:rPr>
                <w:rFonts w:eastAsiaTheme="minorEastAsia" w:cstheme="majorHAnsi"/>
                <w:bCs w:val="0"/>
                <w:i w:val="0"/>
                <w:iCs w:val="0"/>
                <w:szCs w:val="22"/>
              </w:rPr>
              <w:t xml:space="preserve"> </w:t>
            </w:r>
            <w:proofErr w:type="spellStart"/>
            <w:r w:rsidRPr="00672BBC">
              <w:rPr>
                <w:rFonts w:eastAsiaTheme="minorEastAsia" w:cstheme="majorHAnsi"/>
                <w:bCs w:val="0"/>
                <w:i w:val="0"/>
                <w:iCs w:val="0"/>
                <w:szCs w:val="22"/>
              </w:rPr>
              <w:t>учасники</w:t>
            </w:r>
            <w:proofErr w:type="spellEnd"/>
            <w:r w:rsidRPr="00672BBC">
              <w:rPr>
                <w:rFonts w:eastAsiaTheme="minorEastAsia" w:cstheme="majorHAnsi"/>
                <w:bCs w:val="0"/>
                <w:i w:val="0"/>
                <w:iCs w:val="0"/>
                <w:szCs w:val="22"/>
              </w:rPr>
              <w:t xml:space="preserve"> </w:t>
            </w:r>
            <w:proofErr w:type="spellStart"/>
            <w:r w:rsidRPr="00672BBC">
              <w:rPr>
                <w:rFonts w:eastAsiaTheme="minorEastAsia" w:cstheme="majorHAnsi"/>
                <w:bCs w:val="0"/>
                <w:i w:val="0"/>
                <w:iCs w:val="0"/>
                <w:szCs w:val="22"/>
              </w:rPr>
              <w:t>заповнюють</w:t>
            </w:r>
            <w:proofErr w:type="spellEnd"/>
            <w:r w:rsidRPr="00672BBC">
              <w:rPr>
                <w:rFonts w:eastAsiaTheme="minorEastAsia" w:cstheme="majorHAnsi"/>
                <w:bCs w:val="0"/>
                <w:i w:val="0"/>
                <w:iCs w:val="0"/>
                <w:szCs w:val="22"/>
              </w:rPr>
              <w:t xml:space="preserve"> </w:t>
            </w:r>
            <w:r w:rsidRPr="00672BBC">
              <w:rPr>
                <w:rFonts w:eastAsiaTheme="minorEastAsia" w:cstheme="majorHAnsi"/>
                <w:bCs w:val="0"/>
                <w:i w:val="0"/>
                <w:iCs w:val="0"/>
                <w:szCs w:val="22"/>
                <w:lang w:val="uk-UA"/>
              </w:rPr>
              <w:t>і присилають в форматі ексель</w:t>
            </w:r>
            <w:r w:rsidR="00896DBD" w:rsidRPr="00672BBC">
              <w:rPr>
                <w:rFonts w:eastAsiaTheme="minorEastAsia" w:cstheme="majorHAnsi"/>
                <w:bCs w:val="0"/>
                <w:i w:val="0"/>
                <w:iCs w:val="0"/>
                <w:szCs w:val="22"/>
                <w:lang w:val="en-GB"/>
              </w:rPr>
              <w:t xml:space="preserve"> </w:t>
            </w:r>
            <w:r w:rsidR="00896DBD" w:rsidRPr="00672BBC">
              <w:rPr>
                <w:rFonts w:eastAsiaTheme="minorEastAsia" w:cstheme="majorHAnsi"/>
                <w:bCs w:val="0"/>
                <w:i w:val="0"/>
                <w:iCs w:val="0"/>
                <w:szCs w:val="22"/>
                <w:lang w:val="uk-UA"/>
              </w:rPr>
              <w:t xml:space="preserve">та </w:t>
            </w:r>
            <w:r w:rsidR="00896DBD" w:rsidRPr="00672BBC">
              <w:rPr>
                <w:rFonts w:eastAsiaTheme="minorEastAsia" w:cstheme="majorHAnsi"/>
                <w:bCs w:val="0"/>
                <w:i w:val="0"/>
                <w:iCs w:val="0"/>
                <w:szCs w:val="22"/>
              </w:rPr>
              <w:t>pdf*</w:t>
            </w:r>
          </w:p>
        </w:tc>
      </w:tr>
      <w:tr w:rsidR="00F14C6C" w:rsidRPr="000F4D52" w14:paraId="05786659" w14:textId="77777777" w:rsidTr="000F4D52">
        <w:trPr>
          <w:trHeight w:val="977"/>
          <w:jc w:val="center"/>
        </w:trPr>
        <w:tc>
          <w:tcPr>
            <w:tcW w:w="3457" w:type="dxa"/>
            <w:tcBorders>
              <w:top w:val="single" w:sz="4" w:space="0" w:color="auto"/>
              <w:left w:val="single" w:sz="4" w:space="0" w:color="auto"/>
              <w:bottom w:val="single" w:sz="4" w:space="0" w:color="auto"/>
              <w:right w:val="single" w:sz="4" w:space="0" w:color="auto"/>
            </w:tcBorders>
          </w:tcPr>
          <w:p w14:paraId="794179F5" w14:textId="4D842096" w:rsidR="00F14C6C" w:rsidRPr="000F4D52" w:rsidRDefault="00C15707" w:rsidP="000F4D52">
            <w:pPr>
              <w:pStyle w:val="norm"/>
              <w:keepNext w:val="0"/>
              <w:spacing w:before="0" w:after="0"/>
              <w:outlineLvl w:val="9"/>
              <w:rPr>
                <w:rFonts w:eastAsiaTheme="minorEastAsia" w:cstheme="majorHAnsi"/>
                <w:bCs w:val="0"/>
                <w:i w:val="0"/>
                <w:iCs w:val="0"/>
                <w:szCs w:val="22"/>
              </w:rPr>
            </w:pPr>
            <w:r w:rsidRPr="00672BBC">
              <w:rPr>
                <w:rFonts w:eastAsiaTheme="minorEastAsia" w:cstheme="majorHAnsi"/>
                <w:b/>
                <w:i w:val="0"/>
                <w:iCs w:val="0"/>
                <w:szCs w:val="22"/>
                <w:lang w:val="en-GB"/>
              </w:rPr>
              <w:t>Annex 2:</w:t>
            </w:r>
            <w:r w:rsidRPr="000F4D52">
              <w:rPr>
                <w:rFonts w:eastAsiaTheme="minorEastAsia" w:cstheme="majorHAnsi"/>
                <w:bCs w:val="0"/>
                <w:i w:val="0"/>
                <w:iCs w:val="0"/>
                <w:szCs w:val="22"/>
                <w:lang w:val="en-GB"/>
              </w:rPr>
              <w:t xml:space="preserve"> </w:t>
            </w:r>
            <w:r w:rsidR="00F14C6C" w:rsidRPr="000F4D52">
              <w:rPr>
                <w:rFonts w:eastAsiaTheme="minorEastAsia" w:cstheme="majorHAnsi"/>
                <w:bCs w:val="0"/>
                <w:i w:val="0"/>
                <w:iCs w:val="0"/>
                <w:szCs w:val="22"/>
              </w:rPr>
              <w:t>Supplier Registration Form</w:t>
            </w:r>
            <w:r w:rsidR="00F14C6C" w:rsidRPr="000F4D52">
              <w:rPr>
                <w:rFonts w:eastAsiaTheme="minorEastAsia" w:cstheme="majorHAnsi"/>
                <w:bCs w:val="0"/>
                <w:i w:val="0"/>
                <w:iCs w:val="0"/>
                <w:szCs w:val="22"/>
                <w:lang w:val="uk-UA"/>
              </w:rPr>
              <w:t xml:space="preserve"> /</w:t>
            </w:r>
            <w:r w:rsidR="000F4D52" w:rsidRPr="000F4D52">
              <w:rPr>
                <w:rFonts w:eastAsiaTheme="minorEastAsia" w:cstheme="majorHAnsi"/>
                <w:bCs w:val="0"/>
                <w:i w:val="0"/>
                <w:iCs w:val="0"/>
                <w:szCs w:val="22"/>
              </w:rPr>
              <w:t xml:space="preserve"> </w:t>
            </w:r>
            <w:proofErr w:type="spellStart"/>
            <w:r w:rsidR="00F14C6C" w:rsidRPr="000F4D52">
              <w:rPr>
                <w:rFonts w:eastAsiaTheme="minorEastAsia" w:cstheme="majorHAnsi"/>
                <w:bCs w:val="0"/>
                <w:i w:val="0"/>
                <w:iCs w:val="0"/>
                <w:szCs w:val="22"/>
              </w:rPr>
              <w:t>Реєстраційна</w:t>
            </w:r>
            <w:proofErr w:type="spellEnd"/>
            <w:r w:rsidR="00F14C6C" w:rsidRPr="000F4D52">
              <w:rPr>
                <w:rFonts w:eastAsiaTheme="minorEastAsia" w:cstheme="majorHAnsi"/>
                <w:bCs w:val="0"/>
                <w:i w:val="0"/>
                <w:iCs w:val="0"/>
                <w:szCs w:val="22"/>
                <w:lang w:val="uk-UA"/>
              </w:rPr>
              <w:t xml:space="preserve"> </w:t>
            </w:r>
            <w:proofErr w:type="spellStart"/>
            <w:r w:rsidR="00F14C6C" w:rsidRPr="000F4D52">
              <w:rPr>
                <w:rFonts w:eastAsiaTheme="minorEastAsia" w:cstheme="majorHAnsi"/>
                <w:bCs w:val="0"/>
                <w:i w:val="0"/>
                <w:iCs w:val="0"/>
                <w:szCs w:val="22"/>
              </w:rPr>
              <w:t>форма</w:t>
            </w:r>
            <w:proofErr w:type="spellEnd"/>
            <w:r w:rsidR="00F14C6C" w:rsidRPr="000F4D52">
              <w:rPr>
                <w:rFonts w:eastAsiaTheme="minorEastAsia" w:cstheme="majorHAnsi"/>
                <w:bCs w:val="0"/>
                <w:i w:val="0"/>
                <w:iCs w:val="0"/>
                <w:szCs w:val="22"/>
              </w:rPr>
              <w:t xml:space="preserve"> </w:t>
            </w:r>
            <w:proofErr w:type="spellStart"/>
            <w:r w:rsidR="00F14C6C" w:rsidRPr="000F4D52">
              <w:rPr>
                <w:rFonts w:eastAsiaTheme="minorEastAsia" w:cstheme="majorHAnsi"/>
                <w:bCs w:val="0"/>
                <w:i w:val="0"/>
                <w:iCs w:val="0"/>
                <w:szCs w:val="22"/>
              </w:rPr>
              <w:t>постачальника</w:t>
            </w:r>
            <w:proofErr w:type="spellEnd"/>
          </w:p>
        </w:tc>
        <w:tc>
          <w:tcPr>
            <w:tcW w:w="3378" w:type="dxa"/>
            <w:tcBorders>
              <w:top w:val="single" w:sz="4" w:space="0" w:color="auto"/>
              <w:left w:val="single" w:sz="4" w:space="0" w:color="auto"/>
              <w:bottom w:val="single" w:sz="4" w:space="0" w:color="auto"/>
              <w:right w:val="single" w:sz="4" w:space="0" w:color="auto"/>
            </w:tcBorders>
          </w:tcPr>
          <w:p w14:paraId="5FF0943A" w14:textId="77777777" w:rsidR="00F14C6C" w:rsidRPr="000F4D52" w:rsidRDefault="00F14C6C" w:rsidP="000F4D52">
            <w:pPr>
              <w:pStyle w:val="norm"/>
              <w:keepNext w:val="0"/>
              <w:spacing w:before="0" w:after="0"/>
              <w:outlineLvl w:val="9"/>
              <w:rPr>
                <w:rFonts w:eastAsiaTheme="minorEastAsia" w:cstheme="majorHAnsi"/>
                <w:bCs w:val="0"/>
                <w:i w:val="0"/>
                <w:iCs w:val="0"/>
                <w:szCs w:val="22"/>
              </w:rPr>
            </w:pPr>
            <w:r w:rsidRPr="000F4D52">
              <w:rPr>
                <w:rFonts w:eastAsiaTheme="minorEastAsia" w:cstheme="majorHAnsi"/>
                <w:bCs w:val="0"/>
                <w:i w:val="0"/>
                <w:iCs w:val="0"/>
                <w:szCs w:val="22"/>
              </w:rPr>
              <w:t xml:space="preserve">Mandatory for all suppliers/vendors / </w:t>
            </w:r>
            <w:proofErr w:type="spellStart"/>
            <w:r w:rsidRPr="000F4D52">
              <w:rPr>
                <w:rFonts w:eastAsiaTheme="minorEastAsia" w:cstheme="majorHAnsi"/>
                <w:bCs w:val="0"/>
                <w:i w:val="0"/>
                <w:iCs w:val="0"/>
                <w:szCs w:val="22"/>
              </w:rPr>
              <w:t>обов’язково</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для</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всіх</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учасників</w:t>
            </w:r>
            <w:proofErr w:type="spellEnd"/>
          </w:p>
        </w:tc>
        <w:tc>
          <w:tcPr>
            <w:tcW w:w="3298" w:type="dxa"/>
            <w:tcBorders>
              <w:top w:val="single" w:sz="4" w:space="0" w:color="auto"/>
              <w:left w:val="single" w:sz="4" w:space="0" w:color="auto"/>
              <w:bottom w:val="single" w:sz="4" w:space="0" w:color="auto"/>
              <w:right w:val="single" w:sz="4" w:space="0" w:color="auto"/>
            </w:tcBorders>
          </w:tcPr>
          <w:p w14:paraId="2B736863" w14:textId="5172229F" w:rsidR="00F14C6C" w:rsidRPr="000F4D52" w:rsidRDefault="00F14C6C" w:rsidP="000F4D52">
            <w:pPr>
              <w:pStyle w:val="norm"/>
              <w:keepNext w:val="0"/>
              <w:spacing w:before="0" w:after="0"/>
              <w:outlineLvl w:val="9"/>
              <w:rPr>
                <w:rFonts w:eastAsiaTheme="minorEastAsia" w:cstheme="majorHAnsi"/>
                <w:bCs w:val="0"/>
                <w:i w:val="0"/>
                <w:iCs w:val="0"/>
                <w:szCs w:val="22"/>
              </w:rPr>
            </w:pPr>
            <w:r w:rsidRPr="000F4D52">
              <w:rPr>
                <w:rFonts w:eastAsiaTheme="minorEastAsia" w:cstheme="majorHAnsi"/>
                <w:bCs w:val="0"/>
                <w:i w:val="0"/>
                <w:iCs w:val="0"/>
                <w:szCs w:val="22"/>
              </w:rPr>
              <w:t xml:space="preserve">All participants </w:t>
            </w:r>
            <w:r w:rsidR="00672BBC" w:rsidRPr="000F4D52">
              <w:rPr>
                <w:rFonts w:eastAsiaTheme="minorEastAsia" w:cstheme="majorHAnsi"/>
                <w:bCs w:val="0"/>
                <w:i w:val="0"/>
                <w:iCs w:val="0"/>
                <w:szCs w:val="22"/>
              </w:rPr>
              <w:t>complete</w:t>
            </w:r>
            <w:r w:rsidR="00DF3486" w:rsidRPr="000F4D52">
              <w:rPr>
                <w:rFonts w:eastAsiaTheme="minorEastAsia" w:cstheme="majorHAnsi"/>
                <w:bCs w:val="0"/>
                <w:i w:val="0"/>
                <w:iCs w:val="0"/>
                <w:szCs w:val="22"/>
                <w:lang w:val="uk-UA"/>
              </w:rPr>
              <w:t xml:space="preserve"> </w:t>
            </w:r>
            <w:r w:rsidR="00DF3486" w:rsidRPr="000F4D52">
              <w:rPr>
                <w:rFonts w:eastAsiaTheme="minorEastAsia" w:cstheme="majorHAnsi"/>
                <w:bCs w:val="0"/>
                <w:i w:val="0"/>
                <w:iCs w:val="0"/>
                <w:szCs w:val="22"/>
                <w:lang w:val="en-GB"/>
              </w:rPr>
              <w:t>the first page</w:t>
            </w:r>
            <w:r w:rsidRPr="000F4D52">
              <w:rPr>
                <w:rFonts w:eastAsiaTheme="minorEastAsia" w:cstheme="majorHAnsi"/>
                <w:bCs w:val="0"/>
                <w:i w:val="0"/>
                <w:iCs w:val="0"/>
                <w:szCs w:val="22"/>
              </w:rPr>
              <w:t xml:space="preserve"> </w:t>
            </w:r>
            <w:proofErr w:type="spellStart"/>
            <w:r w:rsidR="00672BBC" w:rsidRPr="00672BBC">
              <w:rPr>
                <w:rFonts w:eastAsiaTheme="minorEastAsia" w:cstheme="majorHAnsi"/>
                <w:bCs w:val="0"/>
                <w:i w:val="0"/>
                <w:iCs w:val="0"/>
                <w:szCs w:val="22"/>
                <w:lang w:val="uk-UA"/>
              </w:rPr>
              <w:t>and</w:t>
            </w:r>
            <w:proofErr w:type="spellEnd"/>
            <w:r w:rsidR="00672BBC" w:rsidRPr="00672BBC">
              <w:rPr>
                <w:rFonts w:eastAsiaTheme="minorEastAsia" w:cstheme="majorHAnsi"/>
                <w:bCs w:val="0"/>
                <w:i w:val="0"/>
                <w:iCs w:val="0"/>
                <w:szCs w:val="22"/>
                <w:lang w:val="uk-UA"/>
              </w:rPr>
              <w:t xml:space="preserve"> </w:t>
            </w:r>
            <w:proofErr w:type="spellStart"/>
            <w:r w:rsidR="00672BBC" w:rsidRPr="00672BBC">
              <w:rPr>
                <w:rFonts w:eastAsiaTheme="minorEastAsia" w:cstheme="majorHAnsi"/>
                <w:bCs w:val="0"/>
                <w:i w:val="0"/>
                <w:iCs w:val="0"/>
                <w:szCs w:val="22"/>
                <w:lang w:val="uk-UA"/>
              </w:rPr>
              <w:t>send</w:t>
            </w:r>
            <w:proofErr w:type="spellEnd"/>
            <w:r w:rsidR="00672BBC" w:rsidRPr="00672BBC">
              <w:rPr>
                <w:rFonts w:eastAsiaTheme="minorEastAsia" w:cstheme="majorHAnsi"/>
                <w:bCs w:val="0"/>
                <w:i w:val="0"/>
                <w:iCs w:val="0"/>
                <w:szCs w:val="22"/>
                <w:lang w:val="uk-UA"/>
              </w:rPr>
              <w:t xml:space="preserve"> </w:t>
            </w:r>
            <w:proofErr w:type="spellStart"/>
            <w:r w:rsidR="00672BBC" w:rsidRPr="00672BBC">
              <w:rPr>
                <w:rFonts w:eastAsiaTheme="minorEastAsia" w:cstheme="majorHAnsi"/>
                <w:bCs w:val="0"/>
                <w:i w:val="0"/>
                <w:iCs w:val="0"/>
                <w:szCs w:val="22"/>
                <w:lang w:val="uk-UA"/>
              </w:rPr>
              <w:t>in</w:t>
            </w:r>
            <w:proofErr w:type="spellEnd"/>
            <w:r w:rsidR="00672BBC" w:rsidRPr="00672BBC">
              <w:rPr>
                <w:rFonts w:eastAsiaTheme="minorEastAsia" w:cstheme="majorHAnsi"/>
                <w:bCs w:val="0"/>
                <w:i w:val="0"/>
                <w:iCs w:val="0"/>
                <w:szCs w:val="22"/>
                <w:lang w:val="uk-UA"/>
              </w:rPr>
              <w:t xml:space="preserve"> </w:t>
            </w:r>
            <w:r w:rsidR="00672BBC">
              <w:rPr>
                <w:rFonts w:eastAsiaTheme="minorEastAsia" w:cstheme="majorHAnsi"/>
                <w:bCs w:val="0"/>
                <w:i w:val="0"/>
                <w:iCs w:val="0"/>
                <w:szCs w:val="22"/>
              </w:rPr>
              <w:t xml:space="preserve">MS Word </w:t>
            </w:r>
            <w:proofErr w:type="spellStart"/>
            <w:r w:rsidR="00672BBC" w:rsidRPr="00672BBC">
              <w:rPr>
                <w:rFonts w:eastAsiaTheme="minorEastAsia" w:cstheme="majorHAnsi"/>
                <w:bCs w:val="0"/>
                <w:i w:val="0"/>
                <w:iCs w:val="0"/>
                <w:szCs w:val="22"/>
                <w:lang w:val="uk-UA"/>
              </w:rPr>
              <w:t>format</w:t>
            </w:r>
            <w:proofErr w:type="spellEnd"/>
            <w:r w:rsidR="00672BBC" w:rsidRPr="00672BBC">
              <w:rPr>
                <w:rFonts w:eastAsiaTheme="minorEastAsia" w:cstheme="majorHAnsi"/>
                <w:bCs w:val="0"/>
                <w:i w:val="0"/>
                <w:iCs w:val="0"/>
                <w:szCs w:val="22"/>
              </w:rPr>
              <w:t xml:space="preserve"> </w:t>
            </w:r>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всі</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учасники</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заповнюють</w:t>
            </w:r>
            <w:proofErr w:type="spellEnd"/>
            <w:r w:rsidRPr="000F4D52">
              <w:rPr>
                <w:rFonts w:eastAsiaTheme="minorEastAsia" w:cstheme="majorHAnsi"/>
                <w:bCs w:val="0"/>
                <w:i w:val="0"/>
                <w:iCs w:val="0"/>
                <w:szCs w:val="22"/>
              </w:rPr>
              <w:t xml:space="preserve"> </w:t>
            </w:r>
            <w:r w:rsidR="00322876" w:rsidRPr="000F4D52">
              <w:rPr>
                <w:rFonts w:eastAsiaTheme="minorEastAsia" w:cstheme="majorHAnsi"/>
                <w:bCs w:val="0"/>
                <w:i w:val="0"/>
                <w:iCs w:val="0"/>
                <w:szCs w:val="22"/>
                <w:lang w:val="uk-UA"/>
              </w:rPr>
              <w:t>першу</w:t>
            </w:r>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сторінку</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англ.мовою</w:t>
            </w:r>
            <w:proofErr w:type="spellEnd"/>
            <w:r w:rsidRPr="000F4D52">
              <w:rPr>
                <w:rFonts w:eastAsiaTheme="minorEastAsia" w:cstheme="majorHAnsi"/>
                <w:bCs w:val="0"/>
                <w:i w:val="0"/>
                <w:iCs w:val="0"/>
                <w:szCs w:val="22"/>
              </w:rPr>
              <w:t xml:space="preserve"> </w:t>
            </w:r>
            <w:r w:rsidR="00034097">
              <w:rPr>
                <w:rFonts w:eastAsiaTheme="minorEastAsia" w:cstheme="majorHAnsi"/>
                <w:bCs w:val="0"/>
                <w:i w:val="0"/>
                <w:iCs w:val="0"/>
                <w:szCs w:val="22"/>
                <w:lang w:val="uk-UA"/>
              </w:rPr>
              <w:t xml:space="preserve">та надсилають у форматі </w:t>
            </w:r>
            <w:r w:rsidR="00034097">
              <w:rPr>
                <w:rFonts w:eastAsiaTheme="minorEastAsia" w:cstheme="majorHAnsi"/>
                <w:bCs w:val="0"/>
                <w:i w:val="0"/>
                <w:iCs w:val="0"/>
                <w:szCs w:val="22"/>
              </w:rPr>
              <w:t>MS Word</w:t>
            </w:r>
          </w:p>
        </w:tc>
      </w:tr>
      <w:tr w:rsidR="00F14C6C" w:rsidRPr="000F4D52" w14:paraId="3CCF41AA" w14:textId="77777777" w:rsidTr="000F4D52">
        <w:trPr>
          <w:trHeight w:val="977"/>
          <w:jc w:val="center"/>
        </w:trPr>
        <w:tc>
          <w:tcPr>
            <w:tcW w:w="3457" w:type="dxa"/>
            <w:tcBorders>
              <w:top w:val="single" w:sz="4" w:space="0" w:color="auto"/>
              <w:left w:val="single" w:sz="4" w:space="0" w:color="auto"/>
              <w:bottom w:val="single" w:sz="4" w:space="0" w:color="auto"/>
              <w:right w:val="single" w:sz="4" w:space="0" w:color="auto"/>
            </w:tcBorders>
          </w:tcPr>
          <w:p w14:paraId="1C795318" w14:textId="00C68FE5" w:rsidR="00F14C6C" w:rsidRPr="000F4D52" w:rsidRDefault="000F4D52" w:rsidP="000F4D52">
            <w:pPr>
              <w:pStyle w:val="norm"/>
              <w:keepNext w:val="0"/>
              <w:spacing w:before="0" w:after="0"/>
              <w:outlineLvl w:val="9"/>
              <w:rPr>
                <w:rFonts w:eastAsiaTheme="minorEastAsia" w:cstheme="majorHAnsi"/>
                <w:bCs w:val="0"/>
                <w:i w:val="0"/>
                <w:iCs w:val="0"/>
                <w:szCs w:val="22"/>
                <w:lang w:val="uk-UA"/>
              </w:rPr>
            </w:pPr>
            <w:r w:rsidRPr="00672BBC">
              <w:rPr>
                <w:rFonts w:eastAsiaTheme="minorEastAsia" w:cstheme="majorHAnsi"/>
                <w:b/>
                <w:i w:val="0"/>
                <w:iCs w:val="0"/>
                <w:szCs w:val="22"/>
                <w:lang w:val="en-GB"/>
              </w:rPr>
              <w:t>Annex 3:</w:t>
            </w:r>
            <w:r w:rsidRPr="000F4D52">
              <w:rPr>
                <w:rFonts w:eastAsiaTheme="minorEastAsia" w:cstheme="majorHAnsi"/>
                <w:bCs w:val="0"/>
                <w:i w:val="0"/>
                <w:iCs w:val="0"/>
                <w:szCs w:val="22"/>
                <w:lang w:val="en-GB"/>
              </w:rPr>
              <w:t xml:space="preserve"> </w:t>
            </w:r>
            <w:r w:rsidR="00F14C6C" w:rsidRPr="000F4D52">
              <w:rPr>
                <w:rFonts w:eastAsiaTheme="minorEastAsia" w:cstheme="majorHAnsi"/>
                <w:bCs w:val="0"/>
                <w:i w:val="0"/>
                <w:iCs w:val="0"/>
                <w:szCs w:val="22"/>
              </w:rPr>
              <w:t>Non- Staff Code of Conduct</w:t>
            </w:r>
            <w:r w:rsidR="00F14C6C"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 xml:space="preserve"> </w:t>
            </w:r>
            <w:proofErr w:type="spellStart"/>
            <w:r w:rsidR="00F14C6C" w:rsidRPr="000F4D52">
              <w:rPr>
                <w:rFonts w:eastAsiaTheme="minorEastAsia" w:cstheme="majorHAnsi"/>
                <w:bCs w:val="0"/>
                <w:i w:val="0"/>
                <w:iCs w:val="0"/>
                <w:szCs w:val="22"/>
              </w:rPr>
              <w:t>Код</w:t>
            </w:r>
            <w:proofErr w:type="spellEnd"/>
            <w:r w:rsidR="00F14C6C" w:rsidRPr="000F4D52">
              <w:rPr>
                <w:rFonts w:eastAsiaTheme="minorEastAsia" w:cstheme="majorHAnsi"/>
                <w:bCs w:val="0"/>
                <w:i w:val="0"/>
                <w:iCs w:val="0"/>
                <w:szCs w:val="22"/>
              </w:rPr>
              <w:t xml:space="preserve"> </w:t>
            </w:r>
            <w:proofErr w:type="spellStart"/>
            <w:r w:rsidR="00F14C6C" w:rsidRPr="000F4D52">
              <w:rPr>
                <w:rFonts w:eastAsiaTheme="minorEastAsia" w:cstheme="majorHAnsi"/>
                <w:bCs w:val="0"/>
                <w:i w:val="0"/>
                <w:iCs w:val="0"/>
                <w:szCs w:val="22"/>
              </w:rPr>
              <w:t>корпоративної</w:t>
            </w:r>
            <w:proofErr w:type="spellEnd"/>
            <w:r w:rsidR="00F14C6C" w:rsidRPr="000F4D52">
              <w:rPr>
                <w:rFonts w:eastAsiaTheme="minorEastAsia" w:cstheme="majorHAnsi"/>
                <w:bCs w:val="0"/>
                <w:i w:val="0"/>
                <w:iCs w:val="0"/>
                <w:szCs w:val="22"/>
              </w:rPr>
              <w:t xml:space="preserve"> </w:t>
            </w:r>
            <w:proofErr w:type="spellStart"/>
            <w:r w:rsidR="00F14C6C" w:rsidRPr="000F4D52">
              <w:rPr>
                <w:rFonts w:eastAsiaTheme="minorEastAsia" w:cstheme="majorHAnsi"/>
                <w:bCs w:val="0"/>
                <w:i w:val="0"/>
                <w:iCs w:val="0"/>
                <w:szCs w:val="22"/>
              </w:rPr>
              <w:t>етики</w:t>
            </w:r>
            <w:proofErr w:type="spellEnd"/>
          </w:p>
        </w:tc>
        <w:tc>
          <w:tcPr>
            <w:tcW w:w="3378" w:type="dxa"/>
            <w:tcBorders>
              <w:top w:val="single" w:sz="4" w:space="0" w:color="auto"/>
              <w:left w:val="single" w:sz="4" w:space="0" w:color="auto"/>
              <w:bottom w:val="single" w:sz="4" w:space="0" w:color="auto"/>
              <w:right w:val="single" w:sz="4" w:space="0" w:color="auto"/>
            </w:tcBorders>
          </w:tcPr>
          <w:p w14:paraId="75758360" w14:textId="77777777" w:rsidR="00F14C6C" w:rsidRPr="000F4D52" w:rsidRDefault="00F14C6C" w:rsidP="000F4D52">
            <w:pPr>
              <w:pStyle w:val="norm"/>
              <w:keepNext w:val="0"/>
              <w:spacing w:before="0" w:after="0"/>
              <w:outlineLvl w:val="9"/>
              <w:rPr>
                <w:rFonts w:eastAsiaTheme="minorEastAsia" w:cstheme="majorHAnsi"/>
                <w:bCs w:val="0"/>
                <w:i w:val="0"/>
                <w:iCs w:val="0"/>
                <w:szCs w:val="22"/>
              </w:rPr>
            </w:pPr>
            <w:r w:rsidRPr="000F4D52">
              <w:rPr>
                <w:rFonts w:eastAsiaTheme="minorEastAsia" w:cstheme="majorHAnsi"/>
                <w:bCs w:val="0"/>
                <w:i w:val="0"/>
                <w:iCs w:val="0"/>
                <w:szCs w:val="22"/>
              </w:rPr>
              <w:t xml:space="preserve">Mandatory for all suppliers/vendors / </w:t>
            </w:r>
            <w:proofErr w:type="spellStart"/>
            <w:r w:rsidRPr="000F4D52">
              <w:rPr>
                <w:rFonts w:eastAsiaTheme="minorEastAsia" w:cstheme="majorHAnsi"/>
                <w:bCs w:val="0"/>
                <w:i w:val="0"/>
                <w:iCs w:val="0"/>
                <w:szCs w:val="22"/>
              </w:rPr>
              <w:t>обов’язково</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для</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всіх</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учасників</w:t>
            </w:r>
            <w:proofErr w:type="spellEnd"/>
          </w:p>
        </w:tc>
        <w:tc>
          <w:tcPr>
            <w:tcW w:w="3298" w:type="dxa"/>
            <w:tcBorders>
              <w:top w:val="single" w:sz="4" w:space="0" w:color="auto"/>
              <w:left w:val="single" w:sz="4" w:space="0" w:color="auto"/>
              <w:bottom w:val="single" w:sz="4" w:space="0" w:color="auto"/>
              <w:right w:val="single" w:sz="4" w:space="0" w:color="auto"/>
            </w:tcBorders>
          </w:tcPr>
          <w:p w14:paraId="383DFAE7" w14:textId="785ABD78" w:rsidR="00F14C6C" w:rsidRPr="00034097" w:rsidRDefault="00F14C6C" w:rsidP="000F4D52">
            <w:pPr>
              <w:pStyle w:val="norm"/>
              <w:keepNext w:val="0"/>
              <w:spacing w:before="0" w:after="0"/>
              <w:outlineLvl w:val="9"/>
              <w:rPr>
                <w:rFonts w:eastAsiaTheme="minorEastAsia" w:cstheme="majorHAnsi"/>
                <w:bCs w:val="0"/>
                <w:i w:val="0"/>
                <w:iCs w:val="0"/>
                <w:szCs w:val="22"/>
                <w:lang w:val="uk-UA"/>
              </w:rPr>
            </w:pPr>
            <w:r w:rsidRPr="000F4D52">
              <w:rPr>
                <w:rFonts w:eastAsiaTheme="minorEastAsia" w:cstheme="majorHAnsi"/>
                <w:bCs w:val="0"/>
                <w:i w:val="0"/>
                <w:iCs w:val="0"/>
                <w:szCs w:val="22"/>
              </w:rPr>
              <w:t xml:space="preserve">All participants </w:t>
            </w:r>
            <w:r w:rsidR="00034097" w:rsidRPr="000F4D52">
              <w:rPr>
                <w:rFonts w:eastAsiaTheme="minorEastAsia" w:cstheme="majorHAnsi"/>
                <w:bCs w:val="0"/>
                <w:i w:val="0"/>
                <w:iCs w:val="0"/>
                <w:szCs w:val="22"/>
              </w:rPr>
              <w:t>sign</w:t>
            </w:r>
            <w:r w:rsidR="00034097">
              <w:rPr>
                <w:rFonts w:eastAsiaTheme="minorEastAsia" w:cstheme="majorHAnsi"/>
                <w:bCs w:val="0"/>
                <w:i w:val="0"/>
                <w:iCs w:val="0"/>
                <w:szCs w:val="22"/>
                <w:lang w:val="uk-UA"/>
              </w:rPr>
              <w:t xml:space="preserve"> </w:t>
            </w:r>
            <w:r w:rsidR="00034097" w:rsidRPr="00672BBC">
              <w:rPr>
                <w:rFonts w:eastAsiaTheme="minorEastAsia" w:cstheme="majorHAnsi"/>
                <w:bCs w:val="0"/>
                <w:i w:val="0"/>
                <w:iCs w:val="0"/>
                <w:szCs w:val="22"/>
                <w:lang w:val="uk-UA"/>
              </w:rPr>
              <w:t>and send in pdf* format</w:t>
            </w:r>
            <w:r w:rsidRPr="000F4D52">
              <w:rPr>
                <w:rFonts w:eastAsiaTheme="minorEastAsia" w:cstheme="majorHAnsi"/>
                <w:bCs w:val="0"/>
                <w:i w:val="0"/>
                <w:iCs w:val="0"/>
                <w:szCs w:val="22"/>
              </w:rPr>
              <w:t xml:space="preserve"> / </w:t>
            </w:r>
            <w:proofErr w:type="spellStart"/>
            <w:r w:rsidRPr="000F4D52">
              <w:rPr>
                <w:rFonts w:eastAsiaTheme="minorEastAsia" w:cstheme="majorHAnsi"/>
                <w:bCs w:val="0"/>
                <w:i w:val="0"/>
                <w:iCs w:val="0"/>
                <w:szCs w:val="22"/>
              </w:rPr>
              <w:t>всі</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учасники</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підписують</w:t>
            </w:r>
            <w:proofErr w:type="spellEnd"/>
            <w:r w:rsidRPr="000F4D52">
              <w:rPr>
                <w:rFonts w:eastAsiaTheme="minorEastAsia" w:cstheme="majorHAnsi"/>
                <w:bCs w:val="0"/>
                <w:i w:val="0"/>
                <w:iCs w:val="0"/>
                <w:szCs w:val="22"/>
              </w:rPr>
              <w:t xml:space="preserve"> і </w:t>
            </w:r>
            <w:proofErr w:type="spellStart"/>
            <w:r w:rsidRPr="000F4D52">
              <w:rPr>
                <w:rFonts w:eastAsiaTheme="minorEastAsia" w:cstheme="majorHAnsi"/>
                <w:bCs w:val="0"/>
                <w:i w:val="0"/>
                <w:iCs w:val="0"/>
                <w:szCs w:val="22"/>
              </w:rPr>
              <w:t>присилають</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скан</w:t>
            </w:r>
            <w:proofErr w:type="spellEnd"/>
            <w:r w:rsidR="00896DBD" w:rsidRPr="000F4D52">
              <w:rPr>
                <w:rFonts w:eastAsiaTheme="minorEastAsia" w:cstheme="majorHAnsi"/>
                <w:bCs w:val="0"/>
                <w:i w:val="0"/>
                <w:iCs w:val="0"/>
                <w:szCs w:val="22"/>
                <w:lang w:val="uk-UA"/>
              </w:rPr>
              <w:t xml:space="preserve"> у форматі </w:t>
            </w:r>
            <w:r w:rsidR="00896DBD" w:rsidRPr="000F4D52">
              <w:rPr>
                <w:rFonts w:eastAsiaTheme="minorEastAsia" w:cstheme="majorHAnsi"/>
                <w:bCs w:val="0"/>
                <w:i w:val="0"/>
                <w:iCs w:val="0"/>
                <w:szCs w:val="22"/>
              </w:rPr>
              <w:t>pdf*</w:t>
            </w:r>
            <w:r w:rsidR="00034097">
              <w:rPr>
                <w:rFonts w:eastAsiaTheme="minorEastAsia" w:cstheme="majorHAnsi"/>
                <w:bCs w:val="0"/>
                <w:i w:val="0"/>
                <w:iCs w:val="0"/>
                <w:szCs w:val="22"/>
                <w:lang w:val="uk-UA"/>
              </w:rPr>
              <w:t xml:space="preserve"> (англ або укр версія)</w:t>
            </w:r>
          </w:p>
        </w:tc>
      </w:tr>
      <w:tr w:rsidR="007A24FC" w:rsidRPr="000F4D52" w14:paraId="5CE4CEDD" w14:textId="77777777" w:rsidTr="000F4D52">
        <w:trPr>
          <w:trHeight w:val="977"/>
          <w:jc w:val="center"/>
        </w:trPr>
        <w:tc>
          <w:tcPr>
            <w:tcW w:w="3457" w:type="dxa"/>
            <w:tcBorders>
              <w:top w:val="single" w:sz="4" w:space="0" w:color="auto"/>
              <w:left w:val="single" w:sz="4" w:space="0" w:color="auto"/>
              <w:bottom w:val="single" w:sz="4" w:space="0" w:color="auto"/>
              <w:right w:val="single" w:sz="4" w:space="0" w:color="auto"/>
            </w:tcBorders>
          </w:tcPr>
          <w:p w14:paraId="4EC44150" w14:textId="5A0CD4FB" w:rsidR="007A24FC" w:rsidRPr="000F4D52" w:rsidRDefault="007A24FC" w:rsidP="000F4D52">
            <w:pPr>
              <w:pStyle w:val="norm"/>
              <w:keepNext w:val="0"/>
              <w:spacing w:before="0" w:after="0"/>
              <w:outlineLvl w:val="9"/>
              <w:rPr>
                <w:rFonts w:cstheme="majorHAnsi"/>
                <w:szCs w:val="22"/>
                <w:lang w:val="uk-UA"/>
              </w:rPr>
            </w:pPr>
            <w:r w:rsidRPr="000F4D52">
              <w:rPr>
                <w:rFonts w:eastAsiaTheme="minorEastAsia" w:cstheme="majorHAnsi"/>
                <w:bCs w:val="0"/>
                <w:i w:val="0"/>
                <w:iCs w:val="0"/>
                <w:szCs w:val="22"/>
              </w:rPr>
              <w:t xml:space="preserve">Copy of </w:t>
            </w:r>
            <w:r w:rsidR="00DE3F03" w:rsidRPr="000F4D52">
              <w:rPr>
                <w:rFonts w:eastAsiaTheme="minorEastAsia" w:cstheme="majorHAnsi"/>
                <w:bCs w:val="0"/>
                <w:i w:val="0"/>
                <w:iCs w:val="0"/>
                <w:szCs w:val="22"/>
              </w:rPr>
              <w:t xml:space="preserve">supplier </w:t>
            </w:r>
            <w:r w:rsidRPr="00672BBC">
              <w:rPr>
                <w:rFonts w:eastAsiaTheme="minorEastAsia" w:cstheme="majorHAnsi"/>
                <w:b/>
                <w:i w:val="0"/>
                <w:iCs w:val="0"/>
                <w:szCs w:val="22"/>
              </w:rPr>
              <w:t xml:space="preserve">registration documents </w:t>
            </w:r>
            <w:r w:rsidR="00DE3F03" w:rsidRPr="000F4D52">
              <w:rPr>
                <w:rFonts w:eastAsiaTheme="minorEastAsia" w:cstheme="majorHAnsi"/>
                <w:bCs w:val="0"/>
                <w:i w:val="0"/>
                <w:iCs w:val="0"/>
                <w:szCs w:val="22"/>
              </w:rPr>
              <w:t>and all necessary</w:t>
            </w:r>
            <w:r w:rsidR="00CF6BB8" w:rsidRPr="000F4D52">
              <w:rPr>
                <w:rFonts w:eastAsiaTheme="minorEastAsia" w:cstheme="majorHAnsi"/>
                <w:bCs w:val="0"/>
                <w:i w:val="0"/>
                <w:iCs w:val="0"/>
                <w:szCs w:val="22"/>
                <w:lang w:val="uk-UA"/>
              </w:rPr>
              <w:t xml:space="preserve"> </w:t>
            </w:r>
            <w:r w:rsidR="00DE3F03" w:rsidRPr="000F4D52">
              <w:rPr>
                <w:rFonts w:eastAsiaTheme="minorEastAsia" w:cstheme="majorHAnsi"/>
                <w:bCs w:val="0"/>
                <w:i w:val="0"/>
                <w:iCs w:val="0"/>
                <w:szCs w:val="22"/>
              </w:rPr>
              <w:t xml:space="preserve">certificates and </w:t>
            </w:r>
            <w:r w:rsidR="00122F47" w:rsidRPr="000F4D52">
              <w:rPr>
                <w:rFonts w:eastAsiaTheme="minorEastAsia" w:cstheme="majorHAnsi"/>
                <w:bCs w:val="0"/>
                <w:i w:val="0"/>
                <w:iCs w:val="0"/>
                <w:szCs w:val="22"/>
              </w:rPr>
              <w:t>licenses /</w:t>
            </w:r>
            <w:r w:rsidR="00F00817" w:rsidRPr="000F4D52">
              <w:rPr>
                <w:rFonts w:eastAsiaTheme="minorEastAsia" w:cstheme="majorHAnsi"/>
                <w:bCs w:val="0"/>
                <w:i w:val="0"/>
                <w:iCs w:val="0"/>
                <w:szCs w:val="22"/>
              </w:rPr>
              <w:t xml:space="preserve"> </w:t>
            </w:r>
            <w:proofErr w:type="spellStart"/>
            <w:r w:rsidR="00F00817" w:rsidRPr="000F4D52">
              <w:rPr>
                <w:rFonts w:eastAsiaTheme="minorEastAsia" w:cstheme="majorHAnsi"/>
                <w:bCs w:val="0"/>
                <w:i w:val="0"/>
                <w:iCs w:val="0"/>
                <w:szCs w:val="22"/>
              </w:rPr>
              <w:t>Копії</w:t>
            </w:r>
            <w:proofErr w:type="spellEnd"/>
            <w:r w:rsidR="00F00817" w:rsidRPr="000F4D52">
              <w:rPr>
                <w:rFonts w:eastAsiaTheme="minorEastAsia" w:cstheme="majorHAnsi"/>
                <w:bCs w:val="0"/>
                <w:i w:val="0"/>
                <w:iCs w:val="0"/>
                <w:szCs w:val="22"/>
              </w:rPr>
              <w:t xml:space="preserve"> </w:t>
            </w:r>
            <w:proofErr w:type="spellStart"/>
            <w:r w:rsidR="00F00817" w:rsidRPr="00672BBC">
              <w:rPr>
                <w:rFonts w:eastAsiaTheme="minorEastAsia" w:cstheme="majorHAnsi"/>
                <w:b/>
                <w:i w:val="0"/>
                <w:iCs w:val="0"/>
                <w:szCs w:val="22"/>
              </w:rPr>
              <w:t>реєстраційних</w:t>
            </w:r>
            <w:proofErr w:type="spellEnd"/>
            <w:r w:rsidR="00F00817" w:rsidRPr="00672BBC">
              <w:rPr>
                <w:rFonts w:eastAsiaTheme="minorEastAsia" w:cstheme="majorHAnsi"/>
                <w:b/>
                <w:i w:val="0"/>
                <w:iCs w:val="0"/>
                <w:szCs w:val="22"/>
              </w:rPr>
              <w:t xml:space="preserve"> </w:t>
            </w:r>
            <w:proofErr w:type="spellStart"/>
            <w:r w:rsidR="00F00817" w:rsidRPr="00672BBC">
              <w:rPr>
                <w:rFonts w:eastAsiaTheme="minorEastAsia" w:cstheme="majorHAnsi"/>
                <w:b/>
                <w:i w:val="0"/>
                <w:iCs w:val="0"/>
                <w:szCs w:val="22"/>
              </w:rPr>
              <w:t>документів</w:t>
            </w:r>
            <w:proofErr w:type="spellEnd"/>
            <w:r w:rsidR="00F00817" w:rsidRPr="000F4D52">
              <w:rPr>
                <w:rFonts w:eastAsiaTheme="minorEastAsia" w:cstheme="majorHAnsi"/>
                <w:bCs w:val="0"/>
                <w:i w:val="0"/>
                <w:iCs w:val="0"/>
                <w:szCs w:val="22"/>
              </w:rPr>
              <w:t xml:space="preserve"> </w:t>
            </w:r>
            <w:proofErr w:type="spellStart"/>
            <w:r w:rsidR="00F00817" w:rsidRPr="000F4D52">
              <w:rPr>
                <w:rFonts w:eastAsiaTheme="minorEastAsia" w:cstheme="majorHAnsi"/>
                <w:bCs w:val="0"/>
                <w:i w:val="0"/>
                <w:iCs w:val="0"/>
                <w:szCs w:val="22"/>
              </w:rPr>
              <w:t>постачальника</w:t>
            </w:r>
            <w:proofErr w:type="spellEnd"/>
            <w:r w:rsidR="00F00817" w:rsidRPr="000F4D52">
              <w:rPr>
                <w:rFonts w:eastAsiaTheme="minorEastAsia" w:cstheme="majorHAnsi"/>
                <w:bCs w:val="0"/>
                <w:i w:val="0"/>
                <w:iCs w:val="0"/>
                <w:szCs w:val="22"/>
              </w:rPr>
              <w:t xml:space="preserve"> </w:t>
            </w:r>
            <w:proofErr w:type="spellStart"/>
            <w:r w:rsidR="00F00817" w:rsidRPr="000F4D52">
              <w:rPr>
                <w:rFonts w:eastAsiaTheme="minorEastAsia" w:cstheme="majorHAnsi"/>
                <w:bCs w:val="0"/>
                <w:i w:val="0"/>
                <w:iCs w:val="0"/>
                <w:szCs w:val="22"/>
              </w:rPr>
              <w:t>та</w:t>
            </w:r>
            <w:proofErr w:type="spellEnd"/>
            <w:r w:rsidR="00F00817" w:rsidRPr="000F4D52">
              <w:rPr>
                <w:rFonts w:eastAsiaTheme="minorEastAsia" w:cstheme="majorHAnsi"/>
                <w:bCs w:val="0"/>
                <w:i w:val="0"/>
                <w:iCs w:val="0"/>
                <w:szCs w:val="22"/>
              </w:rPr>
              <w:t xml:space="preserve"> </w:t>
            </w:r>
            <w:proofErr w:type="spellStart"/>
            <w:r w:rsidR="00F00817" w:rsidRPr="000F4D52">
              <w:rPr>
                <w:rFonts w:eastAsiaTheme="minorEastAsia" w:cstheme="majorHAnsi"/>
                <w:bCs w:val="0"/>
                <w:i w:val="0"/>
                <w:iCs w:val="0"/>
                <w:szCs w:val="22"/>
              </w:rPr>
              <w:t>всіх</w:t>
            </w:r>
            <w:proofErr w:type="spellEnd"/>
            <w:r w:rsidR="00F00817" w:rsidRPr="000F4D52">
              <w:rPr>
                <w:rFonts w:eastAsiaTheme="minorEastAsia" w:cstheme="majorHAnsi"/>
                <w:bCs w:val="0"/>
                <w:i w:val="0"/>
                <w:iCs w:val="0"/>
                <w:szCs w:val="22"/>
              </w:rPr>
              <w:t xml:space="preserve"> </w:t>
            </w:r>
            <w:proofErr w:type="spellStart"/>
            <w:r w:rsidR="00F00817" w:rsidRPr="000F4D52">
              <w:rPr>
                <w:rFonts w:eastAsiaTheme="minorEastAsia" w:cstheme="majorHAnsi"/>
                <w:bCs w:val="0"/>
                <w:i w:val="0"/>
                <w:iCs w:val="0"/>
                <w:szCs w:val="22"/>
              </w:rPr>
              <w:t>необхідних</w:t>
            </w:r>
            <w:proofErr w:type="spellEnd"/>
            <w:r w:rsidR="00F00817" w:rsidRPr="000F4D52">
              <w:rPr>
                <w:rFonts w:eastAsiaTheme="minorEastAsia" w:cstheme="majorHAnsi"/>
                <w:bCs w:val="0"/>
                <w:i w:val="0"/>
                <w:iCs w:val="0"/>
                <w:szCs w:val="22"/>
              </w:rPr>
              <w:t xml:space="preserve"> </w:t>
            </w:r>
            <w:proofErr w:type="spellStart"/>
            <w:r w:rsidR="00F00817" w:rsidRPr="000F4D52">
              <w:rPr>
                <w:rFonts w:eastAsiaTheme="minorEastAsia" w:cstheme="majorHAnsi"/>
                <w:bCs w:val="0"/>
                <w:i w:val="0"/>
                <w:iCs w:val="0"/>
                <w:szCs w:val="22"/>
              </w:rPr>
              <w:t>сертифікатів</w:t>
            </w:r>
            <w:proofErr w:type="spellEnd"/>
            <w:r w:rsidR="00F00817" w:rsidRPr="000F4D52">
              <w:rPr>
                <w:rFonts w:eastAsiaTheme="minorEastAsia" w:cstheme="majorHAnsi"/>
                <w:bCs w:val="0"/>
                <w:i w:val="0"/>
                <w:iCs w:val="0"/>
                <w:szCs w:val="22"/>
              </w:rPr>
              <w:t xml:space="preserve"> і </w:t>
            </w:r>
            <w:proofErr w:type="spellStart"/>
            <w:r w:rsidR="00F00817" w:rsidRPr="000F4D52">
              <w:rPr>
                <w:rFonts w:eastAsiaTheme="minorEastAsia" w:cstheme="majorHAnsi"/>
                <w:bCs w:val="0"/>
                <w:i w:val="0"/>
                <w:iCs w:val="0"/>
                <w:szCs w:val="22"/>
              </w:rPr>
              <w:t>ліцензій</w:t>
            </w:r>
            <w:proofErr w:type="spellEnd"/>
          </w:p>
        </w:tc>
        <w:tc>
          <w:tcPr>
            <w:tcW w:w="3378" w:type="dxa"/>
            <w:tcBorders>
              <w:top w:val="single" w:sz="4" w:space="0" w:color="auto"/>
              <w:left w:val="single" w:sz="4" w:space="0" w:color="auto"/>
              <w:bottom w:val="single" w:sz="4" w:space="0" w:color="auto"/>
              <w:right w:val="single" w:sz="4" w:space="0" w:color="auto"/>
            </w:tcBorders>
          </w:tcPr>
          <w:p w14:paraId="5A0A8968" w14:textId="17E7B8D6" w:rsidR="007A24FC" w:rsidRPr="000F4D52" w:rsidRDefault="00F00817" w:rsidP="000F4D52">
            <w:pPr>
              <w:pStyle w:val="norm"/>
              <w:keepNext w:val="0"/>
              <w:spacing w:before="0" w:after="0"/>
              <w:outlineLvl w:val="9"/>
              <w:rPr>
                <w:rFonts w:eastAsiaTheme="minorEastAsia" w:cstheme="majorHAnsi"/>
                <w:bCs w:val="0"/>
                <w:i w:val="0"/>
                <w:iCs w:val="0"/>
                <w:szCs w:val="22"/>
                <w:lang w:val="uk-UA"/>
              </w:rPr>
            </w:pPr>
            <w:r w:rsidRPr="000F4D52">
              <w:rPr>
                <w:rFonts w:eastAsiaTheme="minorEastAsia" w:cstheme="majorHAnsi"/>
                <w:bCs w:val="0"/>
                <w:i w:val="0"/>
                <w:iCs w:val="0"/>
                <w:szCs w:val="22"/>
              </w:rPr>
              <w:t xml:space="preserve">Mandatory for all suppliers/vendors / </w:t>
            </w:r>
            <w:proofErr w:type="spellStart"/>
            <w:r w:rsidRPr="000F4D52">
              <w:rPr>
                <w:rFonts w:eastAsiaTheme="minorEastAsia" w:cstheme="majorHAnsi"/>
                <w:bCs w:val="0"/>
                <w:i w:val="0"/>
                <w:iCs w:val="0"/>
                <w:szCs w:val="22"/>
              </w:rPr>
              <w:t>обов’язково</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для</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всіх</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учасників</w:t>
            </w:r>
            <w:proofErr w:type="spellEnd"/>
          </w:p>
        </w:tc>
        <w:tc>
          <w:tcPr>
            <w:tcW w:w="3298" w:type="dxa"/>
            <w:tcBorders>
              <w:top w:val="single" w:sz="4" w:space="0" w:color="auto"/>
              <w:left w:val="single" w:sz="4" w:space="0" w:color="auto"/>
              <w:bottom w:val="single" w:sz="4" w:space="0" w:color="auto"/>
              <w:right w:val="single" w:sz="4" w:space="0" w:color="auto"/>
            </w:tcBorders>
          </w:tcPr>
          <w:p w14:paraId="049A6C11" w14:textId="677EE00B" w:rsidR="007A24FC" w:rsidRPr="000F4D52" w:rsidRDefault="00122F47" w:rsidP="000F4D52">
            <w:pPr>
              <w:pStyle w:val="norm"/>
              <w:keepNext w:val="0"/>
              <w:spacing w:before="0" w:after="0"/>
              <w:outlineLvl w:val="9"/>
              <w:rPr>
                <w:rFonts w:eastAsiaTheme="minorEastAsia" w:cstheme="majorHAnsi"/>
                <w:bCs w:val="0"/>
                <w:i w:val="0"/>
                <w:iCs w:val="0"/>
                <w:szCs w:val="22"/>
                <w:lang w:val="uk-UA"/>
              </w:rPr>
            </w:pPr>
            <w:r w:rsidRPr="000F4D52">
              <w:rPr>
                <w:rFonts w:eastAsiaTheme="minorEastAsia" w:cstheme="majorHAnsi"/>
                <w:bCs w:val="0"/>
                <w:i w:val="0"/>
                <w:iCs w:val="0"/>
                <w:szCs w:val="22"/>
              </w:rPr>
              <w:t xml:space="preserve">All participants to provide / </w:t>
            </w:r>
            <w:proofErr w:type="spellStart"/>
            <w:r w:rsidRPr="000F4D52">
              <w:rPr>
                <w:rFonts w:eastAsiaTheme="minorEastAsia" w:cstheme="majorHAnsi"/>
                <w:bCs w:val="0"/>
                <w:i w:val="0"/>
                <w:iCs w:val="0"/>
                <w:szCs w:val="22"/>
              </w:rPr>
              <w:t>всі</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учасники</w:t>
            </w:r>
            <w:proofErr w:type="spellEnd"/>
            <w:r w:rsidRPr="000F4D52">
              <w:rPr>
                <w:rFonts w:eastAsiaTheme="minorEastAsia" w:cstheme="majorHAnsi"/>
                <w:bCs w:val="0"/>
                <w:i w:val="0"/>
                <w:iCs w:val="0"/>
                <w:szCs w:val="22"/>
              </w:rPr>
              <w:t xml:space="preserve"> </w:t>
            </w:r>
            <w:r w:rsidRPr="000F4D52">
              <w:rPr>
                <w:rFonts w:eastAsiaTheme="minorEastAsia" w:cstheme="majorHAnsi"/>
                <w:bCs w:val="0"/>
                <w:i w:val="0"/>
                <w:iCs w:val="0"/>
                <w:szCs w:val="22"/>
                <w:lang w:val="uk-UA"/>
              </w:rPr>
              <w:t>надають</w:t>
            </w:r>
          </w:p>
          <w:p w14:paraId="61463179" w14:textId="691805D1" w:rsidR="00122F47" w:rsidRPr="000F4D52" w:rsidRDefault="00122F47" w:rsidP="000F4D52">
            <w:pPr>
              <w:pStyle w:val="norm"/>
              <w:keepNext w:val="0"/>
              <w:spacing w:before="0" w:after="0"/>
              <w:outlineLvl w:val="9"/>
              <w:rPr>
                <w:rFonts w:eastAsiaTheme="minorEastAsia" w:cstheme="majorHAnsi"/>
                <w:bCs w:val="0"/>
                <w:i w:val="0"/>
                <w:iCs w:val="0"/>
                <w:szCs w:val="22"/>
                <w:lang w:val="uk-UA"/>
              </w:rPr>
            </w:pPr>
          </w:p>
        </w:tc>
      </w:tr>
      <w:tr w:rsidR="00E43615" w:rsidRPr="00E43615" w14:paraId="647162DB" w14:textId="77777777" w:rsidTr="000F4D52">
        <w:trPr>
          <w:trHeight w:val="977"/>
          <w:jc w:val="center"/>
        </w:trPr>
        <w:tc>
          <w:tcPr>
            <w:tcW w:w="3457" w:type="dxa"/>
            <w:tcBorders>
              <w:top w:val="single" w:sz="4" w:space="0" w:color="auto"/>
              <w:left w:val="single" w:sz="4" w:space="0" w:color="auto"/>
              <w:bottom w:val="single" w:sz="4" w:space="0" w:color="auto"/>
              <w:right w:val="single" w:sz="4" w:space="0" w:color="auto"/>
            </w:tcBorders>
          </w:tcPr>
          <w:p w14:paraId="23B87AFE" w14:textId="3341741B" w:rsidR="00E43615" w:rsidRPr="00E43615" w:rsidRDefault="00E43615" w:rsidP="000F4D52">
            <w:pPr>
              <w:pStyle w:val="norm"/>
              <w:keepNext w:val="0"/>
              <w:spacing w:before="0" w:after="0"/>
              <w:outlineLvl w:val="9"/>
              <w:rPr>
                <w:rFonts w:eastAsiaTheme="minorEastAsia" w:cstheme="majorHAnsi"/>
                <w:bCs w:val="0"/>
                <w:i w:val="0"/>
                <w:iCs w:val="0"/>
                <w:szCs w:val="22"/>
                <w:lang w:val="uk-UA"/>
              </w:rPr>
            </w:pPr>
            <w:r w:rsidRPr="00E43615">
              <w:rPr>
                <w:rFonts w:eastAsiaTheme="minorEastAsia" w:cstheme="majorHAnsi"/>
                <w:bCs w:val="0"/>
                <w:i w:val="0"/>
                <w:iCs w:val="0"/>
                <w:szCs w:val="22"/>
                <w:lang w:val="uk-UA"/>
              </w:rPr>
              <w:t xml:space="preserve">Contact details of the person for communications </w:t>
            </w:r>
            <w:r>
              <w:rPr>
                <w:rFonts w:eastAsiaTheme="minorEastAsia" w:cstheme="majorHAnsi"/>
                <w:bCs w:val="0"/>
                <w:i w:val="0"/>
                <w:iCs w:val="0"/>
                <w:szCs w:val="22"/>
                <w:lang w:val="uk-UA"/>
              </w:rPr>
              <w:t>/ Контактні дані особи для комунікацій</w:t>
            </w:r>
          </w:p>
        </w:tc>
        <w:tc>
          <w:tcPr>
            <w:tcW w:w="3378" w:type="dxa"/>
            <w:tcBorders>
              <w:top w:val="single" w:sz="4" w:space="0" w:color="auto"/>
              <w:left w:val="single" w:sz="4" w:space="0" w:color="auto"/>
              <w:bottom w:val="single" w:sz="4" w:space="0" w:color="auto"/>
              <w:right w:val="single" w:sz="4" w:space="0" w:color="auto"/>
            </w:tcBorders>
          </w:tcPr>
          <w:p w14:paraId="7753325E" w14:textId="20C41DEF" w:rsidR="00E43615" w:rsidRPr="00E43615" w:rsidRDefault="00E43615" w:rsidP="000F4D52">
            <w:pPr>
              <w:pStyle w:val="norm"/>
              <w:keepNext w:val="0"/>
              <w:spacing w:before="0" w:after="0"/>
              <w:outlineLvl w:val="9"/>
              <w:rPr>
                <w:rFonts w:eastAsiaTheme="minorEastAsia" w:cstheme="majorHAnsi"/>
                <w:bCs w:val="0"/>
                <w:i w:val="0"/>
                <w:iCs w:val="0"/>
                <w:szCs w:val="22"/>
                <w:lang w:val="en-GB"/>
              </w:rPr>
            </w:pPr>
            <w:r w:rsidRPr="000F4D52">
              <w:rPr>
                <w:rFonts w:eastAsiaTheme="minorEastAsia" w:cstheme="majorHAnsi"/>
                <w:bCs w:val="0"/>
                <w:i w:val="0"/>
                <w:iCs w:val="0"/>
                <w:szCs w:val="22"/>
              </w:rPr>
              <w:t xml:space="preserve">Mandatory for all suppliers/vendors / </w:t>
            </w:r>
            <w:proofErr w:type="spellStart"/>
            <w:r w:rsidRPr="000F4D52">
              <w:rPr>
                <w:rFonts w:eastAsiaTheme="minorEastAsia" w:cstheme="majorHAnsi"/>
                <w:bCs w:val="0"/>
                <w:i w:val="0"/>
                <w:iCs w:val="0"/>
                <w:szCs w:val="22"/>
              </w:rPr>
              <w:t>обов’язково</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для</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всіх</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учасників</w:t>
            </w:r>
            <w:proofErr w:type="spellEnd"/>
          </w:p>
        </w:tc>
        <w:tc>
          <w:tcPr>
            <w:tcW w:w="3298" w:type="dxa"/>
            <w:tcBorders>
              <w:top w:val="single" w:sz="4" w:space="0" w:color="auto"/>
              <w:left w:val="single" w:sz="4" w:space="0" w:color="auto"/>
              <w:bottom w:val="single" w:sz="4" w:space="0" w:color="auto"/>
              <w:right w:val="single" w:sz="4" w:space="0" w:color="auto"/>
            </w:tcBorders>
          </w:tcPr>
          <w:p w14:paraId="4DC04705" w14:textId="7E1F0794" w:rsidR="00E43615" w:rsidRPr="00E43615" w:rsidRDefault="00E43615" w:rsidP="000F4D52">
            <w:pPr>
              <w:pStyle w:val="norm"/>
              <w:keepNext w:val="0"/>
              <w:spacing w:before="0" w:after="0"/>
              <w:outlineLvl w:val="9"/>
              <w:rPr>
                <w:rFonts w:eastAsiaTheme="minorEastAsia" w:cstheme="majorHAnsi"/>
                <w:bCs w:val="0"/>
                <w:i w:val="0"/>
                <w:iCs w:val="0"/>
                <w:szCs w:val="22"/>
                <w:lang w:val="uk-UA"/>
              </w:rPr>
            </w:pPr>
            <w:r w:rsidRPr="00E43615">
              <w:rPr>
                <w:rFonts w:eastAsiaTheme="minorEastAsia" w:cstheme="majorHAnsi"/>
                <w:bCs w:val="0"/>
                <w:i w:val="0"/>
                <w:iCs w:val="0"/>
                <w:szCs w:val="22"/>
                <w:lang w:val="uk-UA"/>
              </w:rPr>
              <w:t xml:space="preserve">In free form </w:t>
            </w:r>
            <w:r>
              <w:rPr>
                <w:rFonts w:eastAsiaTheme="minorEastAsia" w:cstheme="majorHAnsi"/>
                <w:bCs w:val="0"/>
                <w:i w:val="0"/>
                <w:iCs w:val="0"/>
                <w:szCs w:val="22"/>
                <w:lang w:val="uk-UA"/>
              </w:rPr>
              <w:t>/ В довільній формі</w:t>
            </w:r>
          </w:p>
        </w:tc>
      </w:tr>
    </w:tbl>
    <w:p w14:paraId="52E5BD38" w14:textId="77777777" w:rsidR="008A371E" w:rsidRPr="00E43615" w:rsidRDefault="008A371E" w:rsidP="00640211">
      <w:pPr>
        <w:pStyle w:val="BodyText"/>
        <w:tabs>
          <w:tab w:val="left" w:pos="567"/>
        </w:tabs>
        <w:jc w:val="both"/>
        <w:rPr>
          <w:rFonts w:asciiTheme="majorHAnsi" w:hAnsiTheme="majorHAnsi" w:cstheme="majorHAnsi"/>
          <w:color w:val="0072CE"/>
          <w:sz w:val="22"/>
          <w:szCs w:val="22"/>
          <w:lang w:val="en-GB"/>
        </w:rPr>
      </w:pPr>
    </w:p>
    <w:p w14:paraId="10AE3892" w14:textId="477E49E5" w:rsidR="00640211" w:rsidRPr="000F4D52" w:rsidRDefault="00640211" w:rsidP="00640211">
      <w:pPr>
        <w:pStyle w:val="BodyText"/>
        <w:tabs>
          <w:tab w:val="left" w:pos="567"/>
        </w:tabs>
        <w:jc w:val="both"/>
        <w:rPr>
          <w:rFonts w:asciiTheme="majorHAnsi" w:hAnsiTheme="majorHAnsi" w:cstheme="majorHAnsi"/>
          <w:color w:val="0072CE"/>
          <w:sz w:val="22"/>
          <w:szCs w:val="22"/>
          <w:lang w:val="uk-UA"/>
        </w:rPr>
      </w:pPr>
      <w:r w:rsidRPr="000F4D52">
        <w:rPr>
          <w:rFonts w:asciiTheme="majorHAnsi" w:hAnsiTheme="majorHAnsi" w:cstheme="majorHAnsi"/>
          <w:color w:val="0072CE"/>
          <w:sz w:val="22"/>
          <w:szCs w:val="22"/>
        </w:rPr>
        <w:t>3. Submission of offers</w:t>
      </w:r>
      <w:r w:rsidR="007674F3" w:rsidRPr="000F4D52">
        <w:rPr>
          <w:rFonts w:asciiTheme="majorHAnsi" w:hAnsiTheme="majorHAnsi" w:cstheme="majorHAnsi"/>
          <w:color w:val="0072CE"/>
          <w:sz w:val="22"/>
          <w:szCs w:val="22"/>
          <w:lang w:val="uk-UA"/>
        </w:rPr>
        <w:t xml:space="preserve"> / Подання пропозицій</w:t>
      </w:r>
    </w:p>
    <w:p w14:paraId="10AE3893" w14:textId="77777777" w:rsidR="00640211" w:rsidRPr="000F4D52" w:rsidRDefault="00640211" w:rsidP="00640211">
      <w:pPr>
        <w:pStyle w:val="BodyText"/>
        <w:tabs>
          <w:tab w:val="left" w:pos="567"/>
        </w:tabs>
        <w:jc w:val="both"/>
        <w:rPr>
          <w:rFonts w:asciiTheme="majorHAnsi" w:hAnsiTheme="majorHAnsi" w:cstheme="majorHAnsi"/>
          <w:sz w:val="22"/>
          <w:szCs w:val="22"/>
        </w:rPr>
      </w:pPr>
      <w:bookmarkStart w:id="0" w:name="_Ref500326737"/>
    </w:p>
    <w:p w14:paraId="3FDDED75" w14:textId="77777777" w:rsidR="00C15707" w:rsidRPr="000F4D52" w:rsidRDefault="00640211" w:rsidP="00C15707">
      <w:pPr>
        <w:rPr>
          <w:rFonts w:asciiTheme="majorHAnsi" w:hAnsiTheme="majorHAnsi" w:cstheme="majorHAnsi"/>
          <w:bCs/>
          <w:i/>
          <w:iCs/>
          <w:sz w:val="22"/>
        </w:rPr>
      </w:pPr>
      <w:r w:rsidRPr="000F4D52">
        <w:rPr>
          <w:rFonts w:asciiTheme="majorHAnsi" w:hAnsiTheme="majorHAnsi" w:cstheme="majorHAnsi"/>
          <w:sz w:val="22"/>
        </w:rPr>
        <w:t>The offer must be sent via email to</w:t>
      </w:r>
      <w:r w:rsidR="007674F3" w:rsidRPr="000F4D52">
        <w:rPr>
          <w:rFonts w:asciiTheme="majorHAnsi" w:hAnsiTheme="majorHAnsi" w:cstheme="majorHAnsi"/>
          <w:sz w:val="22"/>
          <w:lang w:val="uk-UA"/>
        </w:rPr>
        <w:t>/Пропозиція має бути надіслана електронною поштою на адресу</w:t>
      </w:r>
      <w:r w:rsidR="00C55380" w:rsidRPr="000F4D52">
        <w:rPr>
          <w:rFonts w:asciiTheme="majorHAnsi" w:hAnsiTheme="majorHAnsi" w:cstheme="majorHAnsi"/>
          <w:sz w:val="22"/>
          <w:lang w:val="uk-UA"/>
        </w:rPr>
        <w:t xml:space="preserve"> </w:t>
      </w:r>
      <w:hyperlink r:id="rId20" w:history="1">
        <w:r w:rsidR="00C15707" w:rsidRPr="000F4D52">
          <w:rPr>
            <w:rStyle w:val="Hyperlink"/>
            <w:rFonts w:asciiTheme="majorHAnsi" w:hAnsiTheme="majorHAnsi" w:cstheme="majorHAnsi"/>
            <w:bCs/>
            <w:i/>
            <w:iCs/>
            <w:sz w:val="22"/>
            <w:lang w:val="uk-UA"/>
          </w:rPr>
          <w:t>ukraine.procurement@plan-international.org</w:t>
        </w:r>
      </w:hyperlink>
      <w:r w:rsidR="00C15707" w:rsidRPr="000F4D52">
        <w:rPr>
          <w:rFonts w:asciiTheme="majorHAnsi" w:hAnsiTheme="majorHAnsi" w:cstheme="majorHAnsi"/>
          <w:bCs/>
          <w:i/>
          <w:iCs/>
          <w:sz w:val="22"/>
        </w:rPr>
        <w:t xml:space="preserve">; </w:t>
      </w:r>
      <w:hyperlink r:id="rId21" w:history="1">
        <w:r w:rsidR="00C15707" w:rsidRPr="000F4D52">
          <w:rPr>
            <w:rStyle w:val="Hyperlink"/>
            <w:rFonts w:asciiTheme="majorHAnsi" w:hAnsiTheme="majorHAnsi" w:cstheme="majorHAnsi"/>
            <w:bCs/>
            <w:i/>
            <w:iCs/>
            <w:sz w:val="22"/>
          </w:rPr>
          <w:t>Oleksii.Vozniuk@plan-international.org</w:t>
        </w:r>
      </w:hyperlink>
    </w:p>
    <w:p w14:paraId="10AE3896" w14:textId="77777777" w:rsidR="00640211" w:rsidRPr="000F4D52" w:rsidRDefault="00640211" w:rsidP="00640211">
      <w:pPr>
        <w:pStyle w:val="norm"/>
        <w:keepNext w:val="0"/>
        <w:spacing w:before="0" w:after="0"/>
        <w:jc w:val="both"/>
        <w:outlineLvl w:val="9"/>
        <w:rPr>
          <w:rFonts w:eastAsiaTheme="minorEastAsia" w:cstheme="majorHAnsi"/>
          <w:bCs w:val="0"/>
          <w:i w:val="0"/>
          <w:iCs w:val="0"/>
          <w:szCs w:val="22"/>
          <w:lang w:val="uk-UA"/>
        </w:rPr>
      </w:pPr>
      <w:r w:rsidRPr="000F4D52">
        <w:rPr>
          <w:rFonts w:eastAsiaTheme="minorEastAsia" w:cstheme="majorHAnsi"/>
          <w:bCs w:val="0"/>
          <w:i w:val="0"/>
          <w:iCs w:val="0"/>
          <w:szCs w:val="22"/>
        </w:rPr>
        <w:t>Offers</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must</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be</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received</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before</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the</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deadline</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specified</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in</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the</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Request</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for</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Quotations</w:t>
      </w:r>
      <w:r w:rsidRPr="000F4D52">
        <w:rPr>
          <w:rFonts w:eastAsiaTheme="minorEastAsia" w:cstheme="majorHAnsi"/>
          <w:bCs w:val="0"/>
          <w:i w:val="0"/>
          <w:iCs w:val="0"/>
          <w:szCs w:val="22"/>
          <w:lang w:val="uk-UA"/>
        </w:rPr>
        <w:t xml:space="preserve">” </w:t>
      </w:r>
      <w:r w:rsidR="007674F3" w:rsidRPr="000F4D52">
        <w:rPr>
          <w:rFonts w:eastAsiaTheme="minorEastAsia" w:cstheme="majorHAnsi"/>
          <w:bCs w:val="0"/>
          <w:i w:val="0"/>
          <w:iCs w:val="0"/>
          <w:szCs w:val="22"/>
          <w:lang w:val="uk-UA"/>
        </w:rPr>
        <w:t>/Пропозиції приймаються до кінцевого терміну, зазначеного в розділі «Запит на комерційну пропозицію».</w:t>
      </w:r>
    </w:p>
    <w:bookmarkEnd w:id="0"/>
    <w:p w14:paraId="10AE3897" w14:textId="77777777" w:rsidR="00640211" w:rsidRPr="000F4D52" w:rsidRDefault="00640211" w:rsidP="00640211">
      <w:pPr>
        <w:pStyle w:val="norm"/>
        <w:keepNext w:val="0"/>
        <w:spacing w:before="0" w:after="0"/>
        <w:jc w:val="both"/>
        <w:outlineLvl w:val="9"/>
        <w:rPr>
          <w:rFonts w:cstheme="majorHAnsi"/>
          <w:i w:val="0"/>
          <w:szCs w:val="22"/>
          <w:lang w:val="uk-UA"/>
        </w:rPr>
      </w:pPr>
    </w:p>
    <w:p w14:paraId="10AE3899" w14:textId="77777777" w:rsidR="00640211" w:rsidRPr="000F4D52" w:rsidRDefault="00640211" w:rsidP="00640211">
      <w:pPr>
        <w:jc w:val="both"/>
        <w:rPr>
          <w:rFonts w:asciiTheme="majorHAnsi" w:hAnsiTheme="majorHAnsi" w:cstheme="majorHAnsi"/>
          <w:b/>
          <w:color w:val="0072CE"/>
          <w:sz w:val="22"/>
          <w:lang w:val="uk-UA"/>
        </w:rPr>
      </w:pPr>
      <w:r w:rsidRPr="000F4D52">
        <w:rPr>
          <w:rFonts w:asciiTheme="majorHAnsi" w:hAnsiTheme="majorHAnsi" w:cstheme="majorHAnsi"/>
          <w:b/>
          <w:color w:val="0072CE"/>
          <w:sz w:val="22"/>
        </w:rPr>
        <w:t>4. Evaluation of offers</w:t>
      </w:r>
      <w:r w:rsidR="00996EC7" w:rsidRPr="000F4D52">
        <w:rPr>
          <w:rFonts w:asciiTheme="majorHAnsi" w:hAnsiTheme="majorHAnsi" w:cstheme="majorHAnsi"/>
          <w:b/>
          <w:color w:val="0072CE"/>
          <w:sz w:val="22"/>
          <w:lang w:val="uk-UA"/>
        </w:rPr>
        <w:t xml:space="preserve"> /Оцінка пропозицій</w:t>
      </w:r>
    </w:p>
    <w:p w14:paraId="10AE389A" w14:textId="77777777" w:rsidR="00640211" w:rsidRPr="000F4D52" w:rsidRDefault="009562EA" w:rsidP="00640211">
      <w:pPr>
        <w:pStyle w:val="norm"/>
        <w:keepNext w:val="0"/>
        <w:spacing w:before="0" w:after="0"/>
        <w:jc w:val="both"/>
        <w:outlineLvl w:val="9"/>
        <w:rPr>
          <w:rFonts w:cstheme="majorHAnsi"/>
          <w:i w:val="0"/>
          <w:szCs w:val="22"/>
          <w:lang w:val="ru-RU"/>
        </w:rPr>
      </w:pPr>
      <w:r w:rsidRPr="000F4D52">
        <w:rPr>
          <w:rFonts w:cstheme="majorHAnsi"/>
          <w:i w:val="0"/>
          <w:szCs w:val="22"/>
          <w:lang w:val="uk-UA"/>
        </w:rPr>
        <w:lastRenderedPageBreak/>
        <w:t xml:space="preserve">Shortlisted suppliers may be invited to discuss their proposals in more detail at Plan’s discretion./ </w:t>
      </w:r>
      <w:r w:rsidR="00996EC7" w:rsidRPr="000F4D52">
        <w:rPr>
          <w:rFonts w:cstheme="majorHAnsi"/>
          <w:i w:val="0"/>
          <w:szCs w:val="22"/>
          <w:lang w:val="ru-RU"/>
        </w:rPr>
        <w:t>Постачальники, які увійшли до короткого списку, можуть бути запрошені до більш детального обговорення їхніх пропозицій на розсуд</w:t>
      </w:r>
      <w:r w:rsidR="00996EC7" w:rsidRPr="000F4D52">
        <w:rPr>
          <w:rFonts w:cstheme="majorHAnsi"/>
          <w:i w:val="0"/>
          <w:szCs w:val="22"/>
          <w:lang w:val="uk-UA"/>
        </w:rPr>
        <w:t xml:space="preserve"> «</w:t>
      </w:r>
      <w:r w:rsidR="00996EC7" w:rsidRPr="000F4D52">
        <w:rPr>
          <w:rFonts w:cstheme="majorHAnsi"/>
          <w:i w:val="0"/>
          <w:szCs w:val="22"/>
          <w:lang w:val="ru-RU"/>
        </w:rPr>
        <w:t>План</w:t>
      </w:r>
      <w:r w:rsidR="00996EC7" w:rsidRPr="000F4D52">
        <w:rPr>
          <w:rFonts w:cstheme="majorHAnsi"/>
          <w:i w:val="0"/>
          <w:szCs w:val="22"/>
          <w:lang w:val="uk-UA"/>
        </w:rPr>
        <w:t>»</w:t>
      </w:r>
      <w:r w:rsidR="00996EC7" w:rsidRPr="000F4D52">
        <w:rPr>
          <w:rFonts w:cstheme="majorHAnsi"/>
          <w:i w:val="0"/>
          <w:szCs w:val="22"/>
          <w:lang w:val="ru-RU"/>
        </w:rPr>
        <w:t>.</w:t>
      </w:r>
    </w:p>
    <w:p w14:paraId="10AE389B" w14:textId="77777777" w:rsidR="00640211" w:rsidRPr="000F4D52" w:rsidRDefault="00640211" w:rsidP="00640211">
      <w:pPr>
        <w:pStyle w:val="norm"/>
        <w:keepNext w:val="0"/>
        <w:spacing w:before="0" w:after="0"/>
        <w:jc w:val="both"/>
        <w:outlineLvl w:val="9"/>
        <w:rPr>
          <w:rFonts w:cstheme="majorHAnsi"/>
          <w:i w:val="0"/>
          <w:szCs w:val="22"/>
          <w:lang w:val="ru-RU"/>
        </w:rPr>
      </w:pPr>
    </w:p>
    <w:p w14:paraId="10AE389C" w14:textId="77777777" w:rsidR="00640211" w:rsidRPr="000F4D52" w:rsidRDefault="00640211" w:rsidP="00640211">
      <w:pPr>
        <w:pStyle w:val="norm"/>
        <w:keepNext w:val="0"/>
        <w:spacing w:before="0" w:after="0"/>
        <w:jc w:val="both"/>
        <w:outlineLvl w:val="9"/>
        <w:rPr>
          <w:rFonts w:cstheme="majorHAnsi"/>
          <w:i w:val="0"/>
          <w:szCs w:val="22"/>
          <w:lang w:val="uk-UA"/>
        </w:rPr>
      </w:pPr>
      <w:r w:rsidRPr="000F4D52">
        <w:rPr>
          <w:rFonts w:cstheme="majorHAnsi"/>
          <w:i w:val="0"/>
          <w:szCs w:val="22"/>
        </w:rPr>
        <w:t>Plan International, at its sole discretion, will select the successful RFQ.</w:t>
      </w:r>
      <w:r w:rsidR="00996EC7" w:rsidRPr="000F4D52">
        <w:rPr>
          <w:rFonts w:cstheme="majorHAnsi"/>
          <w:i w:val="0"/>
          <w:szCs w:val="22"/>
          <w:lang w:val="uk-UA"/>
        </w:rPr>
        <w:t xml:space="preserve">  /План Інтернешнл на власний розсуд обере переможця.</w:t>
      </w:r>
    </w:p>
    <w:p w14:paraId="10AE389D" w14:textId="77777777" w:rsidR="00640211" w:rsidRPr="000F4D52" w:rsidRDefault="00640211" w:rsidP="00640211">
      <w:pPr>
        <w:pStyle w:val="norm"/>
        <w:keepNext w:val="0"/>
        <w:spacing w:before="0" w:after="0"/>
        <w:jc w:val="both"/>
        <w:outlineLvl w:val="9"/>
        <w:rPr>
          <w:rFonts w:cstheme="majorHAnsi"/>
          <w:i w:val="0"/>
          <w:szCs w:val="22"/>
          <w:lang w:val="uk-UA"/>
        </w:rPr>
      </w:pPr>
    </w:p>
    <w:p w14:paraId="10AE389E" w14:textId="77777777" w:rsidR="00640211" w:rsidRPr="000F4D52" w:rsidRDefault="00640211" w:rsidP="00640211">
      <w:pPr>
        <w:pStyle w:val="norm"/>
        <w:keepNext w:val="0"/>
        <w:spacing w:before="0" w:after="0"/>
        <w:jc w:val="both"/>
        <w:outlineLvl w:val="9"/>
        <w:rPr>
          <w:rFonts w:cstheme="majorHAnsi"/>
          <w:i w:val="0"/>
          <w:szCs w:val="22"/>
          <w:lang w:val="uk-UA"/>
        </w:rPr>
      </w:pPr>
      <w:r w:rsidRPr="000F4D52">
        <w:rPr>
          <w:rFonts w:cstheme="majorHAnsi"/>
          <w:i w:val="0"/>
          <w:szCs w:val="22"/>
        </w:rPr>
        <w:t>Plan</w:t>
      </w:r>
      <w:r w:rsidRPr="000F4D52">
        <w:rPr>
          <w:rFonts w:cstheme="majorHAnsi"/>
          <w:i w:val="0"/>
          <w:szCs w:val="22"/>
          <w:lang w:val="uk-UA"/>
        </w:rPr>
        <w:t xml:space="preserve"> </w:t>
      </w:r>
      <w:r w:rsidRPr="000F4D52">
        <w:rPr>
          <w:rFonts w:cstheme="majorHAnsi"/>
          <w:i w:val="0"/>
          <w:szCs w:val="22"/>
        </w:rPr>
        <w:t>international</w:t>
      </w:r>
      <w:r w:rsidRPr="000F4D52">
        <w:rPr>
          <w:rFonts w:cstheme="majorHAnsi"/>
          <w:i w:val="0"/>
          <w:szCs w:val="22"/>
          <w:lang w:val="uk-UA"/>
        </w:rPr>
        <w:t xml:space="preserve"> </w:t>
      </w:r>
      <w:r w:rsidRPr="000F4D52">
        <w:rPr>
          <w:rFonts w:cstheme="majorHAnsi"/>
          <w:i w:val="0"/>
          <w:szCs w:val="22"/>
        </w:rPr>
        <w:t>shall</w:t>
      </w:r>
      <w:r w:rsidRPr="000F4D52">
        <w:rPr>
          <w:rFonts w:cstheme="majorHAnsi"/>
          <w:i w:val="0"/>
          <w:szCs w:val="22"/>
          <w:lang w:val="uk-UA"/>
        </w:rPr>
        <w:t xml:space="preserve"> </w:t>
      </w:r>
      <w:r w:rsidRPr="000F4D52">
        <w:rPr>
          <w:rFonts w:cstheme="majorHAnsi"/>
          <w:i w:val="0"/>
          <w:szCs w:val="22"/>
        </w:rPr>
        <w:t>be</w:t>
      </w:r>
      <w:r w:rsidRPr="000F4D52">
        <w:rPr>
          <w:rFonts w:cstheme="majorHAnsi"/>
          <w:i w:val="0"/>
          <w:szCs w:val="22"/>
          <w:lang w:val="uk-UA"/>
        </w:rPr>
        <w:t xml:space="preserve"> </w:t>
      </w:r>
      <w:r w:rsidRPr="000F4D52">
        <w:rPr>
          <w:rFonts w:cstheme="majorHAnsi"/>
          <w:i w:val="0"/>
          <w:szCs w:val="22"/>
        </w:rPr>
        <w:t>free</w:t>
      </w:r>
      <w:r w:rsidRPr="000F4D52">
        <w:rPr>
          <w:rFonts w:cstheme="majorHAnsi"/>
          <w:i w:val="0"/>
          <w:szCs w:val="22"/>
          <w:lang w:val="uk-UA"/>
        </w:rPr>
        <w:t xml:space="preserve"> </w:t>
      </w:r>
      <w:r w:rsidRPr="000F4D52">
        <w:rPr>
          <w:rFonts w:cstheme="majorHAnsi"/>
          <w:i w:val="0"/>
          <w:szCs w:val="22"/>
        </w:rPr>
        <w:t>to</w:t>
      </w:r>
      <w:r w:rsidR="00996EC7" w:rsidRPr="000F4D52">
        <w:rPr>
          <w:rFonts w:cstheme="majorHAnsi"/>
          <w:i w:val="0"/>
          <w:szCs w:val="22"/>
          <w:lang w:val="uk-UA"/>
        </w:rPr>
        <w:t xml:space="preserve"> / План Інтернешнл може вільно</w:t>
      </w:r>
      <w:r w:rsidRPr="000F4D52">
        <w:rPr>
          <w:rFonts w:cstheme="majorHAnsi"/>
          <w:i w:val="0"/>
          <w:szCs w:val="22"/>
          <w:lang w:val="uk-UA"/>
        </w:rPr>
        <w:t>:</w:t>
      </w:r>
    </w:p>
    <w:p w14:paraId="10AE389F" w14:textId="77777777" w:rsidR="00640211" w:rsidRPr="000F4D52" w:rsidRDefault="00640211" w:rsidP="00640211">
      <w:pPr>
        <w:pStyle w:val="norm"/>
        <w:keepNext w:val="0"/>
        <w:numPr>
          <w:ilvl w:val="0"/>
          <w:numId w:val="18"/>
        </w:numPr>
        <w:spacing w:before="0" w:after="0"/>
        <w:ind w:left="360"/>
        <w:jc w:val="both"/>
        <w:outlineLvl w:val="9"/>
        <w:rPr>
          <w:rFonts w:cstheme="majorHAnsi"/>
          <w:i w:val="0"/>
          <w:szCs w:val="22"/>
        </w:rPr>
      </w:pPr>
      <w:r w:rsidRPr="000F4D52">
        <w:rPr>
          <w:rFonts w:cstheme="majorHAnsi"/>
          <w:i w:val="0"/>
          <w:szCs w:val="22"/>
        </w:rPr>
        <w:t>Accept the whole, or part only, of any submission</w:t>
      </w:r>
      <w:r w:rsidR="00996EC7" w:rsidRPr="000F4D52">
        <w:rPr>
          <w:rFonts w:cstheme="majorHAnsi"/>
          <w:i w:val="0"/>
          <w:szCs w:val="22"/>
          <w:lang w:val="uk-UA"/>
        </w:rPr>
        <w:t xml:space="preserve"> / Прийняти всю </w:t>
      </w:r>
      <w:proofErr w:type="gramStart"/>
      <w:r w:rsidR="00996EC7" w:rsidRPr="000F4D52">
        <w:rPr>
          <w:rFonts w:cstheme="majorHAnsi"/>
          <w:i w:val="0"/>
          <w:szCs w:val="22"/>
          <w:lang w:val="uk-UA"/>
        </w:rPr>
        <w:t>повністю  або</w:t>
      </w:r>
      <w:proofErr w:type="gramEnd"/>
      <w:r w:rsidR="00996EC7" w:rsidRPr="000F4D52">
        <w:rPr>
          <w:rFonts w:cstheme="majorHAnsi"/>
          <w:i w:val="0"/>
          <w:szCs w:val="22"/>
          <w:lang w:val="uk-UA"/>
        </w:rPr>
        <w:t xml:space="preserve"> тільки частину будь-якої заявки</w:t>
      </w:r>
    </w:p>
    <w:p w14:paraId="10AE38A0" w14:textId="77777777" w:rsidR="00640211" w:rsidRPr="000F4D52" w:rsidRDefault="00640211" w:rsidP="00640211">
      <w:pPr>
        <w:pStyle w:val="norm"/>
        <w:keepNext w:val="0"/>
        <w:numPr>
          <w:ilvl w:val="0"/>
          <w:numId w:val="18"/>
        </w:numPr>
        <w:spacing w:before="0" w:after="0"/>
        <w:ind w:left="360"/>
        <w:jc w:val="both"/>
        <w:outlineLvl w:val="9"/>
        <w:rPr>
          <w:rFonts w:cstheme="majorHAnsi"/>
          <w:i w:val="0"/>
          <w:szCs w:val="22"/>
        </w:rPr>
      </w:pPr>
      <w:r w:rsidRPr="000F4D52">
        <w:rPr>
          <w:rFonts w:cstheme="majorHAnsi"/>
          <w:i w:val="0"/>
          <w:szCs w:val="22"/>
        </w:rPr>
        <w:t xml:space="preserve">Accept none of the proposals </w:t>
      </w:r>
      <w:r w:rsidR="00996EC7" w:rsidRPr="000F4D52">
        <w:rPr>
          <w:rFonts w:cstheme="majorHAnsi"/>
          <w:i w:val="0"/>
          <w:szCs w:val="22"/>
          <w:lang w:val="uk-UA"/>
        </w:rPr>
        <w:t>/ Не приймати жодної пропозиції</w:t>
      </w:r>
    </w:p>
    <w:p w14:paraId="10AE38A1" w14:textId="77777777" w:rsidR="00640211" w:rsidRPr="000F4D52" w:rsidRDefault="00640211" w:rsidP="00640211">
      <w:pPr>
        <w:pStyle w:val="norm"/>
        <w:keepNext w:val="0"/>
        <w:numPr>
          <w:ilvl w:val="0"/>
          <w:numId w:val="18"/>
        </w:numPr>
        <w:spacing w:before="0" w:after="0"/>
        <w:ind w:left="360"/>
        <w:jc w:val="both"/>
        <w:outlineLvl w:val="9"/>
        <w:rPr>
          <w:rFonts w:cstheme="majorHAnsi"/>
          <w:i w:val="0"/>
          <w:szCs w:val="22"/>
        </w:rPr>
      </w:pPr>
      <w:r w:rsidRPr="000F4D52">
        <w:rPr>
          <w:rFonts w:cstheme="majorHAnsi"/>
          <w:i w:val="0"/>
          <w:szCs w:val="22"/>
        </w:rPr>
        <w:t>Republish this Request for Quotations</w:t>
      </w:r>
      <w:r w:rsidR="00996EC7" w:rsidRPr="000F4D52">
        <w:rPr>
          <w:rFonts w:cstheme="majorHAnsi"/>
          <w:i w:val="0"/>
          <w:szCs w:val="22"/>
          <w:lang w:val="uk-UA"/>
        </w:rPr>
        <w:t xml:space="preserve"> /Повторно опублікувати цей запит на комерційну пропозицію</w:t>
      </w:r>
    </w:p>
    <w:p w14:paraId="10AE38A2" w14:textId="77777777" w:rsidR="00640211" w:rsidRPr="000F4D52" w:rsidRDefault="00640211" w:rsidP="00640211">
      <w:pPr>
        <w:pStyle w:val="norm"/>
        <w:keepNext w:val="0"/>
        <w:spacing w:before="0" w:after="0"/>
        <w:jc w:val="both"/>
        <w:outlineLvl w:val="9"/>
        <w:rPr>
          <w:rFonts w:cstheme="majorHAnsi"/>
          <w:i w:val="0"/>
          <w:szCs w:val="22"/>
        </w:rPr>
      </w:pPr>
    </w:p>
    <w:p w14:paraId="10AE38A3" w14:textId="77777777" w:rsidR="00640211" w:rsidRPr="000F4D52" w:rsidRDefault="00640211" w:rsidP="00640211">
      <w:pPr>
        <w:pStyle w:val="norm"/>
        <w:keepNext w:val="0"/>
        <w:spacing w:before="0" w:after="0"/>
        <w:jc w:val="both"/>
        <w:outlineLvl w:val="9"/>
        <w:rPr>
          <w:rFonts w:cstheme="majorHAnsi"/>
          <w:i w:val="0"/>
          <w:szCs w:val="22"/>
          <w:lang w:val="uk-UA"/>
        </w:rPr>
      </w:pPr>
      <w:r w:rsidRPr="000F4D52">
        <w:rPr>
          <w:rFonts w:cstheme="majorHAnsi"/>
          <w:i w:val="0"/>
          <w:szCs w:val="22"/>
        </w:rPr>
        <w:t xml:space="preserve">Plan International reserves the right to keep confidential the circumstances that have been considered for the selection of the offers. </w:t>
      </w:r>
      <w:r w:rsidR="00996EC7" w:rsidRPr="000F4D52">
        <w:rPr>
          <w:rFonts w:cstheme="majorHAnsi"/>
          <w:i w:val="0"/>
          <w:szCs w:val="22"/>
          <w:lang w:val="uk-UA"/>
        </w:rPr>
        <w:t>/ План Інтернешнл залишає за собою право зберігати конфіденційність обставин, які були враховані при відборі пропозицій</w:t>
      </w:r>
    </w:p>
    <w:p w14:paraId="10AE38A4" w14:textId="77777777" w:rsidR="00640211" w:rsidRPr="000F4D52" w:rsidRDefault="00640211" w:rsidP="00640211">
      <w:pPr>
        <w:jc w:val="both"/>
        <w:rPr>
          <w:rFonts w:asciiTheme="majorHAnsi" w:hAnsiTheme="majorHAnsi" w:cstheme="majorHAnsi"/>
          <w:b/>
          <w:sz w:val="22"/>
        </w:rPr>
      </w:pPr>
    </w:p>
    <w:p w14:paraId="10AE38A5" w14:textId="77777777" w:rsidR="00640211" w:rsidRPr="000F4D52" w:rsidRDefault="00640211" w:rsidP="00640211">
      <w:pPr>
        <w:jc w:val="both"/>
        <w:rPr>
          <w:rFonts w:asciiTheme="majorHAnsi" w:hAnsiTheme="majorHAnsi" w:cstheme="majorHAnsi"/>
          <w:bCs/>
          <w:sz w:val="22"/>
          <w:lang w:val="uk-UA"/>
        </w:rPr>
      </w:pPr>
      <w:r w:rsidRPr="000F4D52">
        <w:rPr>
          <w:rFonts w:asciiTheme="majorHAnsi" w:hAnsiTheme="majorHAnsi" w:cstheme="majorHAnsi"/>
          <w:bCs/>
          <w:sz w:val="22"/>
        </w:rPr>
        <w:t xml:space="preserve">Part of the evaluation process may include a presentation from the supplier and a site visit by Plan International staff, to </w:t>
      </w:r>
      <w:proofErr w:type="gramStart"/>
      <w:r w:rsidRPr="000F4D52">
        <w:rPr>
          <w:rFonts w:asciiTheme="majorHAnsi" w:hAnsiTheme="majorHAnsi" w:cstheme="majorHAnsi"/>
          <w:bCs/>
          <w:sz w:val="22"/>
        </w:rPr>
        <w:t>offices.</w:t>
      </w:r>
      <w:r w:rsidR="00996EC7" w:rsidRPr="000F4D52">
        <w:rPr>
          <w:rFonts w:asciiTheme="majorHAnsi" w:hAnsiTheme="majorHAnsi" w:cstheme="majorHAnsi"/>
          <w:bCs/>
          <w:sz w:val="22"/>
          <w:lang w:val="uk-UA"/>
        </w:rPr>
        <w:t>/</w:t>
      </w:r>
      <w:proofErr w:type="gramEnd"/>
      <w:r w:rsidR="00996EC7" w:rsidRPr="000F4D52">
        <w:rPr>
          <w:rFonts w:asciiTheme="majorHAnsi" w:hAnsiTheme="majorHAnsi" w:cstheme="majorHAnsi"/>
          <w:bCs/>
          <w:sz w:val="22"/>
          <w:lang w:val="uk-UA"/>
        </w:rPr>
        <w:t xml:space="preserve"> Частиною процесу оцінки може бути презентація постачальника та відвідування офісів співробітниками «План Інтернешнл».</w:t>
      </w:r>
    </w:p>
    <w:p w14:paraId="10AE38A6" w14:textId="77777777" w:rsidR="00640211" w:rsidRPr="000F4D52" w:rsidRDefault="00640211" w:rsidP="00640211">
      <w:pPr>
        <w:jc w:val="both"/>
        <w:rPr>
          <w:rFonts w:asciiTheme="majorHAnsi" w:hAnsiTheme="majorHAnsi" w:cstheme="majorHAnsi"/>
          <w:b/>
          <w:bCs/>
          <w:sz w:val="22"/>
          <w:lang w:val="uk-UA"/>
        </w:rPr>
      </w:pPr>
      <w:r w:rsidRPr="000F4D52">
        <w:rPr>
          <w:rFonts w:asciiTheme="majorHAnsi" w:hAnsiTheme="majorHAnsi" w:cstheme="majorHAnsi"/>
          <w:b/>
          <w:bCs/>
          <w:sz w:val="22"/>
        </w:rPr>
        <w:t xml:space="preserve">Women-owned businesses and companies actively engaged or advancing gender equality and women empowerment in the workplace are especially encouraged to </w:t>
      </w:r>
      <w:proofErr w:type="gramStart"/>
      <w:r w:rsidRPr="000F4D52">
        <w:rPr>
          <w:rFonts w:asciiTheme="majorHAnsi" w:hAnsiTheme="majorHAnsi" w:cstheme="majorHAnsi"/>
          <w:b/>
          <w:bCs/>
          <w:sz w:val="22"/>
        </w:rPr>
        <w:t>apply.</w:t>
      </w:r>
      <w:r w:rsidR="00996EC7" w:rsidRPr="000F4D52">
        <w:rPr>
          <w:rFonts w:asciiTheme="majorHAnsi" w:hAnsiTheme="majorHAnsi" w:cstheme="majorHAnsi"/>
          <w:b/>
          <w:bCs/>
          <w:sz w:val="22"/>
          <w:lang w:val="uk-UA"/>
        </w:rPr>
        <w:t>/</w:t>
      </w:r>
      <w:proofErr w:type="gramEnd"/>
      <w:r w:rsidR="00996EC7" w:rsidRPr="000F4D52">
        <w:rPr>
          <w:rFonts w:asciiTheme="majorHAnsi" w:hAnsiTheme="majorHAnsi" w:cstheme="majorHAnsi"/>
          <w:b/>
          <w:bCs/>
          <w:sz w:val="22"/>
          <w:lang w:val="uk-UA"/>
        </w:rPr>
        <w:t xml:space="preserve"> Особливо заохочуються підприємства, що належать жінкам, та компанії, які активно займаються або просувають гендерну рівність та розширення прав і можливостей жінок на робочих місцях.</w:t>
      </w:r>
      <w:r w:rsidRPr="000F4D52">
        <w:rPr>
          <w:rFonts w:asciiTheme="majorHAnsi" w:hAnsiTheme="majorHAnsi" w:cstheme="majorHAnsi"/>
          <w:b/>
          <w:bCs/>
          <w:sz w:val="22"/>
          <w:lang w:val="uk-UA"/>
        </w:rPr>
        <w:t xml:space="preserve"> </w:t>
      </w:r>
    </w:p>
    <w:p w14:paraId="10AE38A7" w14:textId="77777777" w:rsidR="00640211" w:rsidRPr="000F4D52" w:rsidRDefault="00640211" w:rsidP="00640211">
      <w:pPr>
        <w:pStyle w:val="norm"/>
        <w:keepNext w:val="0"/>
        <w:spacing w:before="0" w:after="0"/>
        <w:jc w:val="both"/>
        <w:outlineLvl w:val="9"/>
        <w:rPr>
          <w:rFonts w:cstheme="majorHAnsi"/>
          <w:bCs w:val="0"/>
          <w:i w:val="0"/>
          <w:szCs w:val="22"/>
          <w:lang w:val="uk-UA"/>
        </w:rPr>
      </w:pPr>
      <w:r w:rsidRPr="000F4D52">
        <w:rPr>
          <w:rFonts w:cstheme="majorHAnsi"/>
          <w:bCs w:val="0"/>
          <w:i w:val="0"/>
          <w:szCs w:val="22"/>
        </w:rPr>
        <w:t>Value</w:t>
      </w:r>
      <w:r w:rsidRPr="000F4D52">
        <w:rPr>
          <w:rFonts w:cstheme="majorHAnsi"/>
          <w:bCs w:val="0"/>
          <w:i w:val="0"/>
          <w:szCs w:val="22"/>
          <w:lang w:val="uk-UA"/>
        </w:rPr>
        <w:t xml:space="preserve"> </w:t>
      </w:r>
      <w:r w:rsidRPr="000F4D52">
        <w:rPr>
          <w:rFonts w:cstheme="majorHAnsi"/>
          <w:bCs w:val="0"/>
          <w:i w:val="0"/>
          <w:szCs w:val="22"/>
        </w:rPr>
        <w:t>for</w:t>
      </w:r>
      <w:r w:rsidRPr="000F4D52">
        <w:rPr>
          <w:rFonts w:cstheme="majorHAnsi"/>
          <w:bCs w:val="0"/>
          <w:i w:val="0"/>
          <w:szCs w:val="22"/>
          <w:lang w:val="uk-UA"/>
        </w:rPr>
        <w:t xml:space="preserve"> </w:t>
      </w:r>
      <w:r w:rsidRPr="000F4D52">
        <w:rPr>
          <w:rFonts w:cstheme="majorHAnsi"/>
          <w:bCs w:val="0"/>
          <w:i w:val="0"/>
          <w:szCs w:val="22"/>
        </w:rPr>
        <w:t>money</w:t>
      </w:r>
      <w:r w:rsidRPr="000F4D52">
        <w:rPr>
          <w:rFonts w:cstheme="majorHAnsi"/>
          <w:bCs w:val="0"/>
          <w:i w:val="0"/>
          <w:szCs w:val="22"/>
          <w:lang w:val="uk-UA"/>
        </w:rPr>
        <w:t xml:space="preserve"> </w:t>
      </w:r>
      <w:r w:rsidRPr="000F4D52">
        <w:rPr>
          <w:rFonts w:cstheme="majorHAnsi"/>
          <w:bCs w:val="0"/>
          <w:i w:val="0"/>
          <w:szCs w:val="22"/>
        </w:rPr>
        <w:t>is</w:t>
      </w:r>
      <w:r w:rsidRPr="000F4D52">
        <w:rPr>
          <w:rFonts w:cstheme="majorHAnsi"/>
          <w:bCs w:val="0"/>
          <w:i w:val="0"/>
          <w:szCs w:val="22"/>
          <w:lang w:val="uk-UA"/>
        </w:rPr>
        <w:t xml:space="preserve"> </w:t>
      </w:r>
      <w:r w:rsidRPr="000F4D52">
        <w:rPr>
          <w:rFonts w:cstheme="majorHAnsi"/>
          <w:bCs w:val="0"/>
          <w:i w:val="0"/>
          <w:szCs w:val="22"/>
        </w:rPr>
        <w:t>very</w:t>
      </w:r>
      <w:r w:rsidRPr="000F4D52">
        <w:rPr>
          <w:rFonts w:cstheme="majorHAnsi"/>
          <w:bCs w:val="0"/>
          <w:i w:val="0"/>
          <w:szCs w:val="22"/>
          <w:lang w:val="uk-UA"/>
        </w:rPr>
        <w:t xml:space="preserve"> </w:t>
      </w:r>
      <w:r w:rsidRPr="000F4D52">
        <w:rPr>
          <w:rFonts w:cstheme="majorHAnsi"/>
          <w:bCs w:val="0"/>
          <w:i w:val="0"/>
          <w:szCs w:val="22"/>
        </w:rPr>
        <w:t>important</w:t>
      </w:r>
      <w:r w:rsidRPr="000F4D52">
        <w:rPr>
          <w:rFonts w:cstheme="majorHAnsi"/>
          <w:bCs w:val="0"/>
          <w:i w:val="0"/>
          <w:szCs w:val="22"/>
          <w:lang w:val="uk-UA"/>
        </w:rPr>
        <w:t xml:space="preserve"> </w:t>
      </w:r>
      <w:r w:rsidRPr="000F4D52">
        <w:rPr>
          <w:rFonts w:cstheme="majorHAnsi"/>
          <w:bCs w:val="0"/>
          <w:i w:val="0"/>
          <w:szCs w:val="22"/>
        </w:rPr>
        <w:t>to</w:t>
      </w:r>
      <w:r w:rsidRPr="000F4D52">
        <w:rPr>
          <w:rFonts w:cstheme="majorHAnsi"/>
          <w:bCs w:val="0"/>
          <w:i w:val="0"/>
          <w:szCs w:val="22"/>
          <w:lang w:val="uk-UA"/>
        </w:rPr>
        <w:t xml:space="preserve"> </w:t>
      </w:r>
      <w:r w:rsidRPr="000F4D52">
        <w:rPr>
          <w:rFonts w:cstheme="majorHAnsi"/>
          <w:bCs w:val="0"/>
          <w:i w:val="0"/>
          <w:szCs w:val="22"/>
        </w:rPr>
        <w:t>Plan</w:t>
      </w:r>
      <w:r w:rsidRPr="000F4D52">
        <w:rPr>
          <w:rFonts w:cstheme="majorHAnsi"/>
          <w:bCs w:val="0"/>
          <w:i w:val="0"/>
          <w:szCs w:val="22"/>
          <w:lang w:val="uk-UA"/>
        </w:rPr>
        <w:t xml:space="preserve"> </w:t>
      </w:r>
      <w:r w:rsidRPr="000F4D52">
        <w:rPr>
          <w:rFonts w:cstheme="majorHAnsi"/>
          <w:bCs w:val="0"/>
          <w:i w:val="0"/>
          <w:szCs w:val="22"/>
        </w:rPr>
        <w:t>International</w:t>
      </w:r>
      <w:r w:rsidRPr="000F4D52">
        <w:rPr>
          <w:rFonts w:cstheme="majorHAnsi"/>
          <w:bCs w:val="0"/>
          <w:i w:val="0"/>
          <w:szCs w:val="22"/>
          <w:lang w:val="uk-UA"/>
        </w:rPr>
        <w:t xml:space="preserve">, </w:t>
      </w:r>
      <w:r w:rsidRPr="000F4D52">
        <w:rPr>
          <w:rFonts w:cstheme="majorHAnsi"/>
          <w:bCs w:val="0"/>
          <w:i w:val="0"/>
          <w:szCs w:val="22"/>
        </w:rPr>
        <w:t>as</w:t>
      </w:r>
      <w:r w:rsidRPr="000F4D52">
        <w:rPr>
          <w:rFonts w:cstheme="majorHAnsi"/>
          <w:bCs w:val="0"/>
          <w:i w:val="0"/>
          <w:szCs w:val="22"/>
          <w:lang w:val="uk-UA"/>
        </w:rPr>
        <w:t xml:space="preserve"> </w:t>
      </w:r>
      <w:r w:rsidRPr="000F4D52">
        <w:rPr>
          <w:rFonts w:cstheme="majorHAnsi"/>
          <w:bCs w:val="0"/>
          <w:i w:val="0"/>
          <w:szCs w:val="22"/>
        </w:rPr>
        <w:t>every</w:t>
      </w:r>
      <w:r w:rsidRPr="000F4D52">
        <w:rPr>
          <w:rFonts w:cstheme="majorHAnsi"/>
          <w:bCs w:val="0"/>
          <w:i w:val="0"/>
          <w:szCs w:val="22"/>
          <w:lang w:val="uk-UA"/>
        </w:rPr>
        <w:t xml:space="preserve"> </w:t>
      </w:r>
      <w:r w:rsidRPr="000F4D52">
        <w:rPr>
          <w:rFonts w:cstheme="majorHAnsi"/>
          <w:bCs w:val="0"/>
          <w:i w:val="0"/>
          <w:szCs w:val="22"/>
        </w:rPr>
        <w:t>additional</w:t>
      </w:r>
      <w:r w:rsidRPr="000F4D52">
        <w:rPr>
          <w:rFonts w:cstheme="majorHAnsi"/>
          <w:bCs w:val="0"/>
          <w:i w:val="0"/>
          <w:szCs w:val="22"/>
          <w:lang w:val="uk-UA"/>
        </w:rPr>
        <w:t xml:space="preserve"> £ </w:t>
      </w:r>
      <w:r w:rsidRPr="000F4D52">
        <w:rPr>
          <w:rFonts w:cstheme="majorHAnsi"/>
          <w:bCs w:val="0"/>
          <w:i w:val="0"/>
          <w:szCs w:val="22"/>
        </w:rPr>
        <w:t>saved</w:t>
      </w:r>
      <w:r w:rsidRPr="000F4D52">
        <w:rPr>
          <w:rFonts w:cstheme="majorHAnsi"/>
          <w:bCs w:val="0"/>
          <w:i w:val="0"/>
          <w:szCs w:val="22"/>
          <w:lang w:val="uk-UA"/>
        </w:rPr>
        <w:t xml:space="preserve"> </w:t>
      </w:r>
      <w:r w:rsidRPr="000F4D52">
        <w:rPr>
          <w:rFonts w:cstheme="majorHAnsi"/>
          <w:bCs w:val="0"/>
          <w:i w:val="0"/>
          <w:szCs w:val="22"/>
        </w:rPr>
        <w:t>is</w:t>
      </w:r>
      <w:r w:rsidRPr="000F4D52">
        <w:rPr>
          <w:rFonts w:cstheme="majorHAnsi"/>
          <w:bCs w:val="0"/>
          <w:i w:val="0"/>
          <w:szCs w:val="22"/>
          <w:lang w:val="uk-UA"/>
        </w:rPr>
        <w:t xml:space="preserve"> </w:t>
      </w:r>
      <w:r w:rsidRPr="000F4D52">
        <w:rPr>
          <w:rFonts w:cstheme="majorHAnsi"/>
          <w:bCs w:val="0"/>
          <w:i w:val="0"/>
          <w:szCs w:val="22"/>
        </w:rPr>
        <w:t>money</w:t>
      </w:r>
      <w:r w:rsidRPr="000F4D52">
        <w:rPr>
          <w:rFonts w:cstheme="majorHAnsi"/>
          <w:bCs w:val="0"/>
          <w:i w:val="0"/>
          <w:szCs w:val="22"/>
          <w:lang w:val="uk-UA"/>
        </w:rPr>
        <w:t xml:space="preserve"> </w:t>
      </w:r>
      <w:r w:rsidRPr="000F4D52">
        <w:rPr>
          <w:rFonts w:cstheme="majorHAnsi"/>
          <w:bCs w:val="0"/>
          <w:i w:val="0"/>
          <w:szCs w:val="22"/>
        </w:rPr>
        <w:t>that</w:t>
      </w:r>
      <w:r w:rsidRPr="000F4D52">
        <w:rPr>
          <w:rFonts w:cstheme="majorHAnsi"/>
          <w:bCs w:val="0"/>
          <w:i w:val="0"/>
          <w:szCs w:val="22"/>
          <w:lang w:val="uk-UA"/>
        </w:rPr>
        <w:t xml:space="preserve"> </w:t>
      </w:r>
      <w:r w:rsidRPr="000F4D52">
        <w:rPr>
          <w:rFonts w:cstheme="majorHAnsi"/>
          <w:bCs w:val="0"/>
          <w:i w:val="0"/>
          <w:szCs w:val="22"/>
        </w:rPr>
        <w:t>we</w:t>
      </w:r>
      <w:r w:rsidRPr="000F4D52">
        <w:rPr>
          <w:rFonts w:cstheme="majorHAnsi"/>
          <w:bCs w:val="0"/>
          <w:i w:val="0"/>
          <w:szCs w:val="22"/>
          <w:lang w:val="uk-UA"/>
        </w:rPr>
        <w:t xml:space="preserve"> </w:t>
      </w:r>
      <w:r w:rsidRPr="000F4D52">
        <w:rPr>
          <w:rFonts w:cstheme="majorHAnsi"/>
          <w:bCs w:val="0"/>
          <w:i w:val="0"/>
          <w:szCs w:val="22"/>
        </w:rPr>
        <w:t>can</w:t>
      </w:r>
      <w:r w:rsidRPr="000F4D52">
        <w:rPr>
          <w:rFonts w:cstheme="majorHAnsi"/>
          <w:bCs w:val="0"/>
          <w:i w:val="0"/>
          <w:szCs w:val="22"/>
          <w:lang w:val="uk-UA"/>
        </w:rPr>
        <w:t xml:space="preserve"> </w:t>
      </w:r>
      <w:r w:rsidRPr="000F4D52">
        <w:rPr>
          <w:rFonts w:cstheme="majorHAnsi"/>
          <w:bCs w:val="0"/>
          <w:i w:val="0"/>
          <w:szCs w:val="22"/>
        </w:rPr>
        <w:t>use</w:t>
      </w:r>
      <w:r w:rsidRPr="000F4D52">
        <w:rPr>
          <w:rFonts w:cstheme="majorHAnsi"/>
          <w:bCs w:val="0"/>
          <w:i w:val="0"/>
          <w:szCs w:val="22"/>
          <w:lang w:val="uk-UA"/>
        </w:rPr>
        <w:t xml:space="preserve"> </w:t>
      </w:r>
      <w:r w:rsidRPr="000F4D52">
        <w:rPr>
          <w:rFonts w:cstheme="majorHAnsi"/>
          <w:bCs w:val="0"/>
          <w:i w:val="0"/>
          <w:szCs w:val="22"/>
        </w:rPr>
        <w:t>on</w:t>
      </w:r>
      <w:r w:rsidRPr="000F4D52">
        <w:rPr>
          <w:rFonts w:cstheme="majorHAnsi"/>
          <w:bCs w:val="0"/>
          <w:i w:val="0"/>
          <w:szCs w:val="22"/>
          <w:lang w:val="uk-UA"/>
        </w:rPr>
        <w:t xml:space="preserve"> </w:t>
      </w:r>
      <w:r w:rsidRPr="000F4D52">
        <w:rPr>
          <w:rFonts w:cstheme="majorHAnsi"/>
          <w:bCs w:val="0"/>
          <w:i w:val="0"/>
          <w:szCs w:val="22"/>
        </w:rPr>
        <w:t>our</w:t>
      </w:r>
      <w:r w:rsidRPr="000F4D52">
        <w:rPr>
          <w:rFonts w:cstheme="majorHAnsi"/>
          <w:bCs w:val="0"/>
          <w:i w:val="0"/>
          <w:szCs w:val="22"/>
          <w:lang w:val="uk-UA"/>
        </w:rPr>
        <w:t xml:space="preserve"> </w:t>
      </w:r>
      <w:r w:rsidRPr="000F4D52">
        <w:rPr>
          <w:rFonts w:cstheme="majorHAnsi"/>
          <w:bCs w:val="0"/>
          <w:i w:val="0"/>
          <w:szCs w:val="22"/>
        </w:rPr>
        <w:t>humanitarian</w:t>
      </w:r>
      <w:r w:rsidRPr="000F4D52">
        <w:rPr>
          <w:rFonts w:cstheme="majorHAnsi"/>
          <w:bCs w:val="0"/>
          <w:i w:val="0"/>
          <w:szCs w:val="22"/>
          <w:lang w:val="uk-UA"/>
        </w:rPr>
        <w:t xml:space="preserve"> </w:t>
      </w:r>
      <w:r w:rsidRPr="000F4D52">
        <w:rPr>
          <w:rFonts w:cstheme="majorHAnsi"/>
          <w:bCs w:val="0"/>
          <w:i w:val="0"/>
          <w:szCs w:val="22"/>
        </w:rPr>
        <w:t>and</w:t>
      </w:r>
      <w:r w:rsidRPr="000F4D52">
        <w:rPr>
          <w:rFonts w:cstheme="majorHAnsi"/>
          <w:bCs w:val="0"/>
          <w:i w:val="0"/>
          <w:szCs w:val="22"/>
          <w:lang w:val="uk-UA"/>
        </w:rPr>
        <w:t xml:space="preserve"> </w:t>
      </w:r>
      <w:r w:rsidRPr="000F4D52">
        <w:rPr>
          <w:rFonts w:cstheme="majorHAnsi"/>
          <w:bCs w:val="0"/>
          <w:i w:val="0"/>
          <w:szCs w:val="22"/>
        </w:rPr>
        <w:t>development</w:t>
      </w:r>
      <w:r w:rsidRPr="000F4D52">
        <w:rPr>
          <w:rFonts w:cstheme="majorHAnsi"/>
          <w:bCs w:val="0"/>
          <w:i w:val="0"/>
          <w:szCs w:val="22"/>
          <w:lang w:val="uk-UA"/>
        </w:rPr>
        <w:t xml:space="preserve"> </w:t>
      </w:r>
      <w:r w:rsidRPr="000F4D52">
        <w:rPr>
          <w:rFonts w:cstheme="majorHAnsi"/>
          <w:bCs w:val="0"/>
          <w:i w:val="0"/>
          <w:szCs w:val="22"/>
        </w:rPr>
        <w:t>work</w:t>
      </w:r>
      <w:r w:rsidRPr="000F4D52">
        <w:rPr>
          <w:rFonts w:cstheme="majorHAnsi"/>
          <w:bCs w:val="0"/>
          <w:i w:val="0"/>
          <w:szCs w:val="22"/>
          <w:lang w:val="uk-UA"/>
        </w:rPr>
        <w:t xml:space="preserve"> </w:t>
      </w:r>
      <w:r w:rsidRPr="000F4D52">
        <w:rPr>
          <w:rFonts w:cstheme="majorHAnsi"/>
          <w:bCs w:val="0"/>
          <w:i w:val="0"/>
          <w:szCs w:val="22"/>
        </w:rPr>
        <w:t>throughout</w:t>
      </w:r>
      <w:r w:rsidRPr="000F4D52">
        <w:rPr>
          <w:rFonts w:cstheme="majorHAnsi"/>
          <w:bCs w:val="0"/>
          <w:i w:val="0"/>
          <w:szCs w:val="22"/>
          <w:lang w:val="uk-UA"/>
        </w:rPr>
        <w:t xml:space="preserve"> </w:t>
      </w:r>
      <w:r w:rsidRPr="000F4D52">
        <w:rPr>
          <w:rFonts w:cstheme="majorHAnsi"/>
          <w:bCs w:val="0"/>
          <w:i w:val="0"/>
          <w:szCs w:val="22"/>
        </w:rPr>
        <w:t>the</w:t>
      </w:r>
      <w:r w:rsidRPr="000F4D52">
        <w:rPr>
          <w:rFonts w:cstheme="majorHAnsi"/>
          <w:bCs w:val="0"/>
          <w:i w:val="0"/>
          <w:szCs w:val="22"/>
          <w:lang w:val="uk-UA"/>
        </w:rPr>
        <w:t xml:space="preserve"> </w:t>
      </w:r>
      <w:r w:rsidRPr="000F4D52">
        <w:rPr>
          <w:rFonts w:cstheme="majorHAnsi"/>
          <w:bCs w:val="0"/>
          <w:i w:val="0"/>
          <w:szCs w:val="22"/>
        </w:rPr>
        <w:t>world</w:t>
      </w:r>
      <w:r w:rsidRPr="000F4D52">
        <w:rPr>
          <w:rFonts w:cstheme="majorHAnsi"/>
          <w:bCs w:val="0"/>
          <w:i w:val="0"/>
          <w:szCs w:val="22"/>
          <w:lang w:val="uk-UA"/>
        </w:rPr>
        <w:t>.</w:t>
      </w:r>
      <w:r w:rsidR="00996EC7" w:rsidRPr="000F4D52">
        <w:rPr>
          <w:rFonts w:cstheme="majorHAnsi"/>
          <w:bCs w:val="0"/>
          <w:i w:val="0"/>
          <w:szCs w:val="22"/>
          <w:lang w:val="uk-UA"/>
        </w:rPr>
        <w:t xml:space="preserve"> / Співвідношення ціни та якості дуже важливе для План Інтернешнл, оскільки кожен додатково заощаджений фунт - це гроші, які ми можемо спрямувати на нашу гуманітарну роботу та роботу з розвитку в усьому світі.</w:t>
      </w:r>
    </w:p>
    <w:p w14:paraId="10AE38A8" w14:textId="77777777" w:rsidR="00640211" w:rsidRPr="000F4D52" w:rsidRDefault="00640211" w:rsidP="00640211">
      <w:pPr>
        <w:pStyle w:val="norm"/>
        <w:keepNext w:val="0"/>
        <w:spacing w:before="0" w:after="0"/>
        <w:jc w:val="both"/>
        <w:outlineLvl w:val="9"/>
        <w:rPr>
          <w:rFonts w:cstheme="majorHAnsi"/>
          <w:bCs w:val="0"/>
          <w:i w:val="0"/>
          <w:szCs w:val="22"/>
          <w:lang w:val="uk-UA"/>
        </w:rPr>
      </w:pPr>
    </w:p>
    <w:p w14:paraId="10AE38A9" w14:textId="3F31F322" w:rsidR="00640211" w:rsidRPr="000F4D52" w:rsidRDefault="00640211" w:rsidP="00640211">
      <w:pPr>
        <w:jc w:val="both"/>
        <w:rPr>
          <w:rFonts w:asciiTheme="majorHAnsi" w:hAnsiTheme="majorHAnsi" w:cstheme="majorHAnsi"/>
          <w:b/>
          <w:sz w:val="22"/>
          <w:lang w:val="uk-UA"/>
        </w:rPr>
      </w:pPr>
      <w:r w:rsidRPr="000F4D52">
        <w:rPr>
          <w:rFonts w:asciiTheme="majorHAnsi" w:hAnsiTheme="majorHAnsi" w:cstheme="majorHAnsi"/>
          <w:bCs/>
          <w:sz w:val="22"/>
        </w:rPr>
        <w:t>Plan</w:t>
      </w:r>
      <w:r w:rsidRPr="000F4D52">
        <w:rPr>
          <w:rFonts w:asciiTheme="majorHAnsi" w:hAnsiTheme="majorHAnsi" w:cstheme="majorHAnsi"/>
          <w:bCs/>
          <w:sz w:val="22"/>
          <w:lang w:val="uk-UA"/>
        </w:rPr>
        <w:t xml:space="preserve"> </w:t>
      </w:r>
      <w:r w:rsidRPr="000F4D52">
        <w:rPr>
          <w:rFonts w:asciiTheme="majorHAnsi" w:hAnsiTheme="majorHAnsi" w:cstheme="majorHAnsi"/>
          <w:bCs/>
          <w:sz w:val="22"/>
        </w:rPr>
        <w:t>International</w:t>
      </w:r>
      <w:r w:rsidR="00012334" w:rsidRPr="000F4D52">
        <w:rPr>
          <w:rFonts w:asciiTheme="majorHAnsi" w:hAnsiTheme="majorHAnsi" w:cstheme="majorHAnsi"/>
          <w:bCs/>
          <w:sz w:val="22"/>
          <w:lang w:val="uk-UA"/>
        </w:rPr>
        <w:t xml:space="preserve"> </w:t>
      </w:r>
      <w:r w:rsidRPr="000F4D52">
        <w:rPr>
          <w:rFonts w:asciiTheme="majorHAnsi" w:hAnsiTheme="majorHAnsi" w:cstheme="majorHAnsi"/>
          <w:sz w:val="22"/>
        </w:rPr>
        <w:t>may</w:t>
      </w:r>
      <w:r w:rsidRPr="000F4D52">
        <w:rPr>
          <w:rFonts w:asciiTheme="majorHAnsi" w:hAnsiTheme="majorHAnsi" w:cstheme="majorHAnsi"/>
          <w:sz w:val="22"/>
          <w:lang w:val="uk-UA"/>
        </w:rPr>
        <w:t xml:space="preserve"> </w:t>
      </w:r>
      <w:r w:rsidRPr="000F4D52">
        <w:rPr>
          <w:rFonts w:asciiTheme="majorHAnsi" w:hAnsiTheme="majorHAnsi" w:cstheme="majorHAnsi"/>
          <w:sz w:val="22"/>
        </w:rPr>
        <w:t>award</w:t>
      </w:r>
      <w:r w:rsidRPr="000F4D52">
        <w:rPr>
          <w:rFonts w:asciiTheme="majorHAnsi" w:hAnsiTheme="majorHAnsi" w:cstheme="majorHAnsi"/>
          <w:sz w:val="22"/>
          <w:lang w:val="uk-UA"/>
        </w:rPr>
        <w:t xml:space="preserve"> </w:t>
      </w:r>
      <w:r w:rsidRPr="000F4D52">
        <w:rPr>
          <w:rFonts w:asciiTheme="majorHAnsi" w:hAnsiTheme="majorHAnsi" w:cstheme="majorHAnsi"/>
          <w:sz w:val="22"/>
        </w:rPr>
        <w:t>multiple</w:t>
      </w:r>
      <w:r w:rsidRPr="000F4D52">
        <w:rPr>
          <w:rFonts w:asciiTheme="majorHAnsi" w:hAnsiTheme="majorHAnsi" w:cstheme="majorHAnsi"/>
          <w:sz w:val="22"/>
          <w:lang w:val="uk-UA"/>
        </w:rPr>
        <w:t xml:space="preserve"> </w:t>
      </w:r>
      <w:r w:rsidRPr="000F4D52">
        <w:rPr>
          <w:rFonts w:asciiTheme="majorHAnsi" w:hAnsiTheme="majorHAnsi" w:cstheme="majorHAnsi"/>
          <w:sz w:val="22"/>
        </w:rPr>
        <w:t>contracts</w:t>
      </w:r>
      <w:r w:rsidRPr="000F4D52">
        <w:rPr>
          <w:rFonts w:asciiTheme="majorHAnsi" w:hAnsiTheme="majorHAnsi" w:cstheme="majorHAnsi"/>
          <w:sz w:val="22"/>
          <w:lang w:val="uk-UA"/>
        </w:rPr>
        <w:t xml:space="preserve"> </w:t>
      </w:r>
      <w:r w:rsidRPr="000F4D52">
        <w:rPr>
          <w:rFonts w:asciiTheme="majorHAnsi" w:hAnsiTheme="majorHAnsi" w:cstheme="majorHAnsi"/>
          <w:sz w:val="22"/>
        </w:rPr>
        <w:t>and</w:t>
      </w:r>
      <w:r w:rsidRPr="000F4D52">
        <w:rPr>
          <w:rFonts w:asciiTheme="majorHAnsi" w:hAnsiTheme="majorHAnsi" w:cstheme="majorHAnsi"/>
          <w:sz w:val="22"/>
          <w:lang w:val="uk-UA"/>
        </w:rPr>
        <w:t xml:space="preserve"> </w:t>
      </w:r>
      <w:r w:rsidRPr="000F4D52">
        <w:rPr>
          <w:rFonts w:asciiTheme="majorHAnsi" w:hAnsiTheme="majorHAnsi" w:cstheme="majorHAnsi"/>
          <w:sz w:val="22"/>
        </w:rPr>
        <w:t>all</w:t>
      </w:r>
      <w:r w:rsidRPr="000F4D52">
        <w:rPr>
          <w:rFonts w:asciiTheme="majorHAnsi" w:hAnsiTheme="majorHAnsi" w:cstheme="majorHAnsi"/>
          <w:sz w:val="22"/>
          <w:lang w:val="uk-UA"/>
        </w:rPr>
        <w:t xml:space="preserve"> </w:t>
      </w:r>
      <w:r w:rsidRPr="000F4D52">
        <w:rPr>
          <w:rFonts w:asciiTheme="majorHAnsi" w:hAnsiTheme="majorHAnsi" w:cstheme="majorHAnsi"/>
          <w:sz w:val="22"/>
        </w:rPr>
        <w:t>contracts</w:t>
      </w:r>
      <w:r w:rsidRPr="000F4D52">
        <w:rPr>
          <w:rFonts w:asciiTheme="majorHAnsi" w:hAnsiTheme="majorHAnsi" w:cstheme="majorHAnsi"/>
          <w:sz w:val="22"/>
          <w:lang w:val="uk-UA"/>
        </w:rPr>
        <w:t xml:space="preserve"> </w:t>
      </w:r>
      <w:r w:rsidRPr="000F4D52">
        <w:rPr>
          <w:rFonts w:asciiTheme="majorHAnsi" w:hAnsiTheme="majorHAnsi" w:cstheme="majorHAnsi"/>
          <w:sz w:val="22"/>
        </w:rPr>
        <w:t>will</w:t>
      </w:r>
      <w:r w:rsidRPr="000F4D52">
        <w:rPr>
          <w:rFonts w:asciiTheme="majorHAnsi" w:hAnsiTheme="majorHAnsi" w:cstheme="majorHAnsi"/>
          <w:sz w:val="22"/>
          <w:lang w:val="uk-UA"/>
        </w:rPr>
        <w:t xml:space="preserve"> </w:t>
      </w:r>
      <w:r w:rsidRPr="000F4D52">
        <w:rPr>
          <w:rFonts w:asciiTheme="majorHAnsi" w:hAnsiTheme="majorHAnsi" w:cstheme="majorHAnsi"/>
          <w:sz w:val="22"/>
        </w:rPr>
        <w:t>be</w:t>
      </w:r>
      <w:r w:rsidRPr="000F4D52">
        <w:rPr>
          <w:rFonts w:asciiTheme="majorHAnsi" w:hAnsiTheme="majorHAnsi" w:cstheme="majorHAnsi"/>
          <w:sz w:val="22"/>
          <w:lang w:val="uk-UA"/>
        </w:rPr>
        <w:t xml:space="preserve"> </w:t>
      </w:r>
      <w:r w:rsidRPr="000F4D52">
        <w:rPr>
          <w:rFonts w:asciiTheme="majorHAnsi" w:hAnsiTheme="majorHAnsi" w:cstheme="majorHAnsi"/>
          <w:sz w:val="22"/>
        </w:rPr>
        <w:t>non</w:t>
      </w:r>
      <w:r w:rsidRPr="000F4D52">
        <w:rPr>
          <w:rFonts w:asciiTheme="majorHAnsi" w:hAnsiTheme="majorHAnsi" w:cstheme="majorHAnsi"/>
          <w:sz w:val="22"/>
          <w:lang w:val="uk-UA"/>
        </w:rPr>
        <w:t>-</w:t>
      </w:r>
      <w:r w:rsidRPr="000F4D52">
        <w:rPr>
          <w:rFonts w:asciiTheme="majorHAnsi" w:hAnsiTheme="majorHAnsi" w:cstheme="majorHAnsi"/>
          <w:sz w:val="22"/>
        </w:rPr>
        <w:t>exclusive</w:t>
      </w:r>
      <w:r w:rsidRPr="000F4D52">
        <w:rPr>
          <w:rFonts w:asciiTheme="majorHAnsi" w:hAnsiTheme="majorHAnsi" w:cstheme="majorHAnsi"/>
          <w:sz w:val="22"/>
          <w:lang w:val="uk-UA"/>
        </w:rPr>
        <w:t xml:space="preserve">. </w:t>
      </w:r>
      <w:r w:rsidR="00996EC7" w:rsidRPr="000F4D52">
        <w:rPr>
          <w:rFonts w:asciiTheme="majorHAnsi" w:hAnsiTheme="majorHAnsi" w:cstheme="majorHAnsi"/>
          <w:sz w:val="22"/>
          <w:lang w:val="uk-UA"/>
        </w:rPr>
        <w:t>/ План Інтернешнл може укласти кілька договорів, і всі вони будуть неексклюзивними.</w:t>
      </w:r>
    </w:p>
    <w:p w14:paraId="10AE38AA" w14:textId="77777777" w:rsidR="00640211" w:rsidRPr="000F4D52" w:rsidRDefault="00640211" w:rsidP="00640211">
      <w:pPr>
        <w:jc w:val="both"/>
        <w:rPr>
          <w:rFonts w:asciiTheme="majorHAnsi" w:hAnsiTheme="majorHAnsi" w:cstheme="majorHAnsi"/>
          <w:b/>
          <w:color w:val="0072CE"/>
          <w:sz w:val="22"/>
          <w:lang w:val="uk-UA"/>
        </w:rPr>
      </w:pPr>
      <w:r w:rsidRPr="000F4D52">
        <w:rPr>
          <w:rFonts w:asciiTheme="majorHAnsi" w:hAnsiTheme="majorHAnsi" w:cstheme="majorHAnsi"/>
          <w:b/>
          <w:color w:val="0072CE"/>
          <w:sz w:val="22"/>
          <w:lang w:val="ru-RU"/>
        </w:rPr>
        <w:t xml:space="preserve">5. </w:t>
      </w:r>
      <w:r w:rsidRPr="000F4D52">
        <w:rPr>
          <w:rFonts w:asciiTheme="majorHAnsi" w:hAnsiTheme="majorHAnsi" w:cstheme="majorHAnsi"/>
          <w:b/>
          <w:color w:val="0072CE"/>
          <w:sz w:val="22"/>
        </w:rPr>
        <w:t>Contract</w:t>
      </w:r>
      <w:r w:rsidRPr="000F4D52">
        <w:rPr>
          <w:rFonts w:asciiTheme="majorHAnsi" w:hAnsiTheme="majorHAnsi" w:cstheme="majorHAnsi"/>
          <w:b/>
          <w:color w:val="0072CE"/>
          <w:sz w:val="22"/>
          <w:lang w:val="ru-RU"/>
        </w:rPr>
        <w:t xml:space="preserve"> </w:t>
      </w:r>
      <w:r w:rsidRPr="000F4D52">
        <w:rPr>
          <w:rFonts w:asciiTheme="majorHAnsi" w:hAnsiTheme="majorHAnsi" w:cstheme="majorHAnsi"/>
          <w:b/>
          <w:color w:val="0072CE"/>
          <w:sz w:val="22"/>
        </w:rPr>
        <w:t>Payment</w:t>
      </w:r>
      <w:r w:rsidRPr="000F4D52">
        <w:rPr>
          <w:rFonts w:asciiTheme="majorHAnsi" w:hAnsiTheme="majorHAnsi" w:cstheme="majorHAnsi"/>
          <w:b/>
          <w:color w:val="0072CE"/>
          <w:sz w:val="22"/>
          <w:lang w:val="ru-RU"/>
        </w:rPr>
        <w:t xml:space="preserve"> </w:t>
      </w:r>
      <w:r w:rsidRPr="000F4D52">
        <w:rPr>
          <w:rFonts w:asciiTheme="majorHAnsi" w:hAnsiTheme="majorHAnsi" w:cstheme="majorHAnsi"/>
          <w:b/>
          <w:color w:val="0072CE"/>
          <w:sz w:val="22"/>
        </w:rPr>
        <w:t>terms</w:t>
      </w:r>
      <w:r w:rsidR="00996EC7" w:rsidRPr="000F4D52">
        <w:rPr>
          <w:rFonts w:asciiTheme="majorHAnsi" w:hAnsiTheme="majorHAnsi" w:cstheme="majorHAnsi"/>
          <w:b/>
          <w:color w:val="0072CE"/>
          <w:sz w:val="22"/>
          <w:lang w:val="uk-UA"/>
        </w:rPr>
        <w:t>/Умови оплати за договором</w:t>
      </w:r>
    </w:p>
    <w:p w14:paraId="10AE38AB" w14:textId="2AA28B37" w:rsidR="00640211" w:rsidRPr="000F4D52" w:rsidRDefault="00640211" w:rsidP="00640211">
      <w:pPr>
        <w:jc w:val="both"/>
        <w:rPr>
          <w:rFonts w:asciiTheme="majorHAnsi" w:hAnsiTheme="majorHAnsi" w:cstheme="majorHAnsi"/>
          <w:sz w:val="22"/>
          <w:lang w:val="uk-UA"/>
        </w:rPr>
      </w:pPr>
      <w:r w:rsidRPr="000F4D52">
        <w:rPr>
          <w:rFonts w:asciiTheme="majorHAnsi" w:hAnsiTheme="majorHAnsi" w:cstheme="majorHAnsi"/>
          <w:sz w:val="22"/>
        </w:rPr>
        <w:t>Please</w:t>
      </w:r>
      <w:r w:rsidRPr="000F4D52">
        <w:rPr>
          <w:rFonts w:asciiTheme="majorHAnsi" w:hAnsiTheme="majorHAnsi" w:cstheme="majorHAnsi"/>
          <w:sz w:val="22"/>
          <w:lang w:val="uk-UA"/>
        </w:rPr>
        <w:t xml:space="preserve"> </w:t>
      </w:r>
      <w:r w:rsidRPr="000F4D52">
        <w:rPr>
          <w:rFonts w:asciiTheme="majorHAnsi" w:hAnsiTheme="majorHAnsi" w:cstheme="majorHAnsi"/>
          <w:sz w:val="22"/>
        </w:rPr>
        <w:t>note</w:t>
      </w:r>
      <w:r w:rsidRPr="000F4D52">
        <w:rPr>
          <w:rFonts w:asciiTheme="majorHAnsi" w:hAnsiTheme="majorHAnsi" w:cstheme="majorHAnsi"/>
          <w:sz w:val="22"/>
          <w:lang w:val="uk-UA"/>
        </w:rPr>
        <w:t xml:space="preserve"> </w:t>
      </w:r>
      <w:r w:rsidRPr="000F4D52">
        <w:rPr>
          <w:rFonts w:asciiTheme="majorHAnsi" w:hAnsiTheme="majorHAnsi" w:cstheme="majorHAnsi"/>
          <w:sz w:val="22"/>
        </w:rPr>
        <w:t>that</w:t>
      </w:r>
      <w:r w:rsidRPr="000F4D52">
        <w:rPr>
          <w:rFonts w:asciiTheme="majorHAnsi" w:hAnsiTheme="majorHAnsi" w:cstheme="majorHAnsi"/>
          <w:sz w:val="22"/>
          <w:lang w:val="uk-UA"/>
        </w:rPr>
        <w:t xml:space="preserve">, </w:t>
      </w:r>
      <w:r w:rsidRPr="000F4D52">
        <w:rPr>
          <w:rFonts w:asciiTheme="majorHAnsi" w:hAnsiTheme="majorHAnsi" w:cstheme="majorHAnsi"/>
          <w:sz w:val="22"/>
        </w:rPr>
        <w:t>if</w:t>
      </w:r>
      <w:r w:rsidRPr="000F4D52">
        <w:rPr>
          <w:rFonts w:asciiTheme="majorHAnsi" w:hAnsiTheme="majorHAnsi" w:cstheme="majorHAnsi"/>
          <w:sz w:val="22"/>
          <w:lang w:val="uk-UA"/>
        </w:rPr>
        <w:t xml:space="preserve"> </w:t>
      </w:r>
      <w:r w:rsidRPr="000F4D52">
        <w:rPr>
          <w:rFonts w:asciiTheme="majorHAnsi" w:hAnsiTheme="majorHAnsi" w:cstheme="majorHAnsi"/>
          <w:sz w:val="22"/>
        </w:rPr>
        <w:t>successful</w:t>
      </w:r>
      <w:r w:rsidRPr="000F4D52">
        <w:rPr>
          <w:rFonts w:asciiTheme="majorHAnsi" w:hAnsiTheme="majorHAnsi" w:cstheme="majorHAnsi"/>
          <w:sz w:val="22"/>
          <w:lang w:val="uk-UA"/>
        </w:rPr>
        <w:t xml:space="preserve">, </w:t>
      </w:r>
      <w:r w:rsidRPr="000F4D52">
        <w:rPr>
          <w:rFonts w:asciiTheme="majorHAnsi" w:hAnsiTheme="majorHAnsi" w:cstheme="majorHAnsi"/>
          <w:sz w:val="22"/>
        </w:rPr>
        <w:t>Plan</w:t>
      </w:r>
      <w:r w:rsidRPr="000F4D52">
        <w:rPr>
          <w:rFonts w:asciiTheme="majorHAnsi" w:hAnsiTheme="majorHAnsi" w:cstheme="majorHAnsi"/>
          <w:sz w:val="22"/>
          <w:lang w:val="uk-UA"/>
        </w:rPr>
        <w:t xml:space="preserve"> </w:t>
      </w:r>
      <w:r w:rsidRPr="000F4D52">
        <w:rPr>
          <w:rFonts w:asciiTheme="majorHAnsi" w:hAnsiTheme="majorHAnsi" w:cstheme="majorHAnsi"/>
          <w:sz w:val="22"/>
        </w:rPr>
        <w:t>International</w:t>
      </w:r>
      <w:r w:rsidRPr="000F4D52">
        <w:rPr>
          <w:rFonts w:asciiTheme="majorHAnsi" w:hAnsiTheme="majorHAnsi" w:cstheme="majorHAnsi"/>
          <w:sz w:val="22"/>
          <w:lang w:val="uk-UA"/>
        </w:rPr>
        <w:t>’</w:t>
      </w:r>
      <w:r w:rsidRPr="000F4D52">
        <w:rPr>
          <w:rFonts w:asciiTheme="majorHAnsi" w:hAnsiTheme="majorHAnsi" w:cstheme="majorHAnsi"/>
          <w:sz w:val="22"/>
        </w:rPr>
        <w:t>s</w:t>
      </w:r>
      <w:r w:rsidRPr="000F4D52">
        <w:rPr>
          <w:rFonts w:asciiTheme="majorHAnsi" w:hAnsiTheme="majorHAnsi" w:cstheme="majorHAnsi"/>
          <w:sz w:val="22"/>
          <w:lang w:val="uk-UA"/>
        </w:rPr>
        <w:t xml:space="preserve"> </w:t>
      </w:r>
      <w:r w:rsidRPr="000F4D52">
        <w:rPr>
          <w:rFonts w:asciiTheme="majorHAnsi" w:hAnsiTheme="majorHAnsi" w:cstheme="majorHAnsi"/>
          <w:sz w:val="22"/>
        </w:rPr>
        <w:t>standard</w:t>
      </w:r>
      <w:r w:rsidRPr="000F4D52">
        <w:rPr>
          <w:rFonts w:asciiTheme="majorHAnsi" w:hAnsiTheme="majorHAnsi" w:cstheme="majorHAnsi"/>
          <w:sz w:val="22"/>
          <w:lang w:val="uk-UA"/>
        </w:rPr>
        <w:t xml:space="preserve"> </w:t>
      </w:r>
      <w:r w:rsidRPr="000F4D52">
        <w:rPr>
          <w:rFonts w:asciiTheme="majorHAnsi" w:hAnsiTheme="majorHAnsi" w:cstheme="majorHAnsi"/>
          <w:sz w:val="22"/>
        </w:rPr>
        <w:t>terms</w:t>
      </w:r>
      <w:r w:rsidRPr="000F4D52">
        <w:rPr>
          <w:rFonts w:asciiTheme="majorHAnsi" w:hAnsiTheme="majorHAnsi" w:cstheme="majorHAnsi"/>
          <w:sz w:val="22"/>
          <w:lang w:val="uk-UA"/>
        </w:rPr>
        <w:t xml:space="preserve"> </w:t>
      </w:r>
      <w:r w:rsidRPr="000F4D52">
        <w:rPr>
          <w:rFonts w:asciiTheme="majorHAnsi" w:hAnsiTheme="majorHAnsi" w:cstheme="majorHAnsi"/>
          <w:sz w:val="22"/>
        </w:rPr>
        <w:t>of</w:t>
      </w:r>
      <w:r w:rsidRPr="000F4D52">
        <w:rPr>
          <w:rFonts w:asciiTheme="majorHAnsi" w:hAnsiTheme="majorHAnsi" w:cstheme="majorHAnsi"/>
          <w:sz w:val="22"/>
          <w:lang w:val="uk-UA"/>
        </w:rPr>
        <w:t xml:space="preserve"> </w:t>
      </w:r>
      <w:r w:rsidRPr="000F4D52">
        <w:rPr>
          <w:rFonts w:asciiTheme="majorHAnsi" w:hAnsiTheme="majorHAnsi" w:cstheme="majorHAnsi"/>
          <w:sz w:val="22"/>
        </w:rPr>
        <w:t>payment</w:t>
      </w:r>
      <w:r w:rsidRPr="000F4D52">
        <w:rPr>
          <w:rFonts w:asciiTheme="majorHAnsi" w:hAnsiTheme="majorHAnsi" w:cstheme="majorHAnsi"/>
          <w:sz w:val="22"/>
          <w:lang w:val="uk-UA"/>
        </w:rPr>
        <w:t xml:space="preserve"> </w:t>
      </w:r>
      <w:r w:rsidRPr="000F4D52">
        <w:rPr>
          <w:rFonts w:asciiTheme="majorHAnsi" w:hAnsiTheme="majorHAnsi" w:cstheme="majorHAnsi"/>
          <w:sz w:val="22"/>
        </w:rPr>
        <w:t>are</w:t>
      </w:r>
      <w:r w:rsidRPr="000F4D52">
        <w:rPr>
          <w:rFonts w:asciiTheme="majorHAnsi" w:hAnsiTheme="majorHAnsi" w:cstheme="majorHAnsi"/>
          <w:sz w:val="22"/>
          <w:lang w:val="uk-UA"/>
        </w:rPr>
        <w:t xml:space="preserve"> </w:t>
      </w:r>
      <w:r w:rsidRPr="000F4D52">
        <w:rPr>
          <w:rFonts w:asciiTheme="majorHAnsi" w:hAnsiTheme="majorHAnsi" w:cstheme="majorHAnsi"/>
          <w:b/>
          <w:sz w:val="22"/>
          <w:lang w:val="uk-UA"/>
        </w:rPr>
        <w:t xml:space="preserve">30 </w:t>
      </w:r>
      <w:r w:rsidRPr="000F4D52">
        <w:rPr>
          <w:rFonts w:asciiTheme="majorHAnsi" w:hAnsiTheme="majorHAnsi" w:cstheme="majorHAnsi"/>
          <w:b/>
          <w:sz w:val="22"/>
        </w:rPr>
        <w:t>days</w:t>
      </w:r>
      <w:r w:rsidRPr="000F4D52">
        <w:rPr>
          <w:rFonts w:asciiTheme="majorHAnsi" w:hAnsiTheme="majorHAnsi" w:cstheme="majorHAnsi"/>
          <w:sz w:val="22"/>
          <w:lang w:val="uk-UA"/>
        </w:rPr>
        <w:t xml:space="preserve"> </w:t>
      </w:r>
      <w:r w:rsidRPr="000F4D52">
        <w:rPr>
          <w:rFonts w:asciiTheme="majorHAnsi" w:hAnsiTheme="majorHAnsi" w:cstheme="majorHAnsi"/>
          <w:sz w:val="22"/>
        </w:rPr>
        <w:t>after</w:t>
      </w:r>
      <w:r w:rsidRPr="000F4D52">
        <w:rPr>
          <w:rFonts w:asciiTheme="majorHAnsi" w:hAnsiTheme="majorHAnsi" w:cstheme="majorHAnsi"/>
          <w:sz w:val="22"/>
          <w:lang w:val="uk-UA"/>
        </w:rPr>
        <w:t xml:space="preserve"> </w:t>
      </w:r>
      <w:r w:rsidRPr="000F4D52">
        <w:rPr>
          <w:rFonts w:asciiTheme="majorHAnsi" w:hAnsiTheme="majorHAnsi" w:cstheme="majorHAnsi"/>
          <w:sz w:val="22"/>
        </w:rPr>
        <w:t>the</w:t>
      </w:r>
      <w:r w:rsidRPr="000F4D52">
        <w:rPr>
          <w:rFonts w:asciiTheme="majorHAnsi" w:hAnsiTheme="majorHAnsi" w:cstheme="majorHAnsi"/>
          <w:sz w:val="22"/>
          <w:lang w:val="uk-UA"/>
        </w:rPr>
        <w:t xml:space="preserve"> </w:t>
      </w:r>
      <w:r w:rsidRPr="000F4D52">
        <w:rPr>
          <w:rFonts w:asciiTheme="majorHAnsi" w:hAnsiTheme="majorHAnsi" w:cstheme="majorHAnsi"/>
          <w:sz w:val="22"/>
        </w:rPr>
        <w:t>end</w:t>
      </w:r>
      <w:r w:rsidRPr="000F4D52">
        <w:rPr>
          <w:rFonts w:asciiTheme="majorHAnsi" w:hAnsiTheme="majorHAnsi" w:cstheme="majorHAnsi"/>
          <w:sz w:val="22"/>
          <w:lang w:val="uk-UA"/>
        </w:rPr>
        <w:t xml:space="preserve"> </w:t>
      </w:r>
      <w:r w:rsidRPr="000F4D52">
        <w:rPr>
          <w:rFonts w:asciiTheme="majorHAnsi" w:hAnsiTheme="majorHAnsi" w:cstheme="majorHAnsi"/>
          <w:sz w:val="22"/>
        </w:rPr>
        <w:t>of</w:t>
      </w:r>
      <w:r w:rsidRPr="000F4D52">
        <w:rPr>
          <w:rFonts w:asciiTheme="majorHAnsi" w:hAnsiTheme="majorHAnsi" w:cstheme="majorHAnsi"/>
          <w:sz w:val="22"/>
          <w:lang w:val="uk-UA"/>
        </w:rPr>
        <w:t xml:space="preserve"> </w:t>
      </w:r>
      <w:r w:rsidRPr="000F4D52">
        <w:rPr>
          <w:rFonts w:asciiTheme="majorHAnsi" w:hAnsiTheme="majorHAnsi" w:cstheme="majorHAnsi"/>
          <w:sz w:val="22"/>
        </w:rPr>
        <w:t>the</w:t>
      </w:r>
      <w:r w:rsidRPr="000F4D52">
        <w:rPr>
          <w:rFonts w:asciiTheme="majorHAnsi" w:hAnsiTheme="majorHAnsi" w:cstheme="majorHAnsi"/>
          <w:sz w:val="22"/>
          <w:lang w:val="uk-UA"/>
        </w:rPr>
        <w:t xml:space="preserve"> </w:t>
      </w:r>
      <w:r w:rsidRPr="000F4D52">
        <w:rPr>
          <w:rFonts w:asciiTheme="majorHAnsi" w:hAnsiTheme="majorHAnsi" w:cstheme="majorHAnsi"/>
          <w:sz w:val="22"/>
        </w:rPr>
        <w:t>month</w:t>
      </w:r>
      <w:r w:rsidRPr="000F4D52">
        <w:rPr>
          <w:rFonts w:asciiTheme="majorHAnsi" w:hAnsiTheme="majorHAnsi" w:cstheme="majorHAnsi"/>
          <w:sz w:val="22"/>
          <w:lang w:val="uk-UA"/>
        </w:rPr>
        <w:t xml:space="preserve"> </w:t>
      </w:r>
      <w:r w:rsidRPr="000F4D52">
        <w:rPr>
          <w:rFonts w:asciiTheme="majorHAnsi" w:hAnsiTheme="majorHAnsi" w:cstheme="majorHAnsi"/>
          <w:sz w:val="22"/>
        </w:rPr>
        <w:t>of</w:t>
      </w:r>
      <w:r w:rsidRPr="000F4D52">
        <w:rPr>
          <w:rFonts w:asciiTheme="majorHAnsi" w:hAnsiTheme="majorHAnsi" w:cstheme="majorHAnsi"/>
          <w:sz w:val="22"/>
          <w:lang w:val="uk-UA"/>
        </w:rPr>
        <w:t xml:space="preserve"> </w:t>
      </w:r>
      <w:r w:rsidRPr="000F4D52">
        <w:rPr>
          <w:rFonts w:asciiTheme="majorHAnsi" w:hAnsiTheme="majorHAnsi" w:cstheme="majorHAnsi"/>
          <w:sz w:val="22"/>
        </w:rPr>
        <w:t>receipt</w:t>
      </w:r>
      <w:r w:rsidRPr="000F4D52">
        <w:rPr>
          <w:rFonts w:asciiTheme="majorHAnsi" w:hAnsiTheme="majorHAnsi" w:cstheme="majorHAnsi"/>
          <w:sz w:val="22"/>
          <w:lang w:val="uk-UA"/>
        </w:rPr>
        <w:t xml:space="preserve"> </w:t>
      </w:r>
      <w:r w:rsidRPr="000F4D52">
        <w:rPr>
          <w:rFonts w:asciiTheme="majorHAnsi" w:hAnsiTheme="majorHAnsi" w:cstheme="majorHAnsi"/>
          <w:sz w:val="22"/>
        </w:rPr>
        <w:t>of</w:t>
      </w:r>
      <w:r w:rsidRPr="000F4D52">
        <w:rPr>
          <w:rFonts w:asciiTheme="majorHAnsi" w:hAnsiTheme="majorHAnsi" w:cstheme="majorHAnsi"/>
          <w:sz w:val="22"/>
          <w:lang w:val="uk-UA"/>
        </w:rPr>
        <w:t xml:space="preserve"> </w:t>
      </w:r>
      <w:r w:rsidRPr="000F4D52">
        <w:rPr>
          <w:rFonts w:asciiTheme="majorHAnsi" w:hAnsiTheme="majorHAnsi" w:cstheme="majorHAnsi"/>
          <w:sz w:val="22"/>
        </w:rPr>
        <w:t>invoice</w:t>
      </w:r>
      <w:r w:rsidRPr="000F4D52">
        <w:rPr>
          <w:rFonts w:asciiTheme="majorHAnsi" w:hAnsiTheme="majorHAnsi" w:cstheme="majorHAnsi"/>
          <w:sz w:val="22"/>
          <w:lang w:val="uk-UA"/>
        </w:rPr>
        <w:t xml:space="preserve">, </w:t>
      </w:r>
      <w:r w:rsidRPr="000F4D52">
        <w:rPr>
          <w:rFonts w:asciiTheme="majorHAnsi" w:hAnsiTheme="majorHAnsi" w:cstheme="majorHAnsi"/>
          <w:sz w:val="22"/>
        </w:rPr>
        <w:t>or</w:t>
      </w:r>
      <w:r w:rsidRPr="000F4D52">
        <w:rPr>
          <w:rFonts w:asciiTheme="majorHAnsi" w:hAnsiTheme="majorHAnsi" w:cstheme="majorHAnsi"/>
          <w:sz w:val="22"/>
          <w:lang w:val="uk-UA"/>
        </w:rPr>
        <w:t xml:space="preserve"> </w:t>
      </w:r>
      <w:r w:rsidRPr="000F4D52">
        <w:rPr>
          <w:rFonts w:asciiTheme="majorHAnsi" w:hAnsiTheme="majorHAnsi" w:cstheme="majorHAnsi"/>
          <w:sz w:val="22"/>
        </w:rPr>
        <w:t>after</w:t>
      </w:r>
      <w:r w:rsidRPr="000F4D52">
        <w:rPr>
          <w:rFonts w:asciiTheme="majorHAnsi" w:hAnsiTheme="majorHAnsi" w:cstheme="majorHAnsi"/>
          <w:sz w:val="22"/>
          <w:lang w:val="uk-UA"/>
        </w:rPr>
        <w:t xml:space="preserve"> </w:t>
      </w:r>
      <w:r w:rsidRPr="000F4D52">
        <w:rPr>
          <w:rFonts w:asciiTheme="majorHAnsi" w:hAnsiTheme="majorHAnsi" w:cstheme="majorHAnsi"/>
          <w:sz w:val="22"/>
        </w:rPr>
        <w:t>acceptance</w:t>
      </w:r>
      <w:r w:rsidRPr="000F4D52">
        <w:rPr>
          <w:rFonts w:asciiTheme="majorHAnsi" w:hAnsiTheme="majorHAnsi" w:cstheme="majorHAnsi"/>
          <w:sz w:val="22"/>
          <w:lang w:val="uk-UA"/>
        </w:rPr>
        <w:t xml:space="preserve"> </w:t>
      </w:r>
      <w:r w:rsidRPr="000F4D52">
        <w:rPr>
          <w:rFonts w:asciiTheme="majorHAnsi" w:hAnsiTheme="majorHAnsi" w:cstheme="majorHAnsi"/>
          <w:sz w:val="22"/>
        </w:rPr>
        <w:t>of</w:t>
      </w:r>
      <w:r w:rsidRPr="000F4D52">
        <w:rPr>
          <w:rFonts w:asciiTheme="majorHAnsi" w:hAnsiTheme="majorHAnsi" w:cstheme="majorHAnsi"/>
          <w:sz w:val="22"/>
          <w:lang w:val="uk-UA"/>
        </w:rPr>
        <w:t xml:space="preserve"> </w:t>
      </w:r>
      <w:r w:rsidRPr="000F4D52">
        <w:rPr>
          <w:rFonts w:asciiTheme="majorHAnsi" w:hAnsiTheme="majorHAnsi" w:cstheme="majorHAnsi"/>
          <w:sz w:val="22"/>
        </w:rPr>
        <w:t>the</w:t>
      </w:r>
      <w:r w:rsidRPr="000F4D52">
        <w:rPr>
          <w:rFonts w:asciiTheme="majorHAnsi" w:hAnsiTheme="majorHAnsi" w:cstheme="majorHAnsi"/>
          <w:sz w:val="22"/>
          <w:lang w:val="uk-UA"/>
        </w:rPr>
        <w:t xml:space="preserve"> </w:t>
      </w:r>
      <w:r w:rsidRPr="000F4D52">
        <w:rPr>
          <w:rFonts w:asciiTheme="majorHAnsi" w:hAnsiTheme="majorHAnsi" w:cstheme="majorHAnsi"/>
          <w:sz w:val="22"/>
        </w:rPr>
        <w:t>Goods</w:t>
      </w:r>
      <w:r w:rsidRPr="000F4D52">
        <w:rPr>
          <w:rFonts w:asciiTheme="majorHAnsi" w:hAnsiTheme="majorHAnsi" w:cstheme="majorHAnsi"/>
          <w:sz w:val="22"/>
          <w:lang w:val="uk-UA"/>
        </w:rPr>
        <w:t>/</w:t>
      </w:r>
      <w:r w:rsidRPr="000F4D52">
        <w:rPr>
          <w:rFonts w:asciiTheme="majorHAnsi" w:hAnsiTheme="majorHAnsi" w:cstheme="majorHAnsi"/>
          <w:sz w:val="22"/>
        </w:rPr>
        <w:t>Services</w:t>
      </w:r>
      <w:r w:rsidRPr="000F4D52">
        <w:rPr>
          <w:rFonts w:asciiTheme="majorHAnsi" w:hAnsiTheme="majorHAnsi" w:cstheme="majorHAnsi"/>
          <w:sz w:val="22"/>
          <w:lang w:val="uk-UA"/>
        </w:rPr>
        <w:t>/</w:t>
      </w:r>
      <w:r w:rsidRPr="000F4D52">
        <w:rPr>
          <w:rFonts w:asciiTheme="majorHAnsi" w:hAnsiTheme="majorHAnsi" w:cstheme="majorHAnsi"/>
          <w:sz w:val="22"/>
        </w:rPr>
        <w:t>Works</w:t>
      </w:r>
      <w:r w:rsidRPr="000F4D52">
        <w:rPr>
          <w:rFonts w:asciiTheme="majorHAnsi" w:hAnsiTheme="majorHAnsi" w:cstheme="majorHAnsi"/>
          <w:sz w:val="22"/>
          <w:lang w:val="uk-UA"/>
        </w:rPr>
        <w:t xml:space="preserve">, </w:t>
      </w:r>
      <w:r w:rsidRPr="000F4D52">
        <w:rPr>
          <w:rFonts w:asciiTheme="majorHAnsi" w:hAnsiTheme="majorHAnsi" w:cstheme="majorHAnsi"/>
          <w:sz w:val="22"/>
        </w:rPr>
        <w:t>if</w:t>
      </w:r>
      <w:r w:rsidRPr="000F4D52">
        <w:rPr>
          <w:rFonts w:asciiTheme="majorHAnsi" w:hAnsiTheme="majorHAnsi" w:cstheme="majorHAnsi"/>
          <w:sz w:val="22"/>
          <w:lang w:val="uk-UA"/>
        </w:rPr>
        <w:t xml:space="preserve"> </w:t>
      </w:r>
      <w:r w:rsidRPr="000F4D52">
        <w:rPr>
          <w:rFonts w:asciiTheme="majorHAnsi" w:hAnsiTheme="majorHAnsi" w:cstheme="majorHAnsi"/>
          <w:sz w:val="22"/>
        </w:rPr>
        <w:t>later</w:t>
      </w:r>
      <w:r w:rsidR="00012334" w:rsidRPr="000F4D52">
        <w:rPr>
          <w:rFonts w:asciiTheme="majorHAnsi" w:hAnsiTheme="majorHAnsi" w:cstheme="majorHAnsi"/>
          <w:sz w:val="22"/>
          <w:lang w:val="uk-UA"/>
        </w:rPr>
        <w:t xml:space="preserve">, </w:t>
      </w:r>
      <w:r w:rsidR="00012334" w:rsidRPr="000F4D52">
        <w:rPr>
          <w:rFonts w:asciiTheme="majorHAnsi" w:hAnsiTheme="majorHAnsi" w:cstheme="majorHAnsi"/>
          <w:sz w:val="22"/>
        </w:rPr>
        <w:t>or</w:t>
      </w:r>
      <w:r w:rsidR="00012334" w:rsidRPr="000F4D52">
        <w:rPr>
          <w:rFonts w:asciiTheme="majorHAnsi" w:hAnsiTheme="majorHAnsi" w:cstheme="majorHAnsi"/>
          <w:sz w:val="22"/>
          <w:lang w:val="uk-UA"/>
        </w:rPr>
        <w:t xml:space="preserve"> </w:t>
      </w:r>
      <w:r w:rsidR="00012334" w:rsidRPr="000F4D52">
        <w:rPr>
          <w:rFonts w:asciiTheme="majorHAnsi" w:hAnsiTheme="majorHAnsi" w:cstheme="majorHAnsi"/>
          <w:sz w:val="22"/>
        </w:rPr>
        <w:t>other</w:t>
      </w:r>
      <w:r w:rsidR="00012334" w:rsidRPr="000F4D52">
        <w:rPr>
          <w:rFonts w:asciiTheme="majorHAnsi" w:hAnsiTheme="majorHAnsi" w:cstheme="majorHAnsi"/>
          <w:sz w:val="22"/>
          <w:lang w:val="uk-UA"/>
        </w:rPr>
        <w:t xml:space="preserve"> </w:t>
      </w:r>
      <w:r w:rsidR="00661C06" w:rsidRPr="000F4D52">
        <w:rPr>
          <w:rFonts w:asciiTheme="majorHAnsi" w:hAnsiTheme="majorHAnsi" w:cstheme="majorHAnsi"/>
          <w:sz w:val="22"/>
        </w:rPr>
        <w:t>payment</w:t>
      </w:r>
      <w:r w:rsidR="00661C06" w:rsidRPr="000F4D52">
        <w:rPr>
          <w:rFonts w:asciiTheme="majorHAnsi" w:hAnsiTheme="majorHAnsi" w:cstheme="majorHAnsi"/>
          <w:sz w:val="22"/>
          <w:lang w:val="uk-UA"/>
        </w:rPr>
        <w:t xml:space="preserve"> </w:t>
      </w:r>
      <w:r w:rsidR="00661C06" w:rsidRPr="000F4D52">
        <w:rPr>
          <w:rFonts w:asciiTheme="majorHAnsi" w:hAnsiTheme="majorHAnsi" w:cstheme="majorHAnsi"/>
          <w:sz w:val="22"/>
        </w:rPr>
        <w:t>terms</w:t>
      </w:r>
      <w:r w:rsidR="00661C06" w:rsidRPr="000F4D52">
        <w:rPr>
          <w:rFonts w:asciiTheme="majorHAnsi" w:hAnsiTheme="majorHAnsi" w:cstheme="majorHAnsi"/>
          <w:sz w:val="22"/>
          <w:lang w:val="uk-UA"/>
        </w:rPr>
        <w:t xml:space="preserve"> </w:t>
      </w:r>
      <w:r w:rsidR="00661C06" w:rsidRPr="000F4D52">
        <w:rPr>
          <w:rFonts w:asciiTheme="majorHAnsi" w:hAnsiTheme="majorHAnsi" w:cstheme="majorHAnsi"/>
          <w:sz w:val="22"/>
        </w:rPr>
        <w:t>agreed</w:t>
      </w:r>
      <w:r w:rsidRPr="000F4D52">
        <w:rPr>
          <w:rFonts w:asciiTheme="majorHAnsi" w:hAnsiTheme="majorHAnsi" w:cstheme="majorHAnsi"/>
          <w:sz w:val="22"/>
          <w:lang w:val="uk-UA"/>
        </w:rPr>
        <w:t>.</w:t>
      </w:r>
      <w:r w:rsidR="00996EC7" w:rsidRPr="000F4D52">
        <w:rPr>
          <w:rFonts w:asciiTheme="majorHAnsi" w:hAnsiTheme="majorHAnsi" w:cstheme="majorHAnsi"/>
          <w:sz w:val="22"/>
          <w:lang w:val="uk-UA"/>
        </w:rPr>
        <w:t xml:space="preserve"> / Будь ласка, зверніть увагу, що в разі позитивного результату стандартні умови оплати План Інтернешнл становлять </w:t>
      </w:r>
      <w:r w:rsidR="00996EC7" w:rsidRPr="000F4D52">
        <w:rPr>
          <w:rFonts w:asciiTheme="majorHAnsi" w:hAnsiTheme="majorHAnsi" w:cstheme="majorHAnsi"/>
          <w:b/>
          <w:sz w:val="22"/>
          <w:lang w:val="uk-UA"/>
        </w:rPr>
        <w:t>30 днів</w:t>
      </w:r>
      <w:r w:rsidR="00996EC7" w:rsidRPr="000F4D52">
        <w:rPr>
          <w:rFonts w:asciiTheme="majorHAnsi" w:hAnsiTheme="majorHAnsi" w:cstheme="majorHAnsi"/>
          <w:sz w:val="22"/>
          <w:lang w:val="uk-UA"/>
        </w:rPr>
        <w:t xml:space="preserve"> після закінчення місяця, в якому було отримано рахунок або після прийняття товарів/послуг/робіт, в звлежності від того, що відбувається пізніше</w:t>
      </w:r>
      <w:r w:rsidR="00661C06" w:rsidRPr="000F4D52">
        <w:rPr>
          <w:rFonts w:asciiTheme="majorHAnsi" w:hAnsiTheme="majorHAnsi" w:cstheme="majorHAnsi"/>
          <w:sz w:val="22"/>
          <w:lang w:val="uk-UA"/>
        </w:rPr>
        <w:t>, або за іншою домовленостю з постачальником</w:t>
      </w:r>
      <w:r w:rsidR="00996EC7" w:rsidRPr="000F4D52">
        <w:rPr>
          <w:rFonts w:asciiTheme="majorHAnsi" w:hAnsiTheme="majorHAnsi" w:cstheme="majorHAnsi"/>
          <w:sz w:val="22"/>
          <w:lang w:val="uk-UA"/>
        </w:rPr>
        <w:t>.</w:t>
      </w:r>
    </w:p>
    <w:p w14:paraId="10AE38AC" w14:textId="77777777" w:rsidR="00640211" w:rsidRPr="000F4D52" w:rsidRDefault="00640211" w:rsidP="00640211">
      <w:pPr>
        <w:jc w:val="both"/>
        <w:rPr>
          <w:rFonts w:asciiTheme="majorHAnsi" w:hAnsiTheme="majorHAnsi" w:cstheme="majorHAnsi"/>
          <w:b/>
          <w:color w:val="0072CE"/>
          <w:sz w:val="22"/>
          <w:lang w:val="uk-UA"/>
        </w:rPr>
      </w:pPr>
      <w:r w:rsidRPr="000F4D52">
        <w:rPr>
          <w:rFonts w:asciiTheme="majorHAnsi" w:hAnsiTheme="majorHAnsi" w:cstheme="majorHAnsi"/>
          <w:b/>
          <w:color w:val="0072CE"/>
          <w:sz w:val="22"/>
          <w:lang w:val="uk-UA"/>
        </w:rPr>
        <w:t xml:space="preserve">6. </w:t>
      </w:r>
      <w:r w:rsidRPr="000F4D52">
        <w:rPr>
          <w:rFonts w:asciiTheme="majorHAnsi" w:hAnsiTheme="majorHAnsi" w:cstheme="majorHAnsi"/>
          <w:b/>
          <w:color w:val="0072CE"/>
          <w:sz w:val="22"/>
        </w:rPr>
        <w:t>Plan</w:t>
      </w:r>
      <w:r w:rsidRPr="000F4D52">
        <w:rPr>
          <w:rFonts w:asciiTheme="majorHAnsi" w:hAnsiTheme="majorHAnsi" w:cstheme="majorHAnsi"/>
          <w:b/>
          <w:color w:val="0072CE"/>
          <w:sz w:val="22"/>
          <w:lang w:val="uk-UA"/>
        </w:rPr>
        <w:t xml:space="preserve"> </w:t>
      </w:r>
      <w:r w:rsidRPr="000F4D52">
        <w:rPr>
          <w:rFonts w:asciiTheme="majorHAnsi" w:hAnsiTheme="majorHAnsi" w:cstheme="majorHAnsi"/>
          <w:b/>
          <w:color w:val="0072CE"/>
          <w:sz w:val="22"/>
        </w:rPr>
        <w:t>International</w:t>
      </w:r>
      <w:r w:rsidRPr="000F4D52">
        <w:rPr>
          <w:rFonts w:asciiTheme="majorHAnsi" w:hAnsiTheme="majorHAnsi" w:cstheme="majorHAnsi"/>
          <w:b/>
          <w:color w:val="0072CE"/>
          <w:sz w:val="22"/>
          <w:lang w:val="uk-UA"/>
        </w:rPr>
        <w:t>’</w:t>
      </w:r>
      <w:r w:rsidRPr="000F4D52">
        <w:rPr>
          <w:rFonts w:asciiTheme="majorHAnsi" w:hAnsiTheme="majorHAnsi" w:cstheme="majorHAnsi"/>
          <w:b/>
          <w:color w:val="0072CE"/>
          <w:sz w:val="22"/>
        </w:rPr>
        <w:t>s</w:t>
      </w:r>
      <w:r w:rsidRPr="000F4D52">
        <w:rPr>
          <w:rFonts w:asciiTheme="majorHAnsi" w:hAnsiTheme="majorHAnsi" w:cstheme="majorHAnsi"/>
          <w:b/>
          <w:color w:val="0072CE"/>
          <w:sz w:val="22"/>
          <w:lang w:val="uk-UA"/>
        </w:rPr>
        <w:t xml:space="preserve"> </w:t>
      </w:r>
      <w:r w:rsidRPr="000F4D52">
        <w:rPr>
          <w:rFonts w:asciiTheme="majorHAnsi" w:hAnsiTheme="majorHAnsi" w:cstheme="majorHAnsi"/>
          <w:b/>
          <w:color w:val="0072CE"/>
          <w:sz w:val="22"/>
        </w:rPr>
        <w:t>Ethical</w:t>
      </w:r>
      <w:r w:rsidRPr="000F4D52">
        <w:rPr>
          <w:rFonts w:asciiTheme="majorHAnsi" w:hAnsiTheme="majorHAnsi" w:cstheme="majorHAnsi"/>
          <w:b/>
          <w:color w:val="0072CE"/>
          <w:sz w:val="22"/>
          <w:lang w:val="uk-UA"/>
        </w:rPr>
        <w:t xml:space="preserve"> &amp; </w:t>
      </w:r>
      <w:r w:rsidRPr="000F4D52">
        <w:rPr>
          <w:rFonts w:asciiTheme="majorHAnsi" w:hAnsiTheme="majorHAnsi" w:cstheme="majorHAnsi"/>
          <w:b/>
          <w:color w:val="0072CE"/>
          <w:sz w:val="22"/>
        </w:rPr>
        <w:t>Environmental</w:t>
      </w:r>
      <w:r w:rsidRPr="000F4D52">
        <w:rPr>
          <w:rFonts w:asciiTheme="majorHAnsi" w:hAnsiTheme="majorHAnsi" w:cstheme="majorHAnsi"/>
          <w:b/>
          <w:color w:val="0072CE"/>
          <w:sz w:val="22"/>
          <w:lang w:val="uk-UA"/>
        </w:rPr>
        <w:t xml:space="preserve"> </w:t>
      </w:r>
      <w:proofErr w:type="gramStart"/>
      <w:r w:rsidRPr="000F4D52">
        <w:rPr>
          <w:rFonts w:asciiTheme="majorHAnsi" w:hAnsiTheme="majorHAnsi" w:cstheme="majorHAnsi"/>
          <w:b/>
          <w:color w:val="0072CE"/>
          <w:sz w:val="22"/>
        </w:rPr>
        <w:t>Statement</w:t>
      </w:r>
      <w:r w:rsidRPr="000F4D52">
        <w:rPr>
          <w:rFonts w:asciiTheme="majorHAnsi" w:hAnsiTheme="majorHAnsi" w:cstheme="majorHAnsi"/>
          <w:b/>
          <w:color w:val="0072CE"/>
          <w:sz w:val="22"/>
          <w:lang w:val="uk-UA"/>
        </w:rPr>
        <w:t xml:space="preserve"> </w:t>
      </w:r>
      <w:r w:rsidR="00996EC7" w:rsidRPr="000F4D52">
        <w:rPr>
          <w:rFonts w:asciiTheme="majorHAnsi" w:hAnsiTheme="majorHAnsi" w:cstheme="majorHAnsi"/>
          <w:b/>
          <w:color w:val="0072CE"/>
          <w:sz w:val="22"/>
          <w:lang w:val="uk-UA"/>
        </w:rPr>
        <w:t xml:space="preserve"> /</w:t>
      </w:r>
      <w:proofErr w:type="gramEnd"/>
      <w:r w:rsidR="00996EC7" w:rsidRPr="000F4D52">
        <w:rPr>
          <w:rFonts w:asciiTheme="majorHAnsi" w:hAnsiTheme="majorHAnsi" w:cstheme="majorHAnsi"/>
          <w:b/>
          <w:color w:val="0072CE"/>
          <w:sz w:val="22"/>
          <w:lang w:val="uk-UA"/>
        </w:rPr>
        <w:t xml:space="preserve"> Етична та екологічна заява «План Інтернешнл»</w:t>
      </w:r>
    </w:p>
    <w:p w14:paraId="10AE38AD" w14:textId="27EDD5CF" w:rsidR="00640211" w:rsidRPr="000F4D52" w:rsidRDefault="00640211" w:rsidP="00640211">
      <w:pPr>
        <w:pStyle w:val="NormalWeb"/>
        <w:jc w:val="both"/>
        <w:rPr>
          <w:rFonts w:asciiTheme="majorHAnsi" w:hAnsiTheme="majorHAnsi" w:cstheme="majorHAnsi"/>
          <w:color w:val="auto"/>
          <w:sz w:val="22"/>
          <w:szCs w:val="22"/>
          <w:lang w:val="uk-UA"/>
        </w:rPr>
      </w:pPr>
      <w:r w:rsidRPr="000F4D52">
        <w:rPr>
          <w:rFonts w:asciiTheme="majorHAnsi" w:hAnsiTheme="majorHAnsi" w:cstheme="majorHAnsi"/>
          <w:color w:val="auto"/>
          <w:sz w:val="22"/>
          <w:szCs w:val="22"/>
        </w:rPr>
        <w:t>The</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supplier</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should</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establish</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environmental</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standards</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and</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good</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practices</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that</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follow</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the</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principles</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of</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ISO</w:t>
      </w:r>
      <w:r w:rsidRPr="000F4D52">
        <w:rPr>
          <w:rFonts w:asciiTheme="majorHAnsi" w:hAnsiTheme="majorHAnsi" w:cstheme="majorHAnsi"/>
          <w:color w:val="auto"/>
          <w:sz w:val="22"/>
          <w:szCs w:val="22"/>
          <w:lang w:val="uk-UA"/>
        </w:rPr>
        <w:t xml:space="preserve"> 14001 </w:t>
      </w:r>
      <w:r w:rsidRPr="000F4D52">
        <w:rPr>
          <w:rFonts w:asciiTheme="majorHAnsi" w:hAnsiTheme="majorHAnsi" w:cstheme="majorHAnsi"/>
          <w:color w:val="auto"/>
          <w:sz w:val="22"/>
          <w:szCs w:val="22"/>
        </w:rPr>
        <w:t>Environmental</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Management</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Systems</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and</w:t>
      </w:r>
      <w:r w:rsidRPr="000F4D52">
        <w:rPr>
          <w:rFonts w:asciiTheme="majorHAnsi" w:hAnsiTheme="majorHAnsi" w:cstheme="majorHAnsi"/>
          <w:color w:val="auto"/>
          <w:sz w:val="22"/>
          <w:szCs w:val="22"/>
          <w:lang w:val="uk-UA"/>
        </w:rPr>
        <w:t xml:space="preserve"> </w:t>
      </w:r>
      <w:proofErr w:type="gramStart"/>
      <w:r w:rsidR="00D27082" w:rsidRPr="000F4D52">
        <w:rPr>
          <w:rFonts w:asciiTheme="majorHAnsi" w:hAnsiTheme="majorHAnsi" w:cstheme="majorHAnsi"/>
          <w:color w:val="auto"/>
          <w:sz w:val="22"/>
          <w:szCs w:val="22"/>
        </w:rPr>
        <w:t>to</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ensure</w:t>
      </w:r>
      <w:proofErr w:type="gramEnd"/>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compliance</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with</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environmental</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legislation</w:t>
      </w:r>
      <w:r w:rsidR="00996EC7" w:rsidRPr="000F4D52">
        <w:rPr>
          <w:rFonts w:asciiTheme="majorHAnsi" w:hAnsiTheme="majorHAnsi" w:cstheme="majorHAnsi"/>
          <w:color w:val="auto"/>
          <w:sz w:val="22"/>
          <w:szCs w:val="22"/>
          <w:lang w:val="uk-UA"/>
        </w:rPr>
        <w:t xml:space="preserve"> / Постачальник повинен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r w:rsidR="00D27082" w:rsidRPr="000F4D52">
        <w:rPr>
          <w:rFonts w:asciiTheme="majorHAnsi" w:hAnsiTheme="majorHAnsi" w:cstheme="majorHAnsi"/>
          <w:color w:val="auto"/>
          <w:sz w:val="22"/>
          <w:szCs w:val="22"/>
          <w:lang w:val="uk-UA"/>
        </w:rPr>
        <w:t>.</w:t>
      </w:r>
    </w:p>
    <w:p w14:paraId="10AE38AE" w14:textId="77777777" w:rsidR="00640211" w:rsidRPr="000F4D52" w:rsidRDefault="00640211" w:rsidP="00640211">
      <w:pPr>
        <w:jc w:val="both"/>
        <w:rPr>
          <w:rFonts w:asciiTheme="majorHAnsi" w:hAnsiTheme="majorHAnsi" w:cstheme="majorHAnsi"/>
          <w:b/>
          <w:color w:val="0072CE"/>
          <w:sz w:val="22"/>
          <w:lang w:val="uk-UA"/>
        </w:rPr>
      </w:pPr>
      <w:r w:rsidRPr="000F4D52">
        <w:rPr>
          <w:rFonts w:asciiTheme="majorHAnsi" w:hAnsiTheme="majorHAnsi" w:cstheme="majorHAnsi"/>
          <w:b/>
          <w:color w:val="0072CE"/>
          <w:sz w:val="22"/>
        </w:rPr>
        <w:lastRenderedPageBreak/>
        <w:t>7. Clarifications</w:t>
      </w:r>
      <w:r w:rsidR="00996EC7" w:rsidRPr="000F4D52">
        <w:rPr>
          <w:rFonts w:asciiTheme="majorHAnsi" w:hAnsiTheme="majorHAnsi" w:cstheme="majorHAnsi"/>
          <w:b/>
          <w:color w:val="0072CE"/>
          <w:sz w:val="22"/>
          <w:lang w:val="uk-UA"/>
        </w:rPr>
        <w:t xml:space="preserve"> / Уточнення</w:t>
      </w:r>
    </w:p>
    <w:p w14:paraId="10AE38AF" w14:textId="77777777" w:rsidR="00640211" w:rsidRPr="000F4D52" w:rsidRDefault="00640211" w:rsidP="00640211">
      <w:pPr>
        <w:jc w:val="both"/>
        <w:rPr>
          <w:rFonts w:asciiTheme="majorHAnsi" w:hAnsiTheme="majorHAnsi" w:cstheme="majorHAnsi"/>
          <w:sz w:val="22"/>
          <w:lang w:val="uk-UA"/>
        </w:rPr>
      </w:pPr>
      <w:r w:rsidRPr="000F4D52">
        <w:rPr>
          <w:rFonts w:asciiTheme="majorHAnsi" w:hAnsiTheme="majorHAnsi" w:cstheme="majorHAnsi"/>
          <w:sz w:val="22"/>
        </w:rPr>
        <w:t>The onus is on the invited companies to ensure that its offer is complete and meets Plan International’s requirements. Failure to comply may lead to the offer being rejected. Please therefore ensure that you read this document carefully and answer fully all questions asked.</w:t>
      </w:r>
      <w:r w:rsidR="00996EC7" w:rsidRPr="000F4D52">
        <w:rPr>
          <w:rFonts w:asciiTheme="majorHAnsi" w:hAnsiTheme="majorHAnsi" w:cstheme="majorHAnsi"/>
          <w:sz w:val="22"/>
          <w:lang w:val="uk-UA"/>
        </w:rPr>
        <w:t xml:space="preserve"> / Запрошені компанії несуть відповідальність за те, наскільки повною є їхня пропозиція та чи відповідає вона вимогам </w:t>
      </w:r>
      <w:r w:rsidR="009562EA" w:rsidRPr="000F4D52">
        <w:rPr>
          <w:rFonts w:asciiTheme="majorHAnsi" w:hAnsiTheme="majorHAnsi" w:cstheme="majorHAnsi"/>
          <w:sz w:val="22"/>
          <w:lang w:val="uk-UA"/>
        </w:rPr>
        <w:t>«</w:t>
      </w:r>
      <w:r w:rsidR="00996EC7" w:rsidRPr="000F4D52">
        <w:rPr>
          <w:rFonts w:asciiTheme="majorHAnsi" w:hAnsiTheme="majorHAnsi" w:cstheme="majorHAnsi"/>
          <w:sz w:val="22"/>
          <w:lang w:val="uk-UA"/>
        </w:rPr>
        <w:t>План Інтернешнл</w:t>
      </w:r>
      <w:r w:rsidR="009562EA" w:rsidRPr="000F4D52">
        <w:rPr>
          <w:rFonts w:asciiTheme="majorHAnsi" w:hAnsiTheme="majorHAnsi" w:cstheme="majorHAnsi"/>
          <w:sz w:val="22"/>
          <w:lang w:val="uk-UA"/>
        </w:rPr>
        <w:t>»</w:t>
      </w:r>
      <w:r w:rsidR="00996EC7" w:rsidRPr="000F4D52">
        <w:rPr>
          <w:rFonts w:asciiTheme="majorHAnsi" w:hAnsiTheme="majorHAnsi" w:cstheme="majorHAnsi"/>
          <w:sz w:val="22"/>
          <w:lang w:val="uk-UA"/>
        </w:rPr>
        <w:t>. Невиконання вимог може призвести до відхилення пропозиції. Будь ласка, уважно прочитайте цей документ і дайте вичерпні відповіді на всі поставлені запитання.</w:t>
      </w:r>
    </w:p>
    <w:p w14:paraId="6A52C31D" w14:textId="100C7CEC" w:rsidR="00C15707" w:rsidRPr="000F4D52" w:rsidRDefault="00640211" w:rsidP="00E43615">
      <w:pPr>
        <w:jc w:val="both"/>
        <w:rPr>
          <w:rFonts w:asciiTheme="majorHAnsi" w:hAnsiTheme="majorHAnsi" w:cstheme="majorHAnsi"/>
          <w:bCs/>
          <w:i/>
          <w:iCs/>
          <w:sz w:val="22"/>
          <w:lang w:val="uk-UA"/>
        </w:rPr>
      </w:pPr>
      <w:r w:rsidRPr="000F4D52">
        <w:rPr>
          <w:rFonts w:asciiTheme="majorHAnsi" w:hAnsiTheme="majorHAnsi" w:cstheme="majorHAnsi"/>
          <w:sz w:val="22"/>
        </w:rPr>
        <w:t>If</w:t>
      </w:r>
      <w:r w:rsidRPr="000F4D52">
        <w:rPr>
          <w:rFonts w:asciiTheme="majorHAnsi" w:hAnsiTheme="majorHAnsi" w:cstheme="majorHAnsi"/>
          <w:sz w:val="22"/>
          <w:lang w:val="uk-UA"/>
        </w:rPr>
        <w:t xml:space="preserve"> </w:t>
      </w:r>
      <w:r w:rsidRPr="000F4D52">
        <w:rPr>
          <w:rFonts w:asciiTheme="majorHAnsi" w:hAnsiTheme="majorHAnsi" w:cstheme="majorHAnsi"/>
          <w:sz w:val="22"/>
        </w:rPr>
        <w:t>you</w:t>
      </w:r>
      <w:r w:rsidRPr="000F4D52">
        <w:rPr>
          <w:rFonts w:asciiTheme="majorHAnsi" w:hAnsiTheme="majorHAnsi" w:cstheme="majorHAnsi"/>
          <w:sz w:val="22"/>
          <w:lang w:val="uk-UA"/>
        </w:rPr>
        <w:t xml:space="preserve"> </w:t>
      </w:r>
      <w:r w:rsidRPr="000F4D52">
        <w:rPr>
          <w:rFonts w:asciiTheme="majorHAnsi" w:hAnsiTheme="majorHAnsi" w:cstheme="majorHAnsi"/>
          <w:sz w:val="22"/>
        </w:rPr>
        <w:t>have</w:t>
      </w:r>
      <w:r w:rsidRPr="000F4D52">
        <w:rPr>
          <w:rFonts w:asciiTheme="majorHAnsi" w:hAnsiTheme="majorHAnsi" w:cstheme="majorHAnsi"/>
          <w:sz w:val="22"/>
          <w:lang w:val="uk-UA"/>
        </w:rPr>
        <w:t xml:space="preserve"> </w:t>
      </w:r>
      <w:r w:rsidRPr="000F4D52">
        <w:rPr>
          <w:rFonts w:asciiTheme="majorHAnsi" w:hAnsiTheme="majorHAnsi" w:cstheme="majorHAnsi"/>
          <w:sz w:val="22"/>
        </w:rPr>
        <w:t>any</w:t>
      </w:r>
      <w:r w:rsidRPr="000F4D52">
        <w:rPr>
          <w:rFonts w:asciiTheme="majorHAnsi" w:hAnsiTheme="majorHAnsi" w:cstheme="majorHAnsi"/>
          <w:sz w:val="22"/>
          <w:lang w:val="uk-UA"/>
        </w:rPr>
        <w:t xml:space="preserve"> </w:t>
      </w:r>
      <w:r w:rsidRPr="000F4D52">
        <w:rPr>
          <w:rFonts w:asciiTheme="majorHAnsi" w:hAnsiTheme="majorHAnsi" w:cstheme="majorHAnsi"/>
          <w:sz w:val="22"/>
        </w:rPr>
        <w:t>queries</w:t>
      </w:r>
      <w:r w:rsidRPr="000F4D52">
        <w:rPr>
          <w:rFonts w:asciiTheme="majorHAnsi" w:hAnsiTheme="majorHAnsi" w:cstheme="majorHAnsi"/>
          <w:sz w:val="22"/>
          <w:lang w:val="uk-UA"/>
        </w:rPr>
        <w:t xml:space="preserve"> </w:t>
      </w:r>
      <w:r w:rsidRPr="000F4D52">
        <w:rPr>
          <w:rFonts w:asciiTheme="majorHAnsi" w:hAnsiTheme="majorHAnsi" w:cstheme="majorHAnsi"/>
          <w:sz w:val="22"/>
        </w:rPr>
        <w:t>in</w:t>
      </w:r>
      <w:r w:rsidRPr="000F4D52">
        <w:rPr>
          <w:rFonts w:asciiTheme="majorHAnsi" w:hAnsiTheme="majorHAnsi" w:cstheme="majorHAnsi"/>
          <w:sz w:val="22"/>
          <w:lang w:val="uk-UA"/>
        </w:rPr>
        <w:t xml:space="preserve"> </w:t>
      </w:r>
      <w:r w:rsidRPr="000F4D52">
        <w:rPr>
          <w:rFonts w:asciiTheme="majorHAnsi" w:hAnsiTheme="majorHAnsi" w:cstheme="majorHAnsi"/>
          <w:sz w:val="22"/>
        </w:rPr>
        <w:t>relation</w:t>
      </w:r>
      <w:r w:rsidRPr="000F4D52">
        <w:rPr>
          <w:rFonts w:asciiTheme="majorHAnsi" w:hAnsiTheme="majorHAnsi" w:cstheme="majorHAnsi"/>
          <w:sz w:val="22"/>
          <w:lang w:val="uk-UA"/>
        </w:rPr>
        <w:t xml:space="preserve"> </w:t>
      </w:r>
      <w:r w:rsidRPr="000F4D52">
        <w:rPr>
          <w:rFonts w:asciiTheme="majorHAnsi" w:hAnsiTheme="majorHAnsi" w:cstheme="majorHAnsi"/>
          <w:sz w:val="22"/>
        </w:rPr>
        <w:t>to</w:t>
      </w:r>
      <w:r w:rsidRPr="000F4D52">
        <w:rPr>
          <w:rFonts w:asciiTheme="majorHAnsi" w:hAnsiTheme="majorHAnsi" w:cstheme="majorHAnsi"/>
          <w:sz w:val="22"/>
          <w:lang w:val="uk-UA"/>
        </w:rPr>
        <w:t xml:space="preserve"> </w:t>
      </w:r>
      <w:r w:rsidRPr="000F4D52">
        <w:rPr>
          <w:rFonts w:asciiTheme="majorHAnsi" w:hAnsiTheme="majorHAnsi" w:cstheme="majorHAnsi"/>
          <w:sz w:val="22"/>
        </w:rPr>
        <w:t>your</w:t>
      </w:r>
      <w:r w:rsidRPr="000F4D52">
        <w:rPr>
          <w:rFonts w:asciiTheme="majorHAnsi" w:hAnsiTheme="majorHAnsi" w:cstheme="majorHAnsi"/>
          <w:sz w:val="22"/>
          <w:lang w:val="uk-UA"/>
        </w:rPr>
        <w:t xml:space="preserve"> </w:t>
      </w:r>
      <w:r w:rsidRPr="000F4D52">
        <w:rPr>
          <w:rFonts w:asciiTheme="majorHAnsi" w:hAnsiTheme="majorHAnsi" w:cstheme="majorHAnsi"/>
          <w:sz w:val="22"/>
        </w:rPr>
        <w:t>submission</w:t>
      </w:r>
      <w:r w:rsidRPr="000F4D52">
        <w:rPr>
          <w:rFonts w:asciiTheme="majorHAnsi" w:hAnsiTheme="majorHAnsi" w:cstheme="majorHAnsi"/>
          <w:sz w:val="22"/>
          <w:lang w:val="uk-UA"/>
        </w:rPr>
        <w:t xml:space="preserve">, </w:t>
      </w:r>
      <w:r w:rsidRPr="000F4D52">
        <w:rPr>
          <w:rFonts w:asciiTheme="majorHAnsi" w:hAnsiTheme="majorHAnsi" w:cstheme="majorHAnsi"/>
          <w:sz w:val="22"/>
        </w:rPr>
        <w:t>or</w:t>
      </w:r>
      <w:r w:rsidRPr="000F4D52">
        <w:rPr>
          <w:rFonts w:asciiTheme="majorHAnsi" w:hAnsiTheme="majorHAnsi" w:cstheme="majorHAnsi"/>
          <w:sz w:val="22"/>
          <w:lang w:val="uk-UA"/>
        </w:rPr>
        <w:t xml:space="preserve"> </w:t>
      </w:r>
      <w:r w:rsidRPr="000F4D52">
        <w:rPr>
          <w:rFonts w:asciiTheme="majorHAnsi" w:hAnsiTheme="majorHAnsi" w:cstheme="majorHAnsi"/>
          <w:sz w:val="22"/>
        </w:rPr>
        <w:t>to</w:t>
      </w:r>
      <w:r w:rsidRPr="000F4D52">
        <w:rPr>
          <w:rFonts w:asciiTheme="majorHAnsi" w:hAnsiTheme="majorHAnsi" w:cstheme="majorHAnsi"/>
          <w:sz w:val="22"/>
          <w:lang w:val="uk-UA"/>
        </w:rPr>
        <w:t xml:space="preserve"> </w:t>
      </w:r>
      <w:r w:rsidRPr="000F4D52">
        <w:rPr>
          <w:rFonts w:asciiTheme="majorHAnsi" w:hAnsiTheme="majorHAnsi" w:cstheme="majorHAnsi"/>
          <w:sz w:val="22"/>
        </w:rPr>
        <w:t>any</w:t>
      </w:r>
      <w:r w:rsidRPr="000F4D52">
        <w:rPr>
          <w:rFonts w:asciiTheme="majorHAnsi" w:hAnsiTheme="majorHAnsi" w:cstheme="majorHAnsi"/>
          <w:sz w:val="22"/>
          <w:lang w:val="uk-UA"/>
        </w:rPr>
        <w:t xml:space="preserve"> </w:t>
      </w:r>
      <w:r w:rsidRPr="000F4D52">
        <w:rPr>
          <w:rFonts w:asciiTheme="majorHAnsi" w:hAnsiTheme="majorHAnsi" w:cstheme="majorHAnsi"/>
          <w:sz w:val="22"/>
        </w:rPr>
        <w:t>requirements</w:t>
      </w:r>
      <w:r w:rsidRPr="000F4D52">
        <w:rPr>
          <w:rFonts w:asciiTheme="majorHAnsi" w:hAnsiTheme="majorHAnsi" w:cstheme="majorHAnsi"/>
          <w:sz w:val="22"/>
          <w:lang w:val="uk-UA"/>
        </w:rPr>
        <w:t xml:space="preserve"> </w:t>
      </w:r>
      <w:r w:rsidRPr="000F4D52">
        <w:rPr>
          <w:rFonts w:asciiTheme="majorHAnsi" w:hAnsiTheme="majorHAnsi" w:cstheme="majorHAnsi"/>
          <w:sz w:val="22"/>
        </w:rPr>
        <w:t>of</w:t>
      </w:r>
      <w:r w:rsidRPr="000F4D52">
        <w:rPr>
          <w:rFonts w:asciiTheme="majorHAnsi" w:hAnsiTheme="majorHAnsi" w:cstheme="majorHAnsi"/>
          <w:sz w:val="22"/>
          <w:lang w:val="uk-UA"/>
        </w:rPr>
        <w:t xml:space="preserve"> </w:t>
      </w:r>
      <w:r w:rsidRPr="000F4D52">
        <w:rPr>
          <w:rFonts w:asciiTheme="majorHAnsi" w:hAnsiTheme="majorHAnsi" w:cstheme="majorHAnsi"/>
          <w:sz w:val="22"/>
        </w:rPr>
        <w:t>this</w:t>
      </w:r>
      <w:r w:rsidRPr="000F4D52">
        <w:rPr>
          <w:rFonts w:asciiTheme="majorHAnsi" w:hAnsiTheme="majorHAnsi" w:cstheme="majorHAnsi"/>
          <w:sz w:val="22"/>
          <w:lang w:val="uk-UA"/>
        </w:rPr>
        <w:t xml:space="preserve"> </w:t>
      </w:r>
      <w:r w:rsidRPr="000F4D52">
        <w:rPr>
          <w:rFonts w:asciiTheme="majorHAnsi" w:hAnsiTheme="majorHAnsi" w:cstheme="majorHAnsi"/>
          <w:sz w:val="22"/>
        </w:rPr>
        <w:t>tender</w:t>
      </w:r>
      <w:r w:rsidRPr="000F4D52">
        <w:rPr>
          <w:rFonts w:asciiTheme="majorHAnsi" w:hAnsiTheme="majorHAnsi" w:cstheme="majorHAnsi"/>
          <w:sz w:val="22"/>
          <w:lang w:val="uk-UA"/>
        </w:rPr>
        <w:t xml:space="preserve">, </w:t>
      </w:r>
      <w:r w:rsidRPr="000F4D52">
        <w:rPr>
          <w:rFonts w:asciiTheme="majorHAnsi" w:hAnsiTheme="majorHAnsi" w:cstheme="majorHAnsi"/>
          <w:sz w:val="22"/>
        </w:rPr>
        <w:t>please</w:t>
      </w:r>
      <w:r w:rsidRPr="000F4D52">
        <w:rPr>
          <w:rFonts w:asciiTheme="majorHAnsi" w:hAnsiTheme="majorHAnsi" w:cstheme="majorHAnsi"/>
          <w:sz w:val="22"/>
          <w:lang w:val="uk-UA"/>
        </w:rPr>
        <w:t xml:space="preserve"> </w:t>
      </w:r>
      <w:r w:rsidRPr="000F4D52">
        <w:rPr>
          <w:rFonts w:asciiTheme="majorHAnsi" w:hAnsiTheme="majorHAnsi" w:cstheme="majorHAnsi"/>
          <w:sz w:val="22"/>
        </w:rPr>
        <w:t>email</w:t>
      </w:r>
      <w:r w:rsidRPr="000F4D52">
        <w:rPr>
          <w:rFonts w:asciiTheme="majorHAnsi" w:hAnsiTheme="majorHAnsi" w:cstheme="majorHAnsi"/>
          <w:sz w:val="22"/>
          <w:lang w:val="uk-UA"/>
        </w:rPr>
        <w:t>:</w:t>
      </w:r>
      <w:r w:rsidR="009562EA" w:rsidRPr="000F4D52">
        <w:rPr>
          <w:rFonts w:asciiTheme="majorHAnsi" w:hAnsiTheme="majorHAnsi" w:cstheme="majorHAnsi"/>
          <w:sz w:val="22"/>
          <w:lang w:val="uk-UA"/>
        </w:rPr>
        <w:t xml:space="preserve"> / Якщо у вас виникли запитання щодо вашої заявки або будь-яких вимог цього тендеру, будь ласка, надішліть їх на електронну пошту</w:t>
      </w:r>
      <w:r w:rsidR="00E43615">
        <w:rPr>
          <w:rFonts w:asciiTheme="majorHAnsi" w:hAnsiTheme="majorHAnsi" w:cstheme="majorHAnsi"/>
          <w:sz w:val="22"/>
          <w:lang w:val="uk-UA"/>
        </w:rPr>
        <w:t xml:space="preserve"> </w:t>
      </w:r>
      <w:hyperlink r:id="rId22" w:history="1">
        <w:r w:rsidR="00E43615" w:rsidRPr="00751BF1">
          <w:rPr>
            <w:rStyle w:val="Hyperlink"/>
            <w:rFonts w:asciiTheme="majorHAnsi" w:hAnsiTheme="majorHAnsi" w:cstheme="majorHAnsi"/>
            <w:bCs/>
            <w:i/>
            <w:iCs/>
            <w:sz w:val="22"/>
            <w:lang w:val="uk-UA"/>
          </w:rPr>
          <w:t>ukraine.procurement@plan-international.org</w:t>
        </w:r>
      </w:hyperlink>
      <w:r w:rsidR="00C15707" w:rsidRPr="000F4D52">
        <w:rPr>
          <w:rFonts w:asciiTheme="majorHAnsi" w:hAnsiTheme="majorHAnsi" w:cstheme="majorHAnsi"/>
          <w:bCs/>
          <w:i/>
          <w:iCs/>
          <w:sz w:val="22"/>
          <w:lang w:val="uk-UA"/>
        </w:rPr>
        <w:t xml:space="preserve">; </w:t>
      </w:r>
      <w:hyperlink r:id="rId23" w:history="1">
        <w:r w:rsidR="00C15707" w:rsidRPr="000F4D52">
          <w:rPr>
            <w:rStyle w:val="Hyperlink"/>
            <w:rFonts w:asciiTheme="majorHAnsi" w:hAnsiTheme="majorHAnsi" w:cstheme="majorHAnsi"/>
            <w:bCs/>
            <w:i/>
            <w:iCs/>
            <w:sz w:val="22"/>
          </w:rPr>
          <w:t>Oleksii</w:t>
        </w:r>
        <w:r w:rsidR="00C15707" w:rsidRPr="000F4D52">
          <w:rPr>
            <w:rStyle w:val="Hyperlink"/>
            <w:rFonts w:asciiTheme="majorHAnsi" w:hAnsiTheme="majorHAnsi" w:cstheme="majorHAnsi"/>
            <w:bCs/>
            <w:i/>
            <w:iCs/>
            <w:sz w:val="22"/>
            <w:lang w:val="uk-UA"/>
          </w:rPr>
          <w:t>.</w:t>
        </w:r>
        <w:r w:rsidR="00C15707" w:rsidRPr="000F4D52">
          <w:rPr>
            <w:rStyle w:val="Hyperlink"/>
            <w:rFonts w:asciiTheme="majorHAnsi" w:hAnsiTheme="majorHAnsi" w:cstheme="majorHAnsi"/>
            <w:bCs/>
            <w:i/>
            <w:iCs/>
            <w:sz w:val="22"/>
          </w:rPr>
          <w:t>Vozniuk</w:t>
        </w:r>
        <w:r w:rsidR="00C15707" w:rsidRPr="000F4D52">
          <w:rPr>
            <w:rStyle w:val="Hyperlink"/>
            <w:rFonts w:asciiTheme="majorHAnsi" w:hAnsiTheme="majorHAnsi" w:cstheme="majorHAnsi"/>
            <w:bCs/>
            <w:i/>
            <w:iCs/>
            <w:sz w:val="22"/>
            <w:lang w:val="uk-UA"/>
          </w:rPr>
          <w:t>@</w:t>
        </w:r>
        <w:r w:rsidR="00C15707" w:rsidRPr="000F4D52">
          <w:rPr>
            <w:rStyle w:val="Hyperlink"/>
            <w:rFonts w:asciiTheme="majorHAnsi" w:hAnsiTheme="majorHAnsi" w:cstheme="majorHAnsi"/>
            <w:bCs/>
            <w:i/>
            <w:iCs/>
            <w:sz w:val="22"/>
          </w:rPr>
          <w:t>plan</w:t>
        </w:r>
        <w:r w:rsidR="00C15707" w:rsidRPr="000F4D52">
          <w:rPr>
            <w:rStyle w:val="Hyperlink"/>
            <w:rFonts w:asciiTheme="majorHAnsi" w:hAnsiTheme="majorHAnsi" w:cstheme="majorHAnsi"/>
            <w:bCs/>
            <w:i/>
            <w:iCs/>
            <w:sz w:val="22"/>
            <w:lang w:val="uk-UA"/>
          </w:rPr>
          <w:t>-</w:t>
        </w:r>
        <w:r w:rsidR="00C15707" w:rsidRPr="000F4D52">
          <w:rPr>
            <w:rStyle w:val="Hyperlink"/>
            <w:rFonts w:asciiTheme="majorHAnsi" w:hAnsiTheme="majorHAnsi" w:cstheme="majorHAnsi"/>
            <w:bCs/>
            <w:i/>
            <w:iCs/>
            <w:sz w:val="22"/>
          </w:rPr>
          <w:t>international</w:t>
        </w:r>
        <w:r w:rsidR="00C15707" w:rsidRPr="000F4D52">
          <w:rPr>
            <w:rStyle w:val="Hyperlink"/>
            <w:rFonts w:asciiTheme="majorHAnsi" w:hAnsiTheme="majorHAnsi" w:cstheme="majorHAnsi"/>
            <w:bCs/>
            <w:i/>
            <w:iCs/>
            <w:sz w:val="22"/>
            <w:lang w:val="uk-UA"/>
          </w:rPr>
          <w:t>.</w:t>
        </w:r>
        <w:r w:rsidR="00C15707" w:rsidRPr="000F4D52">
          <w:rPr>
            <w:rStyle w:val="Hyperlink"/>
            <w:rFonts w:asciiTheme="majorHAnsi" w:hAnsiTheme="majorHAnsi" w:cstheme="majorHAnsi"/>
            <w:bCs/>
            <w:i/>
            <w:iCs/>
            <w:sz w:val="22"/>
          </w:rPr>
          <w:t>org</w:t>
        </w:r>
      </w:hyperlink>
    </w:p>
    <w:p w14:paraId="5932C280" w14:textId="46E5F5A7" w:rsidR="00C15707" w:rsidRPr="000F4D52" w:rsidRDefault="00640211" w:rsidP="00640211">
      <w:pPr>
        <w:jc w:val="both"/>
        <w:rPr>
          <w:rFonts w:asciiTheme="majorHAnsi" w:hAnsiTheme="majorHAnsi" w:cstheme="majorHAnsi"/>
          <w:sz w:val="22"/>
        </w:rPr>
      </w:pPr>
      <w:r w:rsidRPr="000F4D52">
        <w:rPr>
          <w:rFonts w:asciiTheme="majorHAnsi" w:hAnsiTheme="majorHAnsi" w:cstheme="majorHAnsi"/>
          <w:sz w:val="22"/>
        </w:rPr>
        <w:t>Thank you for your proposal.</w:t>
      </w:r>
      <w:r w:rsidR="00BB0BD0" w:rsidRPr="000F4D52">
        <w:rPr>
          <w:rFonts w:asciiTheme="majorHAnsi" w:hAnsiTheme="majorHAnsi" w:cstheme="majorHAnsi"/>
          <w:sz w:val="22"/>
          <w:lang w:val="uk-UA"/>
        </w:rPr>
        <w:t xml:space="preserve"> </w:t>
      </w:r>
      <w:r w:rsidR="009562EA" w:rsidRPr="000F4D52">
        <w:rPr>
          <w:rFonts w:asciiTheme="majorHAnsi" w:hAnsiTheme="majorHAnsi" w:cstheme="majorHAnsi"/>
          <w:sz w:val="22"/>
          <w:lang w:val="uk-UA"/>
        </w:rPr>
        <w:t>/ Дякуємо за вашу пропозицію</w:t>
      </w:r>
    </w:p>
    <w:sectPr w:rsidR="00C15707" w:rsidRPr="000F4D52" w:rsidSect="00AE1935">
      <w:headerReference w:type="default" r:id="rId24"/>
      <w:footerReference w:type="default" r:id="rId25"/>
      <w:pgSz w:w="11906" w:h="16838"/>
      <w:pgMar w:top="851" w:right="1134"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B126F3" w14:textId="77777777" w:rsidR="00D415C9" w:rsidRDefault="00D415C9" w:rsidP="001A5060">
      <w:pPr>
        <w:spacing w:after="0"/>
      </w:pPr>
      <w:r>
        <w:separator/>
      </w:r>
    </w:p>
  </w:endnote>
  <w:endnote w:type="continuationSeparator" w:id="0">
    <w:p w14:paraId="1A1A273F" w14:textId="77777777" w:rsidR="00D415C9" w:rsidRDefault="00D415C9" w:rsidP="001A5060">
      <w:pPr>
        <w:spacing w:after="0"/>
      </w:pPr>
      <w:r>
        <w:continuationSeparator/>
      </w:r>
    </w:p>
  </w:endnote>
  <w:endnote w:type="continuationNotice" w:id="1">
    <w:p w14:paraId="24C85251" w14:textId="77777777" w:rsidR="00D415C9" w:rsidRDefault="00D415C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Veneer">
    <w:altName w:val="Impact"/>
    <w:panose1 w:val="00000000000000000000"/>
    <w:charset w:val="00"/>
    <w:family w:val="modern"/>
    <w:notTrueType/>
    <w:pitch w:val="variable"/>
    <w:sig w:usb0="00000007" w:usb1="00000000" w:usb2="00000000" w:usb3="00000000" w:csb0="00000003"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MT">
    <w:altName w:val="Arial"/>
    <w:charset w:val="01"/>
    <w:family w:val="swiss"/>
    <w:pitch w:val="variable"/>
  </w:font>
  <w:font w:name="Helvetica">
    <w:panose1 w:val="020B0604020202020204"/>
    <w:charset w:val="00"/>
    <w:family w:val="swiss"/>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4"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7"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640211">
      <w:t>RFQ</w:t>
    </w:r>
    <w:r>
      <w:tab/>
    </w:r>
    <w:r w:rsidR="00A6516F">
      <w:fldChar w:fldCharType="begin"/>
    </w:r>
    <w:r>
      <w:instrText xml:space="preserve"> PAGE   \* MERGEFORMAT </w:instrText>
    </w:r>
    <w:r w:rsidR="00A6516F">
      <w:fldChar w:fldCharType="separate"/>
    </w:r>
    <w:r w:rsidR="009562EA">
      <w:rPr>
        <w:noProof/>
      </w:rPr>
      <w:t>1</w:t>
    </w:r>
    <w:r w:rsidR="00A651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E0B810" w14:textId="77777777" w:rsidR="00D415C9" w:rsidRDefault="00D415C9" w:rsidP="00AD5F3A">
      <w:pPr>
        <w:pBdr>
          <w:between w:val="single" w:sz="4" w:space="1" w:color="48ADFF" w:themeColor="accent1" w:themeTint="99"/>
        </w:pBdr>
        <w:spacing w:after="0"/>
      </w:pPr>
    </w:p>
    <w:p w14:paraId="5F01FFF9" w14:textId="77777777" w:rsidR="00D415C9" w:rsidRDefault="00D415C9" w:rsidP="00AD5F3A">
      <w:pPr>
        <w:pBdr>
          <w:between w:val="single" w:sz="4" w:space="1" w:color="48ADFF" w:themeColor="accent1" w:themeTint="99"/>
        </w:pBdr>
        <w:spacing w:after="0"/>
      </w:pPr>
    </w:p>
  </w:footnote>
  <w:footnote w:type="continuationSeparator" w:id="0">
    <w:p w14:paraId="439DB48C" w14:textId="77777777" w:rsidR="00D415C9" w:rsidRDefault="00D415C9" w:rsidP="001A5060">
      <w:pPr>
        <w:spacing w:after="0"/>
      </w:pPr>
      <w:r>
        <w:continuationSeparator/>
      </w:r>
    </w:p>
  </w:footnote>
  <w:footnote w:type="continuationNotice" w:id="1">
    <w:p w14:paraId="4A66D64E" w14:textId="77777777" w:rsidR="00D415C9" w:rsidRDefault="00D415C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3" w14:textId="77777777" w:rsidR="00963A5A" w:rsidRDefault="000B5522" w:rsidP="00352EFB">
    <w:pPr>
      <w:pStyle w:val="Header"/>
      <w:jc w:val="right"/>
    </w:pPr>
    <w:r>
      <w:rPr>
        <w:noProof/>
        <w:lang w:val="ru-RU" w:eastAsia="ru-RU"/>
      </w:rPr>
      <w:drawing>
        <wp:anchor distT="0" distB="0" distL="114300" distR="114300" simplePos="0" relativeHeight="251658241" behindDoc="1" locked="0" layoutInCell="1" allowOverlap="1" wp14:anchorId="10AE38D8" wp14:editId="10AE38D9">
          <wp:simplePos x="0" y="0"/>
          <wp:positionH relativeFrom="column">
            <wp:posOffset>41910</wp:posOffset>
          </wp:positionH>
          <wp:positionV relativeFrom="paragraph">
            <wp:posOffset>-635</wp:posOffset>
          </wp:positionV>
          <wp:extent cx="1827106" cy="693420"/>
          <wp:effectExtent l="0" t="0" r="1905" b="0"/>
          <wp:wrapNone/>
          <wp:docPr id="806643183" name="Picture 806643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5" w14:textId="77777777" w:rsidR="00F91795" w:rsidRDefault="00F809FD">
    <w:pPr>
      <w:pStyle w:val="Header"/>
    </w:pPr>
    <w:r w:rsidRPr="002B7B65">
      <w:rPr>
        <w:noProof/>
        <w:lang w:val="ru-RU" w:eastAsia="ru-RU"/>
      </w:rPr>
      <w:drawing>
        <wp:anchor distT="0" distB="0" distL="114300" distR="114300" simplePos="0" relativeHeight="251658240" behindDoc="1" locked="1" layoutInCell="1" allowOverlap="1" wp14:anchorId="10AE38DA" wp14:editId="10AE38DB">
          <wp:simplePos x="0" y="0"/>
          <wp:positionH relativeFrom="page">
            <wp:posOffset>716915</wp:posOffset>
          </wp:positionH>
          <wp:positionV relativeFrom="page">
            <wp:posOffset>417195</wp:posOffset>
          </wp:positionV>
          <wp:extent cx="1980000" cy="1130403"/>
          <wp:effectExtent l="0" t="0" r="1270" b="0"/>
          <wp:wrapNone/>
          <wp:docPr id="1175698311" name="Picture 1175698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6"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2F4E6DAA"/>
    <w:multiLevelType w:val="hybridMultilevel"/>
    <w:tmpl w:val="EB8CD7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C0C5D01"/>
    <w:multiLevelType w:val="hybridMultilevel"/>
    <w:tmpl w:val="7320EC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B312D02"/>
    <w:multiLevelType w:val="multilevel"/>
    <w:tmpl w:val="8B629F6C"/>
    <w:lvl w:ilvl="0">
      <w:start w:val="1"/>
      <w:numFmt w:val="decimal"/>
      <w:pStyle w:val="heading10"/>
      <w:lvlText w:val="%1."/>
      <w:lvlJc w:val="left"/>
      <w:pPr>
        <w:ind w:left="501" w:hanging="360"/>
      </w:pPr>
      <w:rPr>
        <w:sz w:val="22"/>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733691E"/>
    <w:multiLevelType w:val="hybridMultilevel"/>
    <w:tmpl w:val="016E1FDC"/>
    <w:lvl w:ilvl="0" w:tplc="AAC6EAE4">
      <w:start w:val="1"/>
      <w:numFmt w:val="decimal"/>
      <w:lvlText w:val="%1."/>
      <w:lvlJc w:val="left"/>
      <w:pPr>
        <w:ind w:left="607" w:hanging="336"/>
        <w:jc w:val="right"/>
      </w:pPr>
      <w:rPr>
        <w:rFonts w:ascii="Arial" w:eastAsia="Arial" w:hAnsi="Arial" w:cs="Arial" w:hint="default"/>
        <w:b/>
        <w:bCs/>
        <w:color w:val="0071CE"/>
        <w:w w:val="99"/>
        <w:sz w:val="24"/>
        <w:szCs w:val="24"/>
        <w:lang w:val="en-US" w:eastAsia="en-US" w:bidi="ar-SA"/>
      </w:rPr>
    </w:lvl>
    <w:lvl w:ilvl="1" w:tplc="E012C210">
      <w:start w:val="1"/>
      <w:numFmt w:val="decimal"/>
      <w:lvlText w:val="%2."/>
      <w:lvlJc w:val="left"/>
      <w:pPr>
        <w:ind w:left="993" w:hanging="360"/>
      </w:pPr>
      <w:rPr>
        <w:rFonts w:ascii="Arial MT" w:eastAsia="Arial MT" w:hAnsi="Arial MT" w:cs="Arial MT" w:hint="default"/>
        <w:w w:val="100"/>
        <w:sz w:val="24"/>
        <w:szCs w:val="24"/>
        <w:lang w:val="en-US" w:eastAsia="en-US" w:bidi="ar-SA"/>
      </w:rPr>
    </w:lvl>
    <w:lvl w:ilvl="2" w:tplc="76D64D3E">
      <w:numFmt w:val="bullet"/>
      <w:lvlText w:val="•"/>
      <w:lvlJc w:val="left"/>
      <w:pPr>
        <w:ind w:left="2051" w:hanging="360"/>
      </w:pPr>
      <w:rPr>
        <w:rFonts w:hint="default"/>
        <w:lang w:val="en-US" w:eastAsia="en-US" w:bidi="ar-SA"/>
      </w:rPr>
    </w:lvl>
    <w:lvl w:ilvl="3" w:tplc="C888A0CE">
      <w:numFmt w:val="bullet"/>
      <w:lvlText w:val="•"/>
      <w:lvlJc w:val="left"/>
      <w:pPr>
        <w:ind w:left="3103" w:hanging="360"/>
      </w:pPr>
      <w:rPr>
        <w:rFonts w:hint="default"/>
        <w:lang w:val="en-US" w:eastAsia="en-US" w:bidi="ar-SA"/>
      </w:rPr>
    </w:lvl>
    <w:lvl w:ilvl="4" w:tplc="B150FE4C">
      <w:numFmt w:val="bullet"/>
      <w:lvlText w:val="•"/>
      <w:lvlJc w:val="left"/>
      <w:pPr>
        <w:ind w:left="4155" w:hanging="360"/>
      </w:pPr>
      <w:rPr>
        <w:rFonts w:hint="default"/>
        <w:lang w:val="en-US" w:eastAsia="en-US" w:bidi="ar-SA"/>
      </w:rPr>
    </w:lvl>
    <w:lvl w:ilvl="5" w:tplc="4D68176A">
      <w:numFmt w:val="bullet"/>
      <w:lvlText w:val="•"/>
      <w:lvlJc w:val="left"/>
      <w:pPr>
        <w:ind w:left="5207" w:hanging="360"/>
      </w:pPr>
      <w:rPr>
        <w:rFonts w:hint="default"/>
        <w:lang w:val="en-US" w:eastAsia="en-US" w:bidi="ar-SA"/>
      </w:rPr>
    </w:lvl>
    <w:lvl w:ilvl="6" w:tplc="8B1A0778">
      <w:numFmt w:val="bullet"/>
      <w:lvlText w:val="•"/>
      <w:lvlJc w:val="left"/>
      <w:pPr>
        <w:ind w:left="6259" w:hanging="360"/>
      </w:pPr>
      <w:rPr>
        <w:rFonts w:hint="default"/>
        <w:lang w:val="en-US" w:eastAsia="en-US" w:bidi="ar-SA"/>
      </w:rPr>
    </w:lvl>
    <w:lvl w:ilvl="7" w:tplc="E0B89A28">
      <w:numFmt w:val="bullet"/>
      <w:lvlText w:val="•"/>
      <w:lvlJc w:val="left"/>
      <w:pPr>
        <w:ind w:left="7310" w:hanging="360"/>
      </w:pPr>
      <w:rPr>
        <w:rFonts w:hint="default"/>
        <w:lang w:val="en-US" w:eastAsia="en-US" w:bidi="ar-SA"/>
      </w:rPr>
    </w:lvl>
    <w:lvl w:ilvl="8" w:tplc="56B6D7A2">
      <w:numFmt w:val="bullet"/>
      <w:lvlText w:val="•"/>
      <w:lvlJc w:val="left"/>
      <w:pPr>
        <w:ind w:left="8362" w:hanging="360"/>
      </w:pPr>
      <w:rPr>
        <w:rFonts w:hint="default"/>
        <w:lang w:val="en-US" w:eastAsia="en-US" w:bidi="ar-SA"/>
      </w:rPr>
    </w:lvl>
  </w:abstractNum>
  <w:abstractNum w:abstractNumId="17"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1431780">
    <w:abstractNumId w:val="12"/>
  </w:num>
  <w:num w:numId="2" w16cid:durableId="2076320666">
    <w:abstractNumId w:val="19"/>
  </w:num>
  <w:num w:numId="3" w16cid:durableId="1559701958">
    <w:abstractNumId w:val="8"/>
  </w:num>
  <w:num w:numId="4" w16cid:durableId="225338280">
    <w:abstractNumId w:val="2"/>
  </w:num>
  <w:num w:numId="5" w16cid:durableId="415588507">
    <w:abstractNumId w:val="11"/>
  </w:num>
  <w:num w:numId="6" w16cid:durableId="861432241">
    <w:abstractNumId w:val="7"/>
  </w:num>
  <w:num w:numId="7" w16cid:durableId="827983893">
    <w:abstractNumId w:val="6"/>
  </w:num>
  <w:num w:numId="8" w16cid:durableId="449473033">
    <w:abstractNumId w:val="21"/>
  </w:num>
  <w:num w:numId="9" w16cid:durableId="162550420">
    <w:abstractNumId w:val="1"/>
  </w:num>
  <w:num w:numId="10" w16cid:durableId="1246644335">
    <w:abstractNumId w:val="0"/>
  </w:num>
  <w:num w:numId="11" w16cid:durableId="1426728125">
    <w:abstractNumId w:val="15"/>
  </w:num>
  <w:num w:numId="12" w16cid:durableId="1409113977">
    <w:abstractNumId w:val="3"/>
  </w:num>
  <w:num w:numId="13" w16cid:durableId="439494472">
    <w:abstractNumId w:val="5"/>
  </w:num>
  <w:num w:numId="14" w16cid:durableId="1678187138">
    <w:abstractNumId w:val="14"/>
  </w:num>
  <w:num w:numId="15" w16cid:durableId="821972579">
    <w:abstractNumId w:val="20"/>
  </w:num>
  <w:num w:numId="16" w16cid:durableId="705637770">
    <w:abstractNumId w:val="10"/>
  </w:num>
  <w:num w:numId="17" w16cid:durableId="1444569174">
    <w:abstractNumId w:val="17"/>
  </w:num>
  <w:num w:numId="18" w16cid:durableId="503672400">
    <w:abstractNumId w:val="18"/>
  </w:num>
  <w:num w:numId="19" w16cid:durableId="819927275">
    <w:abstractNumId w:val="22"/>
  </w:num>
  <w:num w:numId="20" w16cid:durableId="792215570">
    <w:abstractNumId w:val="9"/>
  </w:num>
  <w:num w:numId="21" w16cid:durableId="881208295">
    <w:abstractNumId w:val="4"/>
  </w:num>
  <w:num w:numId="22" w16cid:durableId="142167407">
    <w:abstractNumId w:val="16"/>
  </w:num>
  <w:num w:numId="23" w16cid:durableId="1039938977">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1843"/>
    <w:rsid w:val="00004CB7"/>
    <w:rsid w:val="00005016"/>
    <w:rsid w:val="00006860"/>
    <w:rsid w:val="00012334"/>
    <w:rsid w:val="00013A93"/>
    <w:rsid w:val="00020BE7"/>
    <w:rsid w:val="00021EA1"/>
    <w:rsid w:val="00027E07"/>
    <w:rsid w:val="00031C02"/>
    <w:rsid w:val="000334B7"/>
    <w:rsid w:val="00034097"/>
    <w:rsid w:val="00034E72"/>
    <w:rsid w:val="00034E85"/>
    <w:rsid w:val="000373E1"/>
    <w:rsid w:val="000379B7"/>
    <w:rsid w:val="00037A7C"/>
    <w:rsid w:val="00037DC0"/>
    <w:rsid w:val="0004041F"/>
    <w:rsid w:val="000420E5"/>
    <w:rsid w:val="00042B9F"/>
    <w:rsid w:val="000500D5"/>
    <w:rsid w:val="000549EC"/>
    <w:rsid w:val="000560BB"/>
    <w:rsid w:val="00062667"/>
    <w:rsid w:val="000630E8"/>
    <w:rsid w:val="00063D50"/>
    <w:rsid w:val="00064CE4"/>
    <w:rsid w:val="00074426"/>
    <w:rsid w:val="00074D31"/>
    <w:rsid w:val="00074FB1"/>
    <w:rsid w:val="000758E8"/>
    <w:rsid w:val="00075E72"/>
    <w:rsid w:val="0008017A"/>
    <w:rsid w:val="00080677"/>
    <w:rsid w:val="00081236"/>
    <w:rsid w:val="00081D93"/>
    <w:rsid w:val="00082B9C"/>
    <w:rsid w:val="0008547F"/>
    <w:rsid w:val="00093942"/>
    <w:rsid w:val="00094DED"/>
    <w:rsid w:val="00096C91"/>
    <w:rsid w:val="00097EA8"/>
    <w:rsid w:val="000A02F5"/>
    <w:rsid w:val="000A4F2F"/>
    <w:rsid w:val="000A5C00"/>
    <w:rsid w:val="000A787B"/>
    <w:rsid w:val="000B1F93"/>
    <w:rsid w:val="000B3B13"/>
    <w:rsid w:val="000B5522"/>
    <w:rsid w:val="000B5BEE"/>
    <w:rsid w:val="000B6038"/>
    <w:rsid w:val="000B6E9F"/>
    <w:rsid w:val="000C29E4"/>
    <w:rsid w:val="000C5628"/>
    <w:rsid w:val="000C58A1"/>
    <w:rsid w:val="000D1079"/>
    <w:rsid w:val="000D400E"/>
    <w:rsid w:val="000D50A5"/>
    <w:rsid w:val="000D528F"/>
    <w:rsid w:val="000D76F1"/>
    <w:rsid w:val="000D7B6D"/>
    <w:rsid w:val="000E4AE5"/>
    <w:rsid w:val="000F0C16"/>
    <w:rsid w:val="000F135A"/>
    <w:rsid w:val="000F432D"/>
    <w:rsid w:val="000F4D52"/>
    <w:rsid w:val="000F6C5F"/>
    <w:rsid w:val="00101032"/>
    <w:rsid w:val="00102939"/>
    <w:rsid w:val="00107B90"/>
    <w:rsid w:val="00112133"/>
    <w:rsid w:val="00112988"/>
    <w:rsid w:val="00112C35"/>
    <w:rsid w:val="001172C1"/>
    <w:rsid w:val="001173C8"/>
    <w:rsid w:val="00121D78"/>
    <w:rsid w:val="00122F47"/>
    <w:rsid w:val="00123692"/>
    <w:rsid w:val="00123E5D"/>
    <w:rsid w:val="00124B90"/>
    <w:rsid w:val="00125648"/>
    <w:rsid w:val="0012628D"/>
    <w:rsid w:val="00126327"/>
    <w:rsid w:val="00127399"/>
    <w:rsid w:val="00130238"/>
    <w:rsid w:val="001302F3"/>
    <w:rsid w:val="00136AAA"/>
    <w:rsid w:val="00141BD0"/>
    <w:rsid w:val="00142932"/>
    <w:rsid w:val="00143616"/>
    <w:rsid w:val="00146A15"/>
    <w:rsid w:val="00146D5B"/>
    <w:rsid w:val="0015066D"/>
    <w:rsid w:val="00153A15"/>
    <w:rsid w:val="001540B4"/>
    <w:rsid w:val="00154672"/>
    <w:rsid w:val="00155D62"/>
    <w:rsid w:val="001564E0"/>
    <w:rsid w:val="0016027A"/>
    <w:rsid w:val="00161841"/>
    <w:rsid w:val="0016460A"/>
    <w:rsid w:val="00164B32"/>
    <w:rsid w:val="001658B4"/>
    <w:rsid w:val="00165BA1"/>
    <w:rsid w:val="0016652B"/>
    <w:rsid w:val="001706A2"/>
    <w:rsid w:val="00170EB8"/>
    <w:rsid w:val="00171CA8"/>
    <w:rsid w:val="00173DEF"/>
    <w:rsid w:val="001749A2"/>
    <w:rsid w:val="00174E15"/>
    <w:rsid w:val="00176985"/>
    <w:rsid w:val="00185058"/>
    <w:rsid w:val="0018525E"/>
    <w:rsid w:val="00185A33"/>
    <w:rsid w:val="00192072"/>
    <w:rsid w:val="00192C48"/>
    <w:rsid w:val="00193C4D"/>
    <w:rsid w:val="00194D90"/>
    <w:rsid w:val="00196F33"/>
    <w:rsid w:val="001A119B"/>
    <w:rsid w:val="001A2630"/>
    <w:rsid w:val="001A2D1B"/>
    <w:rsid w:val="001A36C4"/>
    <w:rsid w:val="001A4272"/>
    <w:rsid w:val="001A5060"/>
    <w:rsid w:val="001A5402"/>
    <w:rsid w:val="001B26C8"/>
    <w:rsid w:val="001B2B92"/>
    <w:rsid w:val="001B4326"/>
    <w:rsid w:val="001B74E5"/>
    <w:rsid w:val="001C2F04"/>
    <w:rsid w:val="001C31DA"/>
    <w:rsid w:val="001C3EAC"/>
    <w:rsid w:val="001C4374"/>
    <w:rsid w:val="001C4886"/>
    <w:rsid w:val="001D074F"/>
    <w:rsid w:val="001D0A97"/>
    <w:rsid w:val="001D0C54"/>
    <w:rsid w:val="001D2669"/>
    <w:rsid w:val="001D5ED8"/>
    <w:rsid w:val="001E12C4"/>
    <w:rsid w:val="001E5154"/>
    <w:rsid w:val="001E539F"/>
    <w:rsid w:val="001E6091"/>
    <w:rsid w:val="001E755E"/>
    <w:rsid w:val="001E78ED"/>
    <w:rsid w:val="001F066E"/>
    <w:rsid w:val="001F0DCC"/>
    <w:rsid w:val="001F162F"/>
    <w:rsid w:val="001F55A6"/>
    <w:rsid w:val="00200AF3"/>
    <w:rsid w:val="00200F9C"/>
    <w:rsid w:val="002031D4"/>
    <w:rsid w:val="00205A96"/>
    <w:rsid w:val="00205D35"/>
    <w:rsid w:val="00207599"/>
    <w:rsid w:val="0021014F"/>
    <w:rsid w:val="0021110D"/>
    <w:rsid w:val="00214122"/>
    <w:rsid w:val="00216EED"/>
    <w:rsid w:val="00220242"/>
    <w:rsid w:val="00221D46"/>
    <w:rsid w:val="00222513"/>
    <w:rsid w:val="00225C04"/>
    <w:rsid w:val="002344D3"/>
    <w:rsid w:val="0023532B"/>
    <w:rsid w:val="002376B6"/>
    <w:rsid w:val="00241172"/>
    <w:rsid w:val="002412DC"/>
    <w:rsid w:val="002415AE"/>
    <w:rsid w:val="002425E5"/>
    <w:rsid w:val="0024289E"/>
    <w:rsid w:val="002434AA"/>
    <w:rsid w:val="0024416A"/>
    <w:rsid w:val="0024468B"/>
    <w:rsid w:val="00245FE8"/>
    <w:rsid w:val="002466D0"/>
    <w:rsid w:val="00247FE9"/>
    <w:rsid w:val="002535FE"/>
    <w:rsid w:val="00260962"/>
    <w:rsid w:val="00260EAD"/>
    <w:rsid w:val="0026564D"/>
    <w:rsid w:val="00267C12"/>
    <w:rsid w:val="00271FE2"/>
    <w:rsid w:val="0028351E"/>
    <w:rsid w:val="002839E7"/>
    <w:rsid w:val="0028421C"/>
    <w:rsid w:val="0028432D"/>
    <w:rsid w:val="00284545"/>
    <w:rsid w:val="002857C8"/>
    <w:rsid w:val="00285A5D"/>
    <w:rsid w:val="00285D7E"/>
    <w:rsid w:val="00286666"/>
    <w:rsid w:val="00293CA2"/>
    <w:rsid w:val="0029540C"/>
    <w:rsid w:val="0029765F"/>
    <w:rsid w:val="002A19AE"/>
    <w:rsid w:val="002A2F46"/>
    <w:rsid w:val="002A3BC5"/>
    <w:rsid w:val="002A4E64"/>
    <w:rsid w:val="002A7785"/>
    <w:rsid w:val="002A7F3A"/>
    <w:rsid w:val="002B1BF0"/>
    <w:rsid w:val="002B2DF1"/>
    <w:rsid w:val="002C0AFD"/>
    <w:rsid w:val="002C0BBA"/>
    <w:rsid w:val="002C194B"/>
    <w:rsid w:val="002C2206"/>
    <w:rsid w:val="002C489F"/>
    <w:rsid w:val="002C6DDC"/>
    <w:rsid w:val="002D2687"/>
    <w:rsid w:val="002D434C"/>
    <w:rsid w:val="002D72DE"/>
    <w:rsid w:val="002E1BFE"/>
    <w:rsid w:val="002E357B"/>
    <w:rsid w:val="002E3930"/>
    <w:rsid w:val="002E5A4A"/>
    <w:rsid w:val="002F02FB"/>
    <w:rsid w:val="002F1E89"/>
    <w:rsid w:val="002F2253"/>
    <w:rsid w:val="002F31B4"/>
    <w:rsid w:val="002F3588"/>
    <w:rsid w:val="002F48C9"/>
    <w:rsid w:val="00301F02"/>
    <w:rsid w:val="00304F90"/>
    <w:rsid w:val="00306782"/>
    <w:rsid w:val="003078A6"/>
    <w:rsid w:val="0031465E"/>
    <w:rsid w:val="003147B0"/>
    <w:rsid w:val="00316CC3"/>
    <w:rsid w:val="00321C21"/>
    <w:rsid w:val="00322876"/>
    <w:rsid w:val="00323D1A"/>
    <w:rsid w:val="0032730A"/>
    <w:rsid w:val="00327BF0"/>
    <w:rsid w:val="00330B3E"/>
    <w:rsid w:val="0033140E"/>
    <w:rsid w:val="00333F3E"/>
    <w:rsid w:val="003351B3"/>
    <w:rsid w:val="00335A93"/>
    <w:rsid w:val="00335DFE"/>
    <w:rsid w:val="0033657B"/>
    <w:rsid w:val="00344179"/>
    <w:rsid w:val="00345D72"/>
    <w:rsid w:val="00345DD1"/>
    <w:rsid w:val="00352EFB"/>
    <w:rsid w:val="00355442"/>
    <w:rsid w:val="00356643"/>
    <w:rsid w:val="003574FA"/>
    <w:rsid w:val="003626A9"/>
    <w:rsid w:val="0036369A"/>
    <w:rsid w:val="0036485A"/>
    <w:rsid w:val="00366783"/>
    <w:rsid w:val="00371321"/>
    <w:rsid w:val="00371E51"/>
    <w:rsid w:val="00374BE3"/>
    <w:rsid w:val="00374C2A"/>
    <w:rsid w:val="00376454"/>
    <w:rsid w:val="00387CC2"/>
    <w:rsid w:val="003904CC"/>
    <w:rsid w:val="003966C5"/>
    <w:rsid w:val="003970D7"/>
    <w:rsid w:val="00397248"/>
    <w:rsid w:val="003A0C0F"/>
    <w:rsid w:val="003A2DBF"/>
    <w:rsid w:val="003A3E3F"/>
    <w:rsid w:val="003A50AD"/>
    <w:rsid w:val="003A7B7F"/>
    <w:rsid w:val="003B1BA3"/>
    <w:rsid w:val="003B3080"/>
    <w:rsid w:val="003B41A2"/>
    <w:rsid w:val="003B479B"/>
    <w:rsid w:val="003B7E8D"/>
    <w:rsid w:val="003C4BA0"/>
    <w:rsid w:val="003C5F60"/>
    <w:rsid w:val="003C6905"/>
    <w:rsid w:val="003C7CA7"/>
    <w:rsid w:val="003D27C3"/>
    <w:rsid w:val="003D4801"/>
    <w:rsid w:val="003D699F"/>
    <w:rsid w:val="003D777D"/>
    <w:rsid w:val="003E0986"/>
    <w:rsid w:val="003E7CB1"/>
    <w:rsid w:val="003F32EC"/>
    <w:rsid w:val="003F364B"/>
    <w:rsid w:val="003F5605"/>
    <w:rsid w:val="00400627"/>
    <w:rsid w:val="00400F2A"/>
    <w:rsid w:val="00405184"/>
    <w:rsid w:val="00410FD0"/>
    <w:rsid w:val="00411896"/>
    <w:rsid w:val="00412E0E"/>
    <w:rsid w:val="00414D4A"/>
    <w:rsid w:val="00416913"/>
    <w:rsid w:val="00420896"/>
    <w:rsid w:val="004209C3"/>
    <w:rsid w:val="004226CA"/>
    <w:rsid w:val="00430AAD"/>
    <w:rsid w:val="00430DA0"/>
    <w:rsid w:val="00431A6F"/>
    <w:rsid w:val="0043211A"/>
    <w:rsid w:val="00433CF5"/>
    <w:rsid w:val="0043465D"/>
    <w:rsid w:val="00435A96"/>
    <w:rsid w:val="00435C7D"/>
    <w:rsid w:val="00436177"/>
    <w:rsid w:val="00440922"/>
    <w:rsid w:val="00440E82"/>
    <w:rsid w:val="0044154C"/>
    <w:rsid w:val="00444ABE"/>
    <w:rsid w:val="00444EBE"/>
    <w:rsid w:val="0044588A"/>
    <w:rsid w:val="00450D36"/>
    <w:rsid w:val="004512C4"/>
    <w:rsid w:val="0045246C"/>
    <w:rsid w:val="0045387B"/>
    <w:rsid w:val="00454370"/>
    <w:rsid w:val="004545FC"/>
    <w:rsid w:val="00454637"/>
    <w:rsid w:val="00454D90"/>
    <w:rsid w:val="00456302"/>
    <w:rsid w:val="004608F8"/>
    <w:rsid w:val="00462B4A"/>
    <w:rsid w:val="004633E9"/>
    <w:rsid w:val="00467E62"/>
    <w:rsid w:val="0047142B"/>
    <w:rsid w:val="0047662E"/>
    <w:rsid w:val="0047729F"/>
    <w:rsid w:val="00477EB3"/>
    <w:rsid w:val="00481D19"/>
    <w:rsid w:val="0048203A"/>
    <w:rsid w:val="0048546F"/>
    <w:rsid w:val="00487B6B"/>
    <w:rsid w:val="00487F35"/>
    <w:rsid w:val="00492C0C"/>
    <w:rsid w:val="00495723"/>
    <w:rsid w:val="004A0F15"/>
    <w:rsid w:val="004A259B"/>
    <w:rsid w:val="004B1950"/>
    <w:rsid w:val="004B1AE4"/>
    <w:rsid w:val="004B1D6D"/>
    <w:rsid w:val="004B5754"/>
    <w:rsid w:val="004B6C95"/>
    <w:rsid w:val="004C212D"/>
    <w:rsid w:val="004C3138"/>
    <w:rsid w:val="004C7DCC"/>
    <w:rsid w:val="004D0565"/>
    <w:rsid w:val="004D1D88"/>
    <w:rsid w:val="004D29CC"/>
    <w:rsid w:val="004D4D73"/>
    <w:rsid w:val="004D5298"/>
    <w:rsid w:val="004E0879"/>
    <w:rsid w:val="004E39FC"/>
    <w:rsid w:val="004E401D"/>
    <w:rsid w:val="004F1850"/>
    <w:rsid w:val="004F2932"/>
    <w:rsid w:val="004F2B43"/>
    <w:rsid w:val="004F4B5D"/>
    <w:rsid w:val="00501AC9"/>
    <w:rsid w:val="00501D17"/>
    <w:rsid w:val="00502F03"/>
    <w:rsid w:val="00503ABE"/>
    <w:rsid w:val="00505CAB"/>
    <w:rsid w:val="00506242"/>
    <w:rsid w:val="00506F33"/>
    <w:rsid w:val="005126D7"/>
    <w:rsid w:val="00516509"/>
    <w:rsid w:val="00516AFE"/>
    <w:rsid w:val="00517CF1"/>
    <w:rsid w:val="00524108"/>
    <w:rsid w:val="00524FD2"/>
    <w:rsid w:val="00526221"/>
    <w:rsid w:val="005300E0"/>
    <w:rsid w:val="00534552"/>
    <w:rsid w:val="00535890"/>
    <w:rsid w:val="00536511"/>
    <w:rsid w:val="005409C4"/>
    <w:rsid w:val="0054234B"/>
    <w:rsid w:val="0054249A"/>
    <w:rsid w:val="005444A1"/>
    <w:rsid w:val="00544E26"/>
    <w:rsid w:val="005460A8"/>
    <w:rsid w:val="005472A1"/>
    <w:rsid w:val="00552A25"/>
    <w:rsid w:val="005531BA"/>
    <w:rsid w:val="00553547"/>
    <w:rsid w:val="005559C3"/>
    <w:rsid w:val="0055665F"/>
    <w:rsid w:val="0055717C"/>
    <w:rsid w:val="005606AA"/>
    <w:rsid w:val="00564535"/>
    <w:rsid w:val="00567D55"/>
    <w:rsid w:val="00571BD0"/>
    <w:rsid w:val="0057226B"/>
    <w:rsid w:val="00573610"/>
    <w:rsid w:val="0057369F"/>
    <w:rsid w:val="0057410F"/>
    <w:rsid w:val="00577FB9"/>
    <w:rsid w:val="00580FBF"/>
    <w:rsid w:val="00582D68"/>
    <w:rsid w:val="00585555"/>
    <w:rsid w:val="00585F26"/>
    <w:rsid w:val="005876B9"/>
    <w:rsid w:val="00587AC5"/>
    <w:rsid w:val="005906D1"/>
    <w:rsid w:val="00590909"/>
    <w:rsid w:val="005927F5"/>
    <w:rsid w:val="005931E1"/>
    <w:rsid w:val="00593C14"/>
    <w:rsid w:val="00597126"/>
    <w:rsid w:val="005A0CF0"/>
    <w:rsid w:val="005A6882"/>
    <w:rsid w:val="005B1EEC"/>
    <w:rsid w:val="005B347A"/>
    <w:rsid w:val="005B442E"/>
    <w:rsid w:val="005B5F78"/>
    <w:rsid w:val="005B7488"/>
    <w:rsid w:val="005C2468"/>
    <w:rsid w:val="005C5A9B"/>
    <w:rsid w:val="005C749B"/>
    <w:rsid w:val="005D023E"/>
    <w:rsid w:val="005D1879"/>
    <w:rsid w:val="005E02D3"/>
    <w:rsid w:val="005E089A"/>
    <w:rsid w:val="005E239F"/>
    <w:rsid w:val="005E3F5D"/>
    <w:rsid w:val="005E40F3"/>
    <w:rsid w:val="005E66ED"/>
    <w:rsid w:val="005E711E"/>
    <w:rsid w:val="005F0501"/>
    <w:rsid w:val="005F1416"/>
    <w:rsid w:val="005F1BFB"/>
    <w:rsid w:val="005F3E16"/>
    <w:rsid w:val="005F569B"/>
    <w:rsid w:val="005F6B3A"/>
    <w:rsid w:val="005F7961"/>
    <w:rsid w:val="00606915"/>
    <w:rsid w:val="006124EF"/>
    <w:rsid w:val="006146BE"/>
    <w:rsid w:val="006151C2"/>
    <w:rsid w:val="006152A3"/>
    <w:rsid w:val="00615D29"/>
    <w:rsid w:val="00616EA6"/>
    <w:rsid w:val="006208A8"/>
    <w:rsid w:val="00624BEA"/>
    <w:rsid w:val="00624C5F"/>
    <w:rsid w:val="00630608"/>
    <w:rsid w:val="00630A29"/>
    <w:rsid w:val="00634D00"/>
    <w:rsid w:val="00635B2B"/>
    <w:rsid w:val="00636ADE"/>
    <w:rsid w:val="00637172"/>
    <w:rsid w:val="00640211"/>
    <w:rsid w:val="006419D0"/>
    <w:rsid w:val="00644C46"/>
    <w:rsid w:val="00644CDC"/>
    <w:rsid w:val="00650267"/>
    <w:rsid w:val="006506F7"/>
    <w:rsid w:val="006522AA"/>
    <w:rsid w:val="006524B3"/>
    <w:rsid w:val="00657815"/>
    <w:rsid w:val="00661C06"/>
    <w:rsid w:val="00661D81"/>
    <w:rsid w:val="00662970"/>
    <w:rsid w:val="00662CE8"/>
    <w:rsid w:val="00662E33"/>
    <w:rsid w:val="0066749A"/>
    <w:rsid w:val="00667C58"/>
    <w:rsid w:val="00672BBC"/>
    <w:rsid w:val="00677A6A"/>
    <w:rsid w:val="00680F39"/>
    <w:rsid w:val="0068128C"/>
    <w:rsid w:val="006833AC"/>
    <w:rsid w:val="00683D0D"/>
    <w:rsid w:val="0068509D"/>
    <w:rsid w:val="00687824"/>
    <w:rsid w:val="00691D20"/>
    <w:rsid w:val="00692B45"/>
    <w:rsid w:val="00693785"/>
    <w:rsid w:val="006A283D"/>
    <w:rsid w:val="006A38A9"/>
    <w:rsid w:val="006A57BC"/>
    <w:rsid w:val="006A7B6C"/>
    <w:rsid w:val="006B381F"/>
    <w:rsid w:val="006B3EE3"/>
    <w:rsid w:val="006B7361"/>
    <w:rsid w:val="006B740E"/>
    <w:rsid w:val="006B781B"/>
    <w:rsid w:val="006C0024"/>
    <w:rsid w:val="006C01A0"/>
    <w:rsid w:val="006C1BCB"/>
    <w:rsid w:val="006C2E79"/>
    <w:rsid w:val="006C399C"/>
    <w:rsid w:val="006C5AFF"/>
    <w:rsid w:val="006D0D56"/>
    <w:rsid w:val="006D1B21"/>
    <w:rsid w:val="006D2F84"/>
    <w:rsid w:val="006D4970"/>
    <w:rsid w:val="006D547F"/>
    <w:rsid w:val="006D6286"/>
    <w:rsid w:val="006D7848"/>
    <w:rsid w:val="006E063F"/>
    <w:rsid w:val="006E077A"/>
    <w:rsid w:val="006E118B"/>
    <w:rsid w:val="006E31A6"/>
    <w:rsid w:val="006E3460"/>
    <w:rsid w:val="006E39BB"/>
    <w:rsid w:val="006E4EC0"/>
    <w:rsid w:val="006E68D4"/>
    <w:rsid w:val="006E760B"/>
    <w:rsid w:val="006F3971"/>
    <w:rsid w:val="006F5876"/>
    <w:rsid w:val="0070256E"/>
    <w:rsid w:val="0070271E"/>
    <w:rsid w:val="0070330D"/>
    <w:rsid w:val="00703E7D"/>
    <w:rsid w:val="0070409C"/>
    <w:rsid w:val="00704329"/>
    <w:rsid w:val="007057B4"/>
    <w:rsid w:val="0070678C"/>
    <w:rsid w:val="00706EA3"/>
    <w:rsid w:val="007073BB"/>
    <w:rsid w:val="00711D76"/>
    <w:rsid w:val="00714391"/>
    <w:rsid w:val="0071625F"/>
    <w:rsid w:val="00726F9D"/>
    <w:rsid w:val="00736151"/>
    <w:rsid w:val="00737FB2"/>
    <w:rsid w:val="00750622"/>
    <w:rsid w:val="00750D36"/>
    <w:rsid w:val="0075158C"/>
    <w:rsid w:val="007524AA"/>
    <w:rsid w:val="0075262C"/>
    <w:rsid w:val="00762D76"/>
    <w:rsid w:val="0076660D"/>
    <w:rsid w:val="007674F3"/>
    <w:rsid w:val="007675F8"/>
    <w:rsid w:val="0077403F"/>
    <w:rsid w:val="00777A8D"/>
    <w:rsid w:val="0078164A"/>
    <w:rsid w:val="007821C3"/>
    <w:rsid w:val="0078270C"/>
    <w:rsid w:val="007835C6"/>
    <w:rsid w:val="0078678D"/>
    <w:rsid w:val="00786B3B"/>
    <w:rsid w:val="0079053E"/>
    <w:rsid w:val="00790AFC"/>
    <w:rsid w:val="00792E3F"/>
    <w:rsid w:val="00794AEB"/>
    <w:rsid w:val="007973F3"/>
    <w:rsid w:val="007A031F"/>
    <w:rsid w:val="007A0899"/>
    <w:rsid w:val="007A09AB"/>
    <w:rsid w:val="007A24FC"/>
    <w:rsid w:val="007A3485"/>
    <w:rsid w:val="007A547E"/>
    <w:rsid w:val="007A560C"/>
    <w:rsid w:val="007A79CA"/>
    <w:rsid w:val="007A7AF4"/>
    <w:rsid w:val="007B320D"/>
    <w:rsid w:val="007B3210"/>
    <w:rsid w:val="007B3241"/>
    <w:rsid w:val="007B3A02"/>
    <w:rsid w:val="007B52AA"/>
    <w:rsid w:val="007C0828"/>
    <w:rsid w:val="007D5811"/>
    <w:rsid w:val="007D6883"/>
    <w:rsid w:val="007E2779"/>
    <w:rsid w:val="007E587E"/>
    <w:rsid w:val="007F35B2"/>
    <w:rsid w:val="007F5615"/>
    <w:rsid w:val="007F716C"/>
    <w:rsid w:val="007F779F"/>
    <w:rsid w:val="007F7DBC"/>
    <w:rsid w:val="008008E2"/>
    <w:rsid w:val="00801BBC"/>
    <w:rsid w:val="00804E23"/>
    <w:rsid w:val="00805B7C"/>
    <w:rsid w:val="008103BF"/>
    <w:rsid w:val="008110A6"/>
    <w:rsid w:val="008117EB"/>
    <w:rsid w:val="008146A4"/>
    <w:rsid w:val="00816283"/>
    <w:rsid w:val="008169D3"/>
    <w:rsid w:val="0081725F"/>
    <w:rsid w:val="00817408"/>
    <w:rsid w:val="0082128C"/>
    <w:rsid w:val="0082329C"/>
    <w:rsid w:val="008236AE"/>
    <w:rsid w:val="008268BA"/>
    <w:rsid w:val="00827ADE"/>
    <w:rsid w:val="00830F37"/>
    <w:rsid w:val="0083115B"/>
    <w:rsid w:val="00833771"/>
    <w:rsid w:val="00834E51"/>
    <w:rsid w:val="00841EEA"/>
    <w:rsid w:val="00842957"/>
    <w:rsid w:val="00843505"/>
    <w:rsid w:val="0084465B"/>
    <w:rsid w:val="008472D1"/>
    <w:rsid w:val="008473E7"/>
    <w:rsid w:val="00850920"/>
    <w:rsid w:val="00853612"/>
    <w:rsid w:val="008554CB"/>
    <w:rsid w:val="00856B7D"/>
    <w:rsid w:val="00856EA0"/>
    <w:rsid w:val="008614B5"/>
    <w:rsid w:val="00862CDE"/>
    <w:rsid w:val="008646D4"/>
    <w:rsid w:val="00865C4C"/>
    <w:rsid w:val="00870008"/>
    <w:rsid w:val="00871073"/>
    <w:rsid w:val="008711BC"/>
    <w:rsid w:val="00873C31"/>
    <w:rsid w:val="00873D32"/>
    <w:rsid w:val="008751A2"/>
    <w:rsid w:val="008757C4"/>
    <w:rsid w:val="008763D4"/>
    <w:rsid w:val="008771E2"/>
    <w:rsid w:val="00877ABF"/>
    <w:rsid w:val="00880543"/>
    <w:rsid w:val="008827DF"/>
    <w:rsid w:val="008861BA"/>
    <w:rsid w:val="00886800"/>
    <w:rsid w:val="00890CA7"/>
    <w:rsid w:val="00891443"/>
    <w:rsid w:val="0089232A"/>
    <w:rsid w:val="0089352A"/>
    <w:rsid w:val="00895CAF"/>
    <w:rsid w:val="008963DD"/>
    <w:rsid w:val="0089686F"/>
    <w:rsid w:val="00896DBD"/>
    <w:rsid w:val="00897B89"/>
    <w:rsid w:val="008A072A"/>
    <w:rsid w:val="008A17D8"/>
    <w:rsid w:val="008A1C33"/>
    <w:rsid w:val="008A371E"/>
    <w:rsid w:val="008A4452"/>
    <w:rsid w:val="008A4B01"/>
    <w:rsid w:val="008A6A45"/>
    <w:rsid w:val="008B01A0"/>
    <w:rsid w:val="008B3180"/>
    <w:rsid w:val="008B4B84"/>
    <w:rsid w:val="008B7741"/>
    <w:rsid w:val="008B7FE1"/>
    <w:rsid w:val="008C14E5"/>
    <w:rsid w:val="008C1638"/>
    <w:rsid w:val="008C1A66"/>
    <w:rsid w:val="008C3E8B"/>
    <w:rsid w:val="008C5BA6"/>
    <w:rsid w:val="008C6A83"/>
    <w:rsid w:val="008D0A93"/>
    <w:rsid w:val="008D15B3"/>
    <w:rsid w:val="008D21AE"/>
    <w:rsid w:val="008D2E0A"/>
    <w:rsid w:val="008D41E4"/>
    <w:rsid w:val="008D709D"/>
    <w:rsid w:val="008D75C7"/>
    <w:rsid w:val="008E2949"/>
    <w:rsid w:val="008E3237"/>
    <w:rsid w:val="008E4F70"/>
    <w:rsid w:val="008E5BA7"/>
    <w:rsid w:val="008F0981"/>
    <w:rsid w:val="008F3335"/>
    <w:rsid w:val="008F49FD"/>
    <w:rsid w:val="008F4CED"/>
    <w:rsid w:val="00900CFA"/>
    <w:rsid w:val="009013B2"/>
    <w:rsid w:val="0090267A"/>
    <w:rsid w:val="00904B56"/>
    <w:rsid w:val="00904E12"/>
    <w:rsid w:val="00905AD0"/>
    <w:rsid w:val="0090609F"/>
    <w:rsid w:val="00912A7F"/>
    <w:rsid w:val="0091726E"/>
    <w:rsid w:val="00917801"/>
    <w:rsid w:val="00920DB3"/>
    <w:rsid w:val="0092464E"/>
    <w:rsid w:val="009251FF"/>
    <w:rsid w:val="009351C3"/>
    <w:rsid w:val="0093679A"/>
    <w:rsid w:val="0094349C"/>
    <w:rsid w:val="00947B53"/>
    <w:rsid w:val="00954D87"/>
    <w:rsid w:val="009562EA"/>
    <w:rsid w:val="0096040E"/>
    <w:rsid w:val="00961BE4"/>
    <w:rsid w:val="00963626"/>
    <w:rsid w:val="00963A5A"/>
    <w:rsid w:val="00965922"/>
    <w:rsid w:val="00967763"/>
    <w:rsid w:val="00967FBC"/>
    <w:rsid w:val="00971625"/>
    <w:rsid w:val="00971FB7"/>
    <w:rsid w:val="00972491"/>
    <w:rsid w:val="00973C32"/>
    <w:rsid w:val="00974096"/>
    <w:rsid w:val="00976D25"/>
    <w:rsid w:val="00980221"/>
    <w:rsid w:val="00981282"/>
    <w:rsid w:val="00981C11"/>
    <w:rsid w:val="00983FE4"/>
    <w:rsid w:val="0098462D"/>
    <w:rsid w:val="00984AEE"/>
    <w:rsid w:val="00985BC7"/>
    <w:rsid w:val="009925F6"/>
    <w:rsid w:val="00993873"/>
    <w:rsid w:val="00994945"/>
    <w:rsid w:val="00995E56"/>
    <w:rsid w:val="00996EC7"/>
    <w:rsid w:val="009A38D9"/>
    <w:rsid w:val="009A4AEA"/>
    <w:rsid w:val="009A4EE0"/>
    <w:rsid w:val="009A54DF"/>
    <w:rsid w:val="009A7A56"/>
    <w:rsid w:val="009B1D2E"/>
    <w:rsid w:val="009B2086"/>
    <w:rsid w:val="009B4271"/>
    <w:rsid w:val="009B670C"/>
    <w:rsid w:val="009B682A"/>
    <w:rsid w:val="009B6B43"/>
    <w:rsid w:val="009B7F52"/>
    <w:rsid w:val="009C01C7"/>
    <w:rsid w:val="009C0523"/>
    <w:rsid w:val="009C21DC"/>
    <w:rsid w:val="009C4EB4"/>
    <w:rsid w:val="009C4EEF"/>
    <w:rsid w:val="009C689B"/>
    <w:rsid w:val="009C6A05"/>
    <w:rsid w:val="009C6D52"/>
    <w:rsid w:val="009C748A"/>
    <w:rsid w:val="009D4A68"/>
    <w:rsid w:val="009D4BE7"/>
    <w:rsid w:val="009D50BA"/>
    <w:rsid w:val="009D593B"/>
    <w:rsid w:val="009D7CCF"/>
    <w:rsid w:val="009D7F24"/>
    <w:rsid w:val="009E229B"/>
    <w:rsid w:val="009E3611"/>
    <w:rsid w:val="009F4742"/>
    <w:rsid w:val="009F4842"/>
    <w:rsid w:val="009F63C0"/>
    <w:rsid w:val="00A01395"/>
    <w:rsid w:val="00A046F9"/>
    <w:rsid w:val="00A060F7"/>
    <w:rsid w:val="00A068B8"/>
    <w:rsid w:val="00A07D46"/>
    <w:rsid w:val="00A10C3B"/>
    <w:rsid w:val="00A12B52"/>
    <w:rsid w:val="00A138A7"/>
    <w:rsid w:val="00A1394D"/>
    <w:rsid w:val="00A16EE8"/>
    <w:rsid w:val="00A176AB"/>
    <w:rsid w:val="00A2020E"/>
    <w:rsid w:val="00A2034F"/>
    <w:rsid w:val="00A2146C"/>
    <w:rsid w:val="00A25298"/>
    <w:rsid w:val="00A2652E"/>
    <w:rsid w:val="00A33932"/>
    <w:rsid w:val="00A3471A"/>
    <w:rsid w:val="00A34F25"/>
    <w:rsid w:val="00A354D2"/>
    <w:rsid w:val="00A35970"/>
    <w:rsid w:val="00A35B18"/>
    <w:rsid w:val="00A3649C"/>
    <w:rsid w:val="00A370E6"/>
    <w:rsid w:val="00A41BDF"/>
    <w:rsid w:val="00A45D59"/>
    <w:rsid w:val="00A45DEE"/>
    <w:rsid w:val="00A462CA"/>
    <w:rsid w:val="00A47302"/>
    <w:rsid w:val="00A51331"/>
    <w:rsid w:val="00A51D1E"/>
    <w:rsid w:val="00A51F9C"/>
    <w:rsid w:val="00A528E4"/>
    <w:rsid w:val="00A52FF9"/>
    <w:rsid w:val="00A53BD8"/>
    <w:rsid w:val="00A568EA"/>
    <w:rsid w:val="00A56AC7"/>
    <w:rsid w:val="00A56C65"/>
    <w:rsid w:val="00A61BAB"/>
    <w:rsid w:val="00A62443"/>
    <w:rsid w:val="00A6516B"/>
    <w:rsid w:val="00A6516F"/>
    <w:rsid w:val="00A6548C"/>
    <w:rsid w:val="00A71603"/>
    <w:rsid w:val="00A737BB"/>
    <w:rsid w:val="00A76FC8"/>
    <w:rsid w:val="00A811F8"/>
    <w:rsid w:val="00A86473"/>
    <w:rsid w:val="00A908FE"/>
    <w:rsid w:val="00A959B5"/>
    <w:rsid w:val="00A96876"/>
    <w:rsid w:val="00AA28CE"/>
    <w:rsid w:val="00AA41A0"/>
    <w:rsid w:val="00AA48D2"/>
    <w:rsid w:val="00AA6C6E"/>
    <w:rsid w:val="00AA6CC7"/>
    <w:rsid w:val="00AB290B"/>
    <w:rsid w:val="00AB30AA"/>
    <w:rsid w:val="00AB38D9"/>
    <w:rsid w:val="00AB4122"/>
    <w:rsid w:val="00AB5569"/>
    <w:rsid w:val="00AB777C"/>
    <w:rsid w:val="00AB7EED"/>
    <w:rsid w:val="00AC0997"/>
    <w:rsid w:val="00AC0F7E"/>
    <w:rsid w:val="00AC13E6"/>
    <w:rsid w:val="00AC472A"/>
    <w:rsid w:val="00AC6C42"/>
    <w:rsid w:val="00AC7B2E"/>
    <w:rsid w:val="00AD1F00"/>
    <w:rsid w:val="00AD230F"/>
    <w:rsid w:val="00AD5F3A"/>
    <w:rsid w:val="00AE109D"/>
    <w:rsid w:val="00AE1935"/>
    <w:rsid w:val="00AE19D7"/>
    <w:rsid w:val="00AE1C8F"/>
    <w:rsid w:val="00AE36DA"/>
    <w:rsid w:val="00AE4604"/>
    <w:rsid w:val="00AE4A13"/>
    <w:rsid w:val="00AE4BCE"/>
    <w:rsid w:val="00AE6A8B"/>
    <w:rsid w:val="00AE6E32"/>
    <w:rsid w:val="00AF0425"/>
    <w:rsid w:val="00AF1904"/>
    <w:rsid w:val="00AF2C54"/>
    <w:rsid w:val="00AF6E2B"/>
    <w:rsid w:val="00AF7F24"/>
    <w:rsid w:val="00B01992"/>
    <w:rsid w:val="00B0391A"/>
    <w:rsid w:val="00B047C6"/>
    <w:rsid w:val="00B04BF5"/>
    <w:rsid w:val="00B05B30"/>
    <w:rsid w:val="00B10D1E"/>
    <w:rsid w:val="00B12598"/>
    <w:rsid w:val="00B125F5"/>
    <w:rsid w:val="00B12ED8"/>
    <w:rsid w:val="00B15EE2"/>
    <w:rsid w:val="00B161D5"/>
    <w:rsid w:val="00B1657B"/>
    <w:rsid w:val="00B17DD2"/>
    <w:rsid w:val="00B22EFE"/>
    <w:rsid w:val="00B2379C"/>
    <w:rsid w:val="00B2595E"/>
    <w:rsid w:val="00B279D6"/>
    <w:rsid w:val="00B27F0D"/>
    <w:rsid w:val="00B307CB"/>
    <w:rsid w:val="00B331C2"/>
    <w:rsid w:val="00B33A75"/>
    <w:rsid w:val="00B36089"/>
    <w:rsid w:val="00B4161A"/>
    <w:rsid w:val="00B441D7"/>
    <w:rsid w:val="00B47346"/>
    <w:rsid w:val="00B47FD5"/>
    <w:rsid w:val="00B51956"/>
    <w:rsid w:val="00B531EF"/>
    <w:rsid w:val="00B5336B"/>
    <w:rsid w:val="00B547A6"/>
    <w:rsid w:val="00B6140F"/>
    <w:rsid w:val="00B635E8"/>
    <w:rsid w:val="00B65273"/>
    <w:rsid w:val="00B70AC9"/>
    <w:rsid w:val="00B71AC4"/>
    <w:rsid w:val="00B72B94"/>
    <w:rsid w:val="00B75787"/>
    <w:rsid w:val="00B757CB"/>
    <w:rsid w:val="00B76D4C"/>
    <w:rsid w:val="00B77164"/>
    <w:rsid w:val="00B777C2"/>
    <w:rsid w:val="00B8048B"/>
    <w:rsid w:val="00B81B53"/>
    <w:rsid w:val="00B8310C"/>
    <w:rsid w:val="00B843BF"/>
    <w:rsid w:val="00B84E98"/>
    <w:rsid w:val="00B84F09"/>
    <w:rsid w:val="00B8653C"/>
    <w:rsid w:val="00B87C37"/>
    <w:rsid w:val="00B90253"/>
    <w:rsid w:val="00B93154"/>
    <w:rsid w:val="00B94DE2"/>
    <w:rsid w:val="00B97289"/>
    <w:rsid w:val="00B97DA5"/>
    <w:rsid w:val="00BA0DEC"/>
    <w:rsid w:val="00BA119B"/>
    <w:rsid w:val="00BA2083"/>
    <w:rsid w:val="00BA354B"/>
    <w:rsid w:val="00BB0BD0"/>
    <w:rsid w:val="00BB33C0"/>
    <w:rsid w:val="00BB6593"/>
    <w:rsid w:val="00BB7D7A"/>
    <w:rsid w:val="00BC0F00"/>
    <w:rsid w:val="00BC6C0D"/>
    <w:rsid w:val="00BD1680"/>
    <w:rsid w:val="00BD4944"/>
    <w:rsid w:val="00BD505A"/>
    <w:rsid w:val="00BE057A"/>
    <w:rsid w:val="00BE1DD1"/>
    <w:rsid w:val="00BE324C"/>
    <w:rsid w:val="00BE333E"/>
    <w:rsid w:val="00BE3425"/>
    <w:rsid w:val="00BE495C"/>
    <w:rsid w:val="00BE526D"/>
    <w:rsid w:val="00BE5F17"/>
    <w:rsid w:val="00BE69A9"/>
    <w:rsid w:val="00BF353D"/>
    <w:rsid w:val="00BF50E0"/>
    <w:rsid w:val="00BF5447"/>
    <w:rsid w:val="00BF6036"/>
    <w:rsid w:val="00BF6659"/>
    <w:rsid w:val="00BF7188"/>
    <w:rsid w:val="00C00918"/>
    <w:rsid w:val="00C04738"/>
    <w:rsid w:val="00C071DD"/>
    <w:rsid w:val="00C078D0"/>
    <w:rsid w:val="00C14AFB"/>
    <w:rsid w:val="00C152A6"/>
    <w:rsid w:val="00C15707"/>
    <w:rsid w:val="00C1596F"/>
    <w:rsid w:val="00C170A7"/>
    <w:rsid w:val="00C20788"/>
    <w:rsid w:val="00C24209"/>
    <w:rsid w:val="00C245B7"/>
    <w:rsid w:val="00C25C6B"/>
    <w:rsid w:val="00C32496"/>
    <w:rsid w:val="00C32B8B"/>
    <w:rsid w:val="00C35C23"/>
    <w:rsid w:val="00C41FFB"/>
    <w:rsid w:val="00C426E3"/>
    <w:rsid w:val="00C44312"/>
    <w:rsid w:val="00C466F7"/>
    <w:rsid w:val="00C47D4C"/>
    <w:rsid w:val="00C503B6"/>
    <w:rsid w:val="00C50B4E"/>
    <w:rsid w:val="00C50C1E"/>
    <w:rsid w:val="00C50DC8"/>
    <w:rsid w:val="00C51C7B"/>
    <w:rsid w:val="00C531E4"/>
    <w:rsid w:val="00C55380"/>
    <w:rsid w:val="00C60092"/>
    <w:rsid w:val="00C62157"/>
    <w:rsid w:val="00C63E9A"/>
    <w:rsid w:val="00C675A0"/>
    <w:rsid w:val="00C72881"/>
    <w:rsid w:val="00C73391"/>
    <w:rsid w:val="00C73847"/>
    <w:rsid w:val="00C745F2"/>
    <w:rsid w:val="00C76EBA"/>
    <w:rsid w:val="00C77362"/>
    <w:rsid w:val="00C80D5C"/>
    <w:rsid w:val="00C82054"/>
    <w:rsid w:val="00C828AE"/>
    <w:rsid w:val="00C82F8E"/>
    <w:rsid w:val="00C8315E"/>
    <w:rsid w:val="00C85226"/>
    <w:rsid w:val="00C85951"/>
    <w:rsid w:val="00C86F6D"/>
    <w:rsid w:val="00C90B9F"/>
    <w:rsid w:val="00C92DD8"/>
    <w:rsid w:val="00C951EF"/>
    <w:rsid w:val="00C956E5"/>
    <w:rsid w:val="00C9725E"/>
    <w:rsid w:val="00C97D13"/>
    <w:rsid w:val="00C97F99"/>
    <w:rsid w:val="00CA3A9D"/>
    <w:rsid w:val="00CA54CE"/>
    <w:rsid w:val="00CA6146"/>
    <w:rsid w:val="00CB22AC"/>
    <w:rsid w:val="00CB3E2D"/>
    <w:rsid w:val="00CB5D0A"/>
    <w:rsid w:val="00CC0B8D"/>
    <w:rsid w:val="00CC1909"/>
    <w:rsid w:val="00CC1FB2"/>
    <w:rsid w:val="00CC33DB"/>
    <w:rsid w:val="00CC4B65"/>
    <w:rsid w:val="00CC6FD9"/>
    <w:rsid w:val="00CC78C2"/>
    <w:rsid w:val="00CD0B83"/>
    <w:rsid w:val="00CD666E"/>
    <w:rsid w:val="00CD69F6"/>
    <w:rsid w:val="00CE053E"/>
    <w:rsid w:val="00CE4F32"/>
    <w:rsid w:val="00CF047F"/>
    <w:rsid w:val="00CF521D"/>
    <w:rsid w:val="00CF54BA"/>
    <w:rsid w:val="00CF6BB8"/>
    <w:rsid w:val="00D013F8"/>
    <w:rsid w:val="00D0168D"/>
    <w:rsid w:val="00D01A5A"/>
    <w:rsid w:val="00D051D5"/>
    <w:rsid w:val="00D0553D"/>
    <w:rsid w:val="00D06A62"/>
    <w:rsid w:val="00D07B5D"/>
    <w:rsid w:val="00D102EA"/>
    <w:rsid w:val="00D1052A"/>
    <w:rsid w:val="00D10DB0"/>
    <w:rsid w:val="00D15878"/>
    <w:rsid w:val="00D1616F"/>
    <w:rsid w:val="00D16817"/>
    <w:rsid w:val="00D17534"/>
    <w:rsid w:val="00D20935"/>
    <w:rsid w:val="00D21D37"/>
    <w:rsid w:val="00D2326B"/>
    <w:rsid w:val="00D23B15"/>
    <w:rsid w:val="00D26FDF"/>
    <w:rsid w:val="00D27082"/>
    <w:rsid w:val="00D3013E"/>
    <w:rsid w:val="00D320A1"/>
    <w:rsid w:val="00D341F1"/>
    <w:rsid w:val="00D359A2"/>
    <w:rsid w:val="00D35A48"/>
    <w:rsid w:val="00D35B45"/>
    <w:rsid w:val="00D369A3"/>
    <w:rsid w:val="00D40121"/>
    <w:rsid w:val="00D40DBC"/>
    <w:rsid w:val="00D415C9"/>
    <w:rsid w:val="00D41ADE"/>
    <w:rsid w:val="00D41B24"/>
    <w:rsid w:val="00D42913"/>
    <w:rsid w:val="00D433BF"/>
    <w:rsid w:val="00D508F6"/>
    <w:rsid w:val="00D50BA5"/>
    <w:rsid w:val="00D542CF"/>
    <w:rsid w:val="00D5440B"/>
    <w:rsid w:val="00D5521F"/>
    <w:rsid w:val="00D55E8D"/>
    <w:rsid w:val="00D61D15"/>
    <w:rsid w:val="00D62A9A"/>
    <w:rsid w:val="00D63605"/>
    <w:rsid w:val="00D640BC"/>
    <w:rsid w:val="00D642D7"/>
    <w:rsid w:val="00D6762A"/>
    <w:rsid w:val="00D70AC1"/>
    <w:rsid w:val="00D726D1"/>
    <w:rsid w:val="00D73495"/>
    <w:rsid w:val="00D73C69"/>
    <w:rsid w:val="00D768D2"/>
    <w:rsid w:val="00D800EC"/>
    <w:rsid w:val="00D84987"/>
    <w:rsid w:val="00D84CF7"/>
    <w:rsid w:val="00D86092"/>
    <w:rsid w:val="00D87A07"/>
    <w:rsid w:val="00D87F4C"/>
    <w:rsid w:val="00D915A1"/>
    <w:rsid w:val="00D9294F"/>
    <w:rsid w:val="00D95EED"/>
    <w:rsid w:val="00DA0F38"/>
    <w:rsid w:val="00DA3AD5"/>
    <w:rsid w:val="00DA45EC"/>
    <w:rsid w:val="00DA46E5"/>
    <w:rsid w:val="00DA637D"/>
    <w:rsid w:val="00DB12E4"/>
    <w:rsid w:val="00DB2592"/>
    <w:rsid w:val="00DB3099"/>
    <w:rsid w:val="00DB3BEF"/>
    <w:rsid w:val="00DB4388"/>
    <w:rsid w:val="00DC3863"/>
    <w:rsid w:val="00DC6BE1"/>
    <w:rsid w:val="00DD0273"/>
    <w:rsid w:val="00DD0B97"/>
    <w:rsid w:val="00DD1A12"/>
    <w:rsid w:val="00DD31D7"/>
    <w:rsid w:val="00DD6470"/>
    <w:rsid w:val="00DD7E84"/>
    <w:rsid w:val="00DE1848"/>
    <w:rsid w:val="00DE2D49"/>
    <w:rsid w:val="00DE31D8"/>
    <w:rsid w:val="00DE3F03"/>
    <w:rsid w:val="00DF1DBD"/>
    <w:rsid w:val="00DF3486"/>
    <w:rsid w:val="00DF47AC"/>
    <w:rsid w:val="00DF750F"/>
    <w:rsid w:val="00E04C29"/>
    <w:rsid w:val="00E076C4"/>
    <w:rsid w:val="00E124DC"/>
    <w:rsid w:val="00E13ED9"/>
    <w:rsid w:val="00E15997"/>
    <w:rsid w:val="00E21996"/>
    <w:rsid w:val="00E21ABB"/>
    <w:rsid w:val="00E24FFA"/>
    <w:rsid w:val="00E26B04"/>
    <w:rsid w:val="00E331C8"/>
    <w:rsid w:val="00E3469C"/>
    <w:rsid w:val="00E346E2"/>
    <w:rsid w:val="00E36083"/>
    <w:rsid w:val="00E36163"/>
    <w:rsid w:val="00E363F7"/>
    <w:rsid w:val="00E3671E"/>
    <w:rsid w:val="00E368D5"/>
    <w:rsid w:val="00E416CB"/>
    <w:rsid w:val="00E41D64"/>
    <w:rsid w:val="00E43615"/>
    <w:rsid w:val="00E5022F"/>
    <w:rsid w:val="00E5286B"/>
    <w:rsid w:val="00E53CD1"/>
    <w:rsid w:val="00E56981"/>
    <w:rsid w:val="00E56B88"/>
    <w:rsid w:val="00E56E74"/>
    <w:rsid w:val="00E63589"/>
    <w:rsid w:val="00E66D58"/>
    <w:rsid w:val="00E673E7"/>
    <w:rsid w:val="00E67F63"/>
    <w:rsid w:val="00E70A61"/>
    <w:rsid w:val="00E721C0"/>
    <w:rsid w:val="00E7256B"/>
    <w:rsid w:val="00E7395A"/>
    <w:rsid w:val="00E73EBB"/>
    <w:rsid w:val="00E80C7B"/>
    <w:rsid w:val="00E8126C"/>
    <w:rsid w:val="00E81A05"/>
    <w:rsid w:val="00E829BF"/>
    <w:rsid w:val="00E83192"/>
    <w:rsid w:val="00E83C7C"/>
    <w:rsid w:val="00E8466C"/>
    <w:rsid w:val="00E8509A"/>
    <w:rsid w:val="00E9058A"/>
    <w:rsid w:val="00E90A84"/>
    <w:rsid w:val="00E90C80"/>
    <w:rsid w:val="00E9105D"/>
    <w:rsid w:val="00E91B61"/>
    <w:rsid w:val="00E934A4"/>
    <w:rsid w:val="00E94B01"/>
    <w:rsid w:val="00E967AC"/>
    <w:rsid w:val="00E970C0"/>
    <w:rsid w:val="00EB26AB"/>
    <w:rsid w:val="00EB347B"/>
    <w:rsid w:val="00EB3DF5"/>
    <w:rsid w:val="00EB4953"/>
    <w:rsid w:val="00EB497E"/>
    <w:rsid w:val="00EB4E2A"/>
    <w:rsid w:val="00EC019C"/>
    <w:rsid w:val="00EC452D"/>
    <w:rsid w:val="00EC46E5"/>
    <w:rsid w:val="00EC4BE0"/>
    <w:rsid w:val="00EC6274"/>
    <w:rsid w:val="00EC66E1"/>
    <w:rsid w:val="00ED2006"/>
    <w:rsid w:val="00ED53C6"/>
    <w:rsid w:val="00ED5502"/>
    <w:rsid w:val="00EE1C35"/>
    <w:rsid w:val="00EE2497"/>
    <w:rsid w:val="00EE4661"/>
    <w:rsid w:val="00EE4F7B"/>
    <w:rsid w:val="00EE5468"/>
    <w:rsid w:val="00EE63A0"/>
    <w:rsid w:val="00EF2CF3"/>
    <w:rsid w:val="00EF3F57"/>
    <w:rsid w:val="00EF5042"/>
    <w:rsid w:val="00EF684F"/>
    <w:rsid w:val="00EF690C"/>
    <w:rsid w:val="00F000B7"/>
    <w:rsid w:val="00F00817"/>
    <w:rsid w:val="00F00D22"/>
    <w:rsid w:val="00F01159"/>
    <w:rsid w:val="00F03D5F"/>
    <w:rsid w:val="00F04153"/>
    <w:rsid w:val="00F05423"/>
    <w:rsid w:val="00F062DE"/>
    <w:rsid w:val="00F06E49"/>
    <w:rsid w:val="00F11CAC"/>
    <w:rsid w:val="00F1443C"/>
    <w:rsid w:val="00F14C6C"/>
    <w:rsid w:val="00F17158"/>
    <w:rsid w:val="00F209A0"/>
    <w:rsid w:val="00F20AC8"/>
    <w:rsid w:val="00F2687D"/>
    <w:rsid w:val="00F26E42"/>
    <w:rsid w:val="00F2700E"/>
    <w:rsid w:val="00F307A8"/>
    <w:rsid w:val="00F30DD3"/>
    <w:rsid w:val="00F31144"/>
    <w:rsid w:val="00F335BA"/>
    <w:rsid w:val="00F33954"/>
    <w:rsid w:val="00F34322"/>
    <w:rsid w:val="00F374D5"/>
    <w:rsid w:val="00F400E6"/>
    <w:rsid w:val="00F42CB6"/>
    <w:rsid w:val="00F432F9"/>
    <w:rsid w:val="00F43339"/>
    <w:rsid w:val="00F46250"/>
    <w:rsid w:val="00F46447"/>
    <w:rsid w:val="00F503F2"/>
    <w:rsid w:val="00F51E2A"/>
    <w:rsid w:val="00F53773"/>
    <w:rsid w:val="00F54CC6"/>
    <w:rsid w:val="00F55ECC"/>
    <w:rsid w:val="00F63EC9"/>
    <w:rsid w:val="00F64363"/>
    <w:rsid w:val="00F647D6"/>
    <w:rsid w:val="00F64F2B"/>
    <w:rsid w:val="00F67D28"/>
    <w:rsid w:val="00F70E2F"/>
    <w:rsid w:val="00F716A4"/>
    <w:rsid w:val="00F750D9"/>
    <w:rsid w:val="00F754E0"/>
    <w:rsid w:val="00F763FE"/>
    <w:rsid w:val="00F7771A"/>
    <w:rsid w:val="00F809FD"/>
    <w:rsid w:val="00F832AD"/>
    <w:rsid w:val="00F865FE"/>
    <w:rsid w:val="00F910D6"/>
    <w:rsid w:val="00F91795"/>
    <w:rsid w:val="00F936F3"/>
    <w:rsid w:val="00F93947"/>
    <w:rsid w:val="00F94560"/>
    <w:rsid w:val="00F95E82"/>
    <w:rsid w:val="00F963F7"/>
    <w:rsid w:val="00F972C8"/>
    <w:rsid w:val="00F97E2F"/>
    <w:rsid w:val="00FA0661"/>
    <w:rsid w:val="00FA3118"/>
    <w:rsid w:val="00FA39C6"/>
    <w:rsid w:val="00FA43E5"/>
    <w:rsid w:val="00FA45F1"/>
    <w:rsid w:val="00FA4FA5"/>
    <w:rsid w:val="00FB2BE6"/>
    <w:rsid w:val="00FB43F7"/>
    <w:rsid w:val="00FB548F"/>
    <w:rsid w:val="00FB7E52"/>
    <w:rsid w:val="00FC40B6"/>
    <w:rsid w:val="00FC5E79"/>
    <w:rsid w:val="00FC7061"/>
    <w:rsid w:val="00FD148B"/>
    <w:rsid w:val="00FD4686"/>
    <w:rsid w:val="00FD650D"/>
    <w:rsid w:val="00FE292A"/>
    <w:rsid w:val="00FE744B"/>
    <w:rsid w:val="00FF442D"/>
    <w:rsid w:val="00FF527E"/>
    <w:rsid w:val="00FF5715"/>
    <w:rsid w:val="00FF7478"/>
    <w:rsid w:val="00FF77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E3838"/>
  <w15:docId w15:val="{C3BB3D33-84DA-4326-9B0F-BB5B6EFD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aliases w:val="normal,Normal2,Normal3,Normal4,Normal5,Normal6,Normal7,Indicator Text,Dot pt,Evidence on Demand bullet points,ANSWER,Table/Figure Heading,Listeafsnit,Paragraphe de liste1,Colorful List - Accent 11,Bullet List,FooterText,L,Red"/>
    <w:basedOn w:val="Normal"/>
    <w:link w:val="ListParagraphChar"/>
    <w:uiPriority w:val="1"/>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5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customStyle="1" w:styleId="GridTable5Dark-Accent41">
    <w:name w:val="Grid Table 5 Dark - Accent 4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customStyle="1" w:styleId="GridTable3-Accent51">
    <w:name w:val="Grid Table 3 - Accent 51"/>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customStyle="1" w:styleId="GridTable5Dark-Accent51">
    <w:name w:val="Grid Table 5 Dark - Accent 5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customStyle="1" w:styleId="GridTable5Dark-Accent21">
    <w:name w:val="Grid Table 5 Dark - Accent 2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customStyle="1" w:styleId="ListTable3-Accent51">
    <w:name w:val="List Table 3 - Accent 51"/>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customStyle="1" w:styleId="GridTable5Dark-Accent11">
    <w:name w:val="Grid Table 5 Dark - Accent 1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customStyle="1" w:styleId="GridTable4-Accent11">
    <w:name w:val="Grid Table 4 - Accent 1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customStyle="1" w:styleId="GridTable4-Accent41">
    <w:name w:val="Grid Table 4 - Accent 41"/>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customStyle="1" w:styleId="GridTable4-Accent21">
    <w:name w:val="Grid Table 4 - Accent 21"/>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customStyle="1" w:styleId="GridTable4-Accent31">
    <w:name w:val="Grid Table 4 - Accent 31"/>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customStyle="1" w:styleId="GridTable4-Accent51">
    <w:name w:val="Grid Table 4 - Accent 51"/>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customStyle="1" w:styleId="GridTable5Dark-Accent31">
    <w:name w:val="Grid Table 5 Dark - Accent 31"/>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customStyle="1" w:styleId="TableGridLight1">
    <w:name w:val="Table Grid Light1"/>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7Colorful-Accent21">
    <w:name w:val="List Table 7 Colorful - Accent 21"/>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2-Accent21">
    <w:name w:val="List Table 2 - Accent 21"/>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customStyle="1" w:styleId="GridTable2-Accent11">
    <w:name w:val="Grid Table 2 - Accent 1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customStyle="1" w:styleId="GridTable1Light-Accent31">
    <w:name w:val="Grid Table 1 Light - Accent 31"/>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BodyText">
    <w:name w:val="Body Text"/>
    <w:basedOn w:val="Normal"/>
    <w:link w:val="BodyTextChar"/>
    <w:rsid w:val="00640211"/>
    <w:pPr>
      <w:spacing w:after="0"/>
    </w:pPr>
    <w:rPr>
      <w:rFonts w:ascii="Arial" w:eastAsiaTheme="minorEastAsia" w:hAnsi="Arial" w:cs="Times New Roman"/>
      <w:b/>
      <w:color w:val="auto"/>
      <w:sz w:val="24"/>
      <w:szCs w:val="24"/>
      <w:lang w:val="en-US" w:bidi="en-US"/>
    </w:rPr>
  </w:style>
  <w:style w:type="character" w:customStyle="1" w:styleId="BodyTextChar">
    <w:name w:val="Body Text Char"/>
    <w:basedOn w:val="DefaultParagraphFont"/>
    <w:link w:val="BodyText"/>
    <w:rsid w:val="00640211"/>
    <w:rPr>
      <w:rFonts w:ascii="Arial" w:eastAsiaTheme="minorEastAsia" w:hAnsi="Arial" w:cs="Times New Roman"/>
      <w:b/>
      <w:sz w:val="24"/>
      <w:szCs w:val="24"/>
      <w:lang w:val="en-US" w:bidi="en-US"/>
    </w:rPr>
  </w:style>
  <w:style w:type="paragraph" w:styleId="NormalWeb">
    <w:name w:val="Normal (Web)"/>
    <w:basedOn w:val="Normal"/>
    <w:rsid w:val="00640211"/>
    <w:pPr>
      <w:spacing w:before="100" w:beforeAutospacing="1" w:after="100" w:afterAutospacing="1"/>
    </w:pPr>
    <w:rPr>
      <w:rFonts w:eastAsiaTheme="minorEastAsia" w:cs="Times New Roman"/>
      <w:color w:val="000000"/>
      <w:sz w:val="24"/>
      <w:szCs w:val="24"/>
      <w:lang w:val="en-US" w:bidi="en-US"/>
    </w:rPr>
  </w:style>
  <w:style w:type="paragraph" w:customStyle="1" w:styleId="norm">
    <w:name w:val="norm"/>
    <w:basedOn w:val="Heading2"/>
    <w:rsid w:val="00640211"/>
    <w:pPr>
      <w:keepLines w:val="0"/>
      <w:tabs>
        <w:tab w:val="clear" w:pos="0"/>
      </w:tabs>
      <w:spacing w:before="240" w:after="60"/>
    </w:pPr>
    <w:rPr>
      <w:rFonts w:asciiTheme="majorHAnsi" w:hAnsiTheme="majorHAnsi" w:cs="Arial"/>
      <w:b w:val="0"/>
      <w:i/>
      <w:iCs/>
      <w:color w:val="auto"/>
      <w:sz w:val="22"/>
      <w:szCs w:val="28"/>
      <w:lang w:val="en-US" w:bidi="en-US"/>
    </w:rPr>
  </w:style>
  <w:style w:type="character" w:styleId="UnresolvedMention">
    <w:name w:val="Unresolved Mention"/>
    <w:basedOn w:val="DefaultParagraphFont"/>
    <w:uiPriority w:val="99"/>
    <w:semiHidden/>
    <w:unhideWhenUsed/>
    <w:rsid w:val="00293CA2"/>
    <w:rPr>
      <w:color w:val="605E5C"/>
      <w:shd w:val="clear" w:color="auto" w:fill="E1DFDD"/>
    </w:rPr>
  </w:style>
  <w:style w:type="paragraph" w:customStyle="1" w:styleId="Body">
    <w:name w:val="Body"/>
    <w:rsid w:val="00535890"/>
    <w:pPr>
      <w:pBdr>
        <w:top w:val="nil"/>
        <w:left w:val="nil"/>
        <w:bottom w:val="nil"/>
        <w:right w:val="nil"/>
        <w:between w:val="nil"/>
        <w:bar w:val="nil"/>
      </w:pBdr>
    </w:pPr>
    <w:rPr>
      <w:rFonts w:ascii="Calibri" w:eastAsia="Arial Unicode MS" w:hAnsi="Calibri" w:cs="Arial Unicode MS"/>
      <w:color w:val="000000"/>
      <w:u w:color="000000"/>
      <w:bdr w:val="nil"/>
      <w:lang w:val="en-US" w:eastAsia="en-GB"/>
    </w:rPr>
  </w:style>
  <w:style w:type="character" w:customStyle="1" w:styleId="ListParagraphChar">
    <w:name w:val="List Paragraph Char"/>
    <w:aliases w:val="normal Char,Normal2 Char,Normal3 Char,Normal4 Char,Normal5 Char,Normal6 Char,Normal7 Char,Indicator Text Char,Dot pt Char,Evidence on Demand bullet points Char,ANSWER Char,Table/Figure Heading Char,Listeafsnit Char,Bullet List Char"/>
    <w:basedOn w:val="DefaultParagraphFont"/>
    <w:link w:val="ListParagraph"/>
    <w:qFormat/>
    <w:locked/>
    <w:rsid w:val="00535890"/>
    <w:rPr>
      <w:color w:val="000000" w:themeColor="text2"/>
      <w:sz w:val="20"/>
    </w:rPr>
  </w:style>
  <w:style w:type="character" w:customStyle="1" w:styleId="normaltextrun">
    <w:name w:val="normaltextrun"/>
    <w:basedOn w:val="DefaultParagraphFont"/>
    <w:qFormat/>
    <w:rsid w:val="005F1BFB"/>
  </w:style>
  <w:style w:type="paragraph" w:customStyle="1" w:styleId="TableParagraph">
    <w:name w:val="Table Paragraph"/>
    <w:basedOn w:val="Normal"/>
    <w:uiPriority w:val="1"/>
    <w:qFormat/>
    <w:rsid w:val="002C6DDC"/>
    <w:pPr>
      <w:widowControl w:val="0"/>
      <w:autoSpaceDE w:val="0"/>
      <w:autoSpaceDN w:val="0"/>
      <w:spacing w:after="0"/>
      <w:ind w:left="107"/>
    </w:pPr>
    <w:rPr>
      <w:rFonts w:ascii="Arial MT" w:eastAsia="Arial MT" w:hAnsi="Arial MT" w:cs="Arial MT"/>
      <w:color w:val="auto"/>
      <w:sz w:val="22"/>
      <w:lang w:val="en-US"/>
    </w:rPr>
  </w:style>
  <w:style w:type="character" w:customStyle="1" w:styleId="ui-provider">
    <w:name w:val="ui-provider"/>
    <w:basedOn w:val="DefaultParagraphFont"/>
    <w:rsid w:val="001B74E5"/>
  </w:style>
  <w:style w:type="character" w:customStyle="1" w:styleId="rynqvb">
    <w:name w:val="rynqvb"/>
    <w:basedOn w:val="DefaultParagraphFont"/>
    <w:rsid w:val="00C14AFB"/>
  </w:style>
  <w:style w:type="paragraph" w:styleId="Revision">
    <w:name w:val="Revision"/>
    <w:hidden/>
    <w:uiPriority w:val="99"/>
    <w:semiHidden/>
    <w:rsid w:val="00216EED"/>
    <w:pPr>
      <w:spacing w:after="0" w:line="240" w:lineRule="auto"/>
    </w:pPr>
    <w:rPr>
      <w:color w:val="000000" w:themeColor="text2"/>
      <w:sz w:val="20"/>
    </w:rPr>
  </w:style>
  <w:style w:type="character" w:styleId="Strong">
    <w:name w:val="Strong"/>
    <w:basedOn w:val="DefaultParagraphFont"/>
    <w:qFormat/>
    <w:rsid w:val="00322876"/>
    <w:rPr>
      <w:b/>
      <w:bCs/>
    </w:rPr>
  </w:style>
  <w:style w:type="paragraph" w:customStyle="1" w:styleId="heading10">
    <w:name w:val="heading 10"/>
    <w:basedOn w:val="Normal"/>
    <w:link w:val="Heading1Char0"/>
    <w:qFormat/>
    <w:rsid w:val="007D6883"/>
    <w:pPr>
      <w:numPr>
        <w:numId w:val="23"/>
      </w:numPr>
      <w:spacing w:after="0"/>
      <w:outlineLvl w:val="2"/>
    </w:pPr>
    <w:rPr>
      <w:rFonts w:ascii="Arial" w:eastAsiaTheme="minorEastAsia" w:hAnsi="Arial" w:cs="Arial"/>
      <w:b/>
      <w:color w:val="0070C0"/>
      <w:sz w:val="28"/>
      <w:szCs w:val="28"/>
      <w:lang w:val="en-US" w:bidi="en-US"/>
    </w:rPr>
  </w:style>
  <w:style w:type="character" w:customStyle="1" w:styleId="Heading1Char0">
    <w:name w:val="Heading1 Char"/>
    <w:basedOn w:val="DefaultParagraphFont"/>
    <w:link w:val="heading10"/>
    <w:rsid w:val="007D6883"/>
    <w:rPr>
      <w:rFonts w:ascii="Arial" w:eastAsiaTheme="minorEastAsia" w:hAnsi="Arial" w:cs="Arial"/>
      <w:b/>
      <w:color w:val="0070C0"/>
      <w:sz w:val="28"/>
      <w:szCs w:val="28"/>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5597688">
      <w:bodyDiv w:val="1"/>
      <w:marLeft w:val="0"/>
      <w:marRight w:val="0"/>
      <w:marTop w:val="0"/>
      <w:marBottom w:val="0"/>
      <w:divBdr>
        <w:top w:val="none" w:sz="0" w:space="0" w:color="auto"/>
        <w:left w:val="none" w:sz="0" w:space="0" w:color="auto"/>
        <w:bottom w:val="none" w:sz="0" w:space="0" w:color="auto"/>
        <w:right w:val="none" w:sz="0" w:space="0" w:color="auto"/>
      </w:divBdr>
    </w:div>
    <w:div w:id="18819885">
      <w:bodyDiv w:val="1"/>
      <w:marLeft w:val="0"/>
      <w:marRight w:val="0"/>
      <w:marTop w:val="0"/>
      <w:marBottom w:val="0"/>
      <w:divBdr>
        <w:top w:val="none" w:sz="0" w:space="0" w:color="auto"/>
        <w:left w:val="none" w:sz="0" w:space="0" w:color="auto"/>
        <w:bottom w:val="none" w:sz="0" w:space="0" w:color="auto"/>
        <w:right w:val="none" w:sz="0" w:space="0" w:color="auto"/>
      </w:divBdr>
    </w:div>
    <w:div w:id="22749309">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97408313">
      <w:bodyDiv w:val="1"/>
      <w:marLeft w:val="0"/>
      <w:marRight w:val="0"/>
      <w:marTop w:val="0"/>
      <w:marBottom w:val="0"/>
      <w:divBdr>
        <w:top w:val="none" w:sz="0" w:space="0" w:color="auto"/>
        <w:left w:val="none" w:sz="0" w:space="0" w:color="auto"/>
        <w:bottom w:val="none" w:sz="0" w:space="0" w:color="auto"/>
        <w:right w:val="none" w:sz="0" w:space="0" w:color="auto"/>
      </w:divBdr>
    </w:div>
    <w:div w:id="142892880">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295184141">
      <w:bodyDiv w:val="1"/>
      <w:marLeft w:val="0"/>
      <w:marRight w:val="0"/>
      <w:marTop w:val="0"/>
      <w:marBottom w:val="0"/>
      <w:divBdr>
        <w:top w:val="none" w:sz="0" w:space="0" w:color="auto"/>
        <w:left w:val="none" w:sz="0" w:space="0" w:color="auto"/>
        <w:bottom w:val="none" w:sz="0" w:space="0" w:color="auto"/>
        <w:right w:val="none" w:sz="0" w:space="0" w:color="auto"/>
      </w:divBdr>
    </w:div>
    <w:div w:id="307365710">
      <w:bodyDiv w:val="1"/>
      <w:marLeft w:val="0"/>
      <w:marRight w:val="0"/>
      <w:marTop w:val="0"/>
      <w:marBottom w:val="0"/>
      <w:divBdr>
        <w:top w:val="none" w:sz="0" w:space="0" w:color="auto"/>
        <w:left w:val="none" w:sz="0" w:space="0" w:color="auto"/>
        <w:bottom w:val="none" w:sz="0" w:space="0" w:color="auto"/>
        <w:right w:val="none" w:sz="0" w:space="0" w:color="auto"/>
      </w:divBdr>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439641628">
      <w:bodyDiv w:val="1"/>
      <w:marLeft w:val="0"/>
      <w:marRight w:val="0"/>
      <w:marTop w:val="0"/>
      <w:marBottom w:val="0"/>
      <w:divBdr>
        <w:top w:val="none" w:sz="0" w:space="0" w:color="auto"/>
        <w:left w:val="none" w:sz="0" w:space="0" w:color="auto"/>
        <w:bottom w:val="none" w:sz="0" w:space="0" w:color="auto"/>
        <w:right w:val="none" w:sz="0" w:space="0" w:color="auto"/>
      </w:divBdr>
    </w:div>
    <w:div w:id="461073425">
      <w:bodyDiv w:val="1"/>
      <w:marLeft w:val="0"/>
      <w:marRight w:val="0"/>
      <w:marTop w:val="0"/>
      <w:marBottom w:val="0"/>
      <w:divBdr>
        <w:top w:val="none" w:sz="0" w:space="0" w:color="auto"/>
        <w:left w:val="none" w:sz="0" w:space="0" w:color="auto"/>
        <w:bottom w:val="none" w:sz="0" w:space="0" w:color="auto"/>
        <w:right w:val="none" w:sz="0" w:space="0" w:color="auto"/>
      </w:divBdr>
    </w:div>
    <w:div w:id="464927167">
      <w:bodyDiv w:val="1"/>
      <w:marLeft w:val="0"/>
      <w:marRight w:val="0"/>
      <w:marTop w:val="0"/>
      <w:marBottom w:val="0"/>
      <w:divBdr>
        <w:top w:val="none" w:sz="0" w:space="0" w:color="auto"/>
        <w:left w:val="none" w:sz="0" w:space="0" w:color="auto"/>
        <w:bottom w:val="none" w:sz="0" w:space="0" w:color="auto"/>
        <w:right w:val="none" w:sz="0" w:space="0" w:color="auto"/>
      </w:divBdr>
    </w:div>
    <w:div w:id="473106971">
      <w:bodyDiv w:val="1"/>
      <w:marLeft w:val="0"/>
      <w:marRight w:val="0"/>
      <w:marTop w:val="0"/>
      <w:marBottom w:val="0"/>
      <w:divBdr>
        <w:top w:val="none" w:sz="0" w:space="0" w:color="auto"/>
        <w:left w:val="none" w:sz="0" w:space="0" w:color="auto"/>
        <w:bottom w:val="none" w:sz="0" w:space="0" w:color="auto"/>
        <w:right w:val="none" w:sz="0" w:space="0" w:color="auto"/>
      </w:divBdr>
    </w:div>
    <w:div w:id="622077331">
      <w:bodyDiv w:val="1"/>
      <w:marLeft w:val="0"/>
      <w:marRight w:val="0"/>
      <w:marTop w:val="0"/>
      <w:marBottom w:val="0"/>
      <w:divBdr>
        <w:top w:val="none" w:sz="0" w:space="0" w:color="auto"/>
        <w:left w:val="none" w:sz="0" w:space="0" w:color="auto"/>
        <w:bottom w:val="none" w:sz="0" w:space="0" w:color="auto"/>
        <w:right w:val="none" w:sz="0" w:space="0" w:color="auto"/>
      </w:divBdr>
    </w:div>
    <w:div w:id="641620530">
      <w:bodyDiv w:val="1"/>
      <w:marLeft w:val="0"/>
      <w:marRight w:val="0"/>
      <w:marTop w:val="0"/>
      <w:marBottom w:val="0"/>
      <w:divBdr>
        <w:top w:val="none" w:sz="0" w:space="0" w:color="auto"/>
        <w:left w:val="none" w:sz="0" w:space="0" w:color="auto"/>
        <w:bottom w:val="none" w:sz="0" w:space="0" w:color="auto"/>
        <w:right w:val="none" w:sz="0" w:space="0" w:color="auto"/>
      </w:divBdr>
    </w:div>
    <w:div w:id="688411269">
      <w:bodyDiv w:val="1"/>
      <w:marLeft w:val="0"/>
      <w:marRight w:val="0"/>
      <w:marTop w:val="0"/>
      <w:marBottom w:val="0"/>
      <w:divBdr>
        <w:top w:val="none" w:sz="0" w:space="0" w:color="auto"/>
        <w:left w:val="none" w:sz="0" w:space="0" w:color="auto"/>
        <w:bottom w:val="none" w:sz="0" w:space="0" w:color="auto"/>
        <w:right w:val="none" w:sz="0" w:space="0" w:color="auto"/>
      </w:divBdr>
    </w:div>
    <w:div w:id="714159577">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790980784">
      <w:bodyDiv w:val="1"/>
      <w:marLeft w:val="0"/>
      <w:marRight w:val="0"/>
      <w:marTop w:val="0"/>
      <w:marBottom w:val="0"/>
      <w:divBdr>
        <w:top w:val="none" w:sz="0" w:space="0" w:color="auto"/>
        <w:left w:val="none" w:sz="0" w:space="0" w:color="auto"/>
        <w:bottom w:val="none" w:sz="0" w:space="0" w:color="auto"/>
        <w:right w:val="none" w:sz="0" w:space="0" w:color="auto"/>
      </w:divBdr>
    </w:div>
    <w:div w:id="796526531">
      <w:bodyDiv w:val="1"/>
      <w:marLeft w:val="0"/>
      <w:marRight w:val="0"/>
      <w:marTop w:val="0"/>
      <w:marBottom w:val="0"/>
      <w:divBdr>
        <w:top w:val="none" w:sz="0" w:space="0" w:color="auto"/>
        <w:left w:val="none" w:sz="0" w:space="0" w:color="auto"/>
        <w:bottom w:val="none" w:sz="0" w:space="0" w:color="auto"/>
        <w:right w:val="none" w:sz="0" w:space="0" w:color="auto"/>
      </w:divBdr>
    </w:div>
    <w:div w:id="879132093">
      <w:bodyDiv w:val="1"/>
      <w:marLeft w:val="0"/>
      <w:marRight w:val="0"/>
      <w:marTop w:val="0"/>
      <w:marBottom w:val="0"/>
      <w:divBdr>
        <w:top w:val="none" w:sz="0" w:space="0" w:color="auto"/>
        <w:left w:val="none" w:sz="0" w:space="0" w:color="auto"/>
        <w:bottom w:val="none" w:sz="0" w:space="0" w:color="auto"/>
        <w:right w:val="none" w:sz="0" w:space="0" w:color="auto"/>
      </w:divBdr>
    </w:div>
    <w:div w:id="896550762">
      <w:bodyDiv w:val="1"/>
      <w:marLeft w:val="0"/>
      <w:marRight w:val="0"/>
      <w:marTop w:val="0"/>
      <w:marBottom w:val="0"/>
      <w:divBdr>
        <w:top w:val="none" w:sz="0" w:space="0" w:color="auto"/>
        <w:left w:val="none" w:sz="0" w:space="0" w:color="auto"/>
        <w:bottom w:val="none" w:sz="0" w:space="0" w:color="auto"/>
        <w:right w:val="none" w:sz="0" w:space="0" w:color="auto"/>
      </w:divBdr>
    </w:div>
    <w:div w:id="906649912">
      <w:bodyDiv w:val="1"/>
      <w:marLeft w:val="0"/>
      <w:marRight w:val="0"/>
      <w:marTop w:val="0"/>
      <w:marBottom w:val="0"/>
      <w:divBdr>
        <w:top w:val="none" w:sz="0" w:space="0" w:color="auto"/>
        <w:left w:val="none" w:sz="0" w:space="0" w:color="auto"/>
        <w:bottom w:val="none" w:sz="0" w:space="0" w:color="auto"/>
        <w:right w:val="none" w:sz="0" w:space="0" w:color="auto"/>
      </w:divBdr>
    </w:div>
    <w:div w:id="925458860">
      <w:bodyDiv w:val="1"/>
      <w:marLeft w:val="0"/>
      <w:marRight w:val="0"/>
      <w:marTop w:val="0"/>
      <w:marBottom w:val="0"/>
      <w:divBdr>
        <w:top w:val="none" w:sz="0" w:space="0" w:color="auto"/>
        <w:left w:val="none" w:sz="0" w:space="0" w:color="auto"/>
        <w:bottom w:val="none" w:sz="0" w:space="0" w:color="auto"/>
        <w:right w:val="none" w:sz="0" w:space="0" w:color="auto"/>
      </w:divBdr>
    </w:div>
    <w:div w:id="988512215">
      <w:bodyDiv w:val="1"/>
      <w:marLeft w:val="0"/>
      <w:marRight w:val="0"/>
      <w:marTop w:val="0"/>
      <w:marBottom w:val="0"/>
      <w:divBdr>
        <w:top w:val="none" w:sz="0" w:space="0" w:color="auto"/>
        <w:left w:val="none" w:sz="0" w:space="0" w:color="auto"/>
        <w:bottom w:val="none" w:sz="0" w:space="0" w:color="auto"/>
        <w:right w:val="none" w:sz="0" w:space="0" w:color="auto"/>
      </w:divBdr>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041319310">
      <w:bodyDiv w:val="1"/>
      <w:marLeft w:val="0"/>
      <w:marRight w:val="0"/>
      <w:marTop w:val="0"/>
      <w:marBottom w:val="0"/>
      <w:divBdr>
        <w:top w:val="none" w:sz="0" w:space="0" w:color="auto"/>
        <w:left w:val="none" w:sz="0" w:space="0" w:color="auto"/>
        <w:bottom w:val="none" w:sz="0" w:space="0" w:color="auto"/>
        <w:right w:val="none" w:sz="0" w:space="0" w:color="auto"/>
      </w:divBdr>
    </w:div>
    <w:div w:id="1152259007">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0901752">
      <w:bodyDiv w:val="1"/>
      <w:marLeft w:val="0"/>
      <w:marRight w:val="0"/>
      <w:marTop w:val="0"/>
      <w:marBottom w:val="0"/>
      <w:divBdr>
        <w:top w:val="none" w:sz="0" w:space="0" w:color="auto"/>
        <w:left w:val="none" w:sz="0" w:space="0" w:color="auto"/>
        <w:bottom w:val="none" w:sz="0" w:space="0" w:color="auto"/>
        <w:right w:val="none" w:sz="0" w:space="0" w:color="auto"/>
      </w:divBdr>
    </w:div>
    <w:div w:id="1239436716">
      <w:bodyDiv w:val="1"/>
      <w:marLeft w:val="0"/>
      <w:marRight w:val="0"/>
      <w:marTop w:val="0"/>
      <w:marBottom w:val="0"/>
      <w:divBdr>
        <w:top w:val="none" w:sz="0" w:space="0" w:color="auto"/>
        <w:left w:val="none" w:sz="0" w:space="0" w:color="auto"/>
        <w:bottom w:val="none" w:sz="0" w:space="0" w:color="auto"/>
        <w:right w:val="none" w:sz="0" w:space="0" w:color="auto"/>
      </w:divBdr>
    </w:div>
    <w:div w:id="1253392162">
      <w:bodyDiv w:val="1"/>
      <w:marLeft w:val="0"/>
      <w:marRight w:val="0"/>
      <w:marTop w:val="0"/>
      <w:marBottom w:val="0"/>
      <w:divBdr>
        <w:top w:val="none" w:sz="0" w:space="0" w:color="auto"/>
        <w:left w:val="none" w:sz="0" w:space="0" w:color="auto"/>
        <w:bottom w:val="none" w:sz="0" w:space="0" w:color="auto"/>
        <w:right w:val="none" w:sz="0" w:space="0" w:color="auto"/>
      </w:divBdr>
    </w:div>
    <w:div w:id="1318336144">
      <w:bodyDiv w:val="1"/>
      <w:marLeft w:val="0"/>
      <w:marRight w:val="0"/>
      <w:marTop w:val="0"/>
      <w:marBottom w:val="0"/>
      <w:divBdr>
        <w:top w:val="none" w:sz="0" w:space="0" w:color="auto"/>
        <w:left w:val="none" w:sz="0" w:space="0" w:color="auto"/>
        <w:bottom w:val="none" w:sz="0" w:space="0" w:color="auto"/>
        <w:right w:val="none" w:sz="0" w:space="0" w:color="auto"/>
      </w:divBdr>
    </w:div>
    <w:div w:id="1346979460">
      <w:bodyDiv w:val="1"/>
      <w:marLeft w:val="0"/>
      <w:marRight w:val="0"/>
      <w:marTop w:val="0"/>
      <w:marBottom w:val="0"/>
      <w:divBdr>
        <w:top w:val="none" w:sz="0" w:space="0" w:color="auto"/>
        <w:left w:val="none" w:sz="0" w:space="0" w:color="auto"/>
        <w:bottom w:val="none" w:sz="0" w:space="0" w:color="auto"/>
        <w:right w:val="none" w:sz="0" w:space="0" w:color="auto"/>
      </w:divBdr>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13039904">
      <w:bodyDiv w:val="1"/>
      <w:marLeft w:val="0"/>
      <w:marRight w:val="0"/>
      <w:marTop w:val="0"/>
      <w:marBottom w:val="0"/>
      <w:divBdr>
        <w:top w:val="none" w:sz="0" w:space="0" w:color="auto"/>
        <w:left w:val="none" w:sz="0" w:space="0" w:color="auto"/>
        <w:bottom w:val="none" w:sz="0" w:space="0" w:color="auto"/>
        <w:right w:val="none" w:sz="0" w:space="0" w:color="auto"/>
      </w:divBdr>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68350148">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527594819">
      <w:bodyDiv w:val="1"/>
      <w:marLeft w:val="0"/>
      <w:marRight w:val="0"/>
      <w:marTop w:val="0"/>
      <w:marBottom w:val="0"/>
      <w:divBdr>
        <w:top w:val="none" w:sz="0" w:space="0" w:color="auto"/>
        <w:left w:val="none" w:sz="0" w:space="0" w:color="auto"/>
        <w:bottom w:val="none" w:sz="0" w:space="0" w:color="auto"/>
        <w:right w:val="none" w:sz="0" w:space="0" w:color="auto"/>
      </w:divBdr>
    </w:div>
    <w:div w:id="1618487573">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 w:id="1663504423">
      <w:bodyDiv w:val="1"/>
      <w:marLeft w:val="0"/>
      <w:marRight w:val="0"/>
      <w:marTop w:val="0"/>
      <w:marBottom w:val="0"/>
      <w:divBdr>
        <w:top w:val="none" w:sz="0" w:space="0" w:color="auto"/>
        <w:left w:val="none" w:sz="0" w:space="0" w:color="auto"/>
        <w:bottom w:val="none" w:sz="0" w:space="0" w:color="auto"/>
        <w:right w:val="none" w:sz="0" w:space="0" w:color="auto"/>
      </w:divBdr>
    </w:div>
    <w:div w:id="1772815465">
      <w:bodyDiv w:val="1"/>
      <w:marLeft w:val="0"/>
      <w:marRight w:val="0"/>
      <w:marTop w:val="0"/>
      <w:marBottom w:val="0"/>
      <w:divBdr>
        <w:top w:val="none" w:sz="0" w:space="0" w:color="auto"/>
        <w:left w:val="none" w:sz="0" w:space="0" w:color="auto"/>
        <w:bottom w:val="none" w:sz="0" w:space="0" w:color="auto"/>
        <w:right w:val="none" w:sz="0" w:space="0" w:color="auto"/>
      </w:divBdr>
    </w:div>
    <w:div w:id="1793786650">
      <w:bodyDiv w:val="1"/>
      <w:marLeft w:val="0"/>
      <w:marRight w:val="0"/>
      <w:marTop w:val="0"/>
      <w:marBottom w:val="0"/>
      <w:divBdr>
        <w:top w:val="none" w:sz="0" w:space="0" w:color="auto"/>
        <w:left w:val="none" w:sz="0" w:space="0" w:color="auto"/>
        <w:bottom w:val="none" w:sz="0" w:space="0" w:color="auto"/>
        <w:right w:val="none" w:sz="0" w:space="0" w:color="auto"/>
      </w:divBdr>
    </w:div>
    <w:div w:id="1809517885">
      <w:bodyDiv w:val="1"/>
      <w:marLeft w:val="0"/>
      <w:marRight w:val="0"/>
      <w:marTop w:val="0"/>
      <w:marBottom w:val="0"/>
      <w:divBdr>
        <w:top w:val="none" w:sz="0" w:space="0" w:color="auto"/>
        <w:left w:val="none" w:sz="0" w:space="0" w:color="auto"/>
        <w:bottom w:val="none" w:sz="0" w:space="0" w:color="auto"/>
        <w:right w:val="none" w:sz="0" w:space="0" w:color="auto"/>
      </w:divBdr>
    </w:div>
    <w:div w:id="1816683203">
      <w:bodyDiv w:val="1"/>
      <w:marLeft w:val="0"/>
      <w:marRight w:val="0"/>
      <w:marTop w:val="0"/>
      <w:marBottom w:val="0"/>
      <w:divBdr>
        <w:top w:val="none" w:sz="0" w:space="0" w:color="auto"/>
        <w:left w:val="none" w:sz="0" w:space="0" w:color="auto"/>
        <w:bottom w:val="none" w:sz="0" w:space="0" w:color="auto"/>
        <w:right w:val="none" w:sz="0" w:space="0" w:color="auto"/>
      </w:divBdr>
    </w:div>
    <w:div w:id="1865096218">
      <w:bodyDiv w:val="1"/>
      <w:marLeft w:val="0"/>
      <w:marRight w:val="0"/>
      <w:marTop w:val="0"/>
      <w:marBottom w:val="0"/>
      <w:divBdr>
        <w:top w:val="none" w:sz="0" w:space="0" w:color="auto"/>
        <w:left w:val="none" w:sz="0" w:space="0" w:color="auto"/>
        <w:bottom w:val="none" w:sz="0" w:space="0" w:color="auto"/>
        <w:right w:val="none" w:sz="0" w:space="0" w:color="auto"/>
      </w:divBdr>
    </w:div>
    <w:div w:id="1880512452">
      <w:bodyDiv w:val="1"/>
      <w:marLeft w:val="0"/>
      <w:marRight w:val="0"/>
      <w:marTop w:val="0"/>
      <w:marBottom w:val="0"/>
      <w:divBdr>
        <w:top w:val="none" w:sz="0" w:space="0" w:color="auto"/>
        <w:left w:val="none" w:sz="0" w:space="0" w:color="auto"/>
        <w:bottom w:val="none" w:sz="0" w:space="0" w:color="auto"/>
        <w:right w:val="none" w:sz="0" w:space="0" w:color="auto"/>
      </w:divBdr>
    </w:div>
    <w:div w:id="1948922398">
      <w:bodyDiv w:val="1"/>
      <w:marLeft w:val="0"/>
      <w:marRight w:val="0"/>
      <w:marTop w:val="0"/>
      <w:marBottom w:val="0"/>
      <w:divBdr>
        <w:top w:val="none" w:sz="0" w:space="0" w:color="auto"/>
        <w:left w:val="none" w:sz="0" w:space="0" w:color="auto"/>
        <w:bottom w:val="none" w:sz="0" w:space="0" w:color="auto"/>
        <w:right w:val="none" w:sz="0" w:space="0" w:color="auto"/>
      </w:divBdr>
    </w:div>
    <w:div w:id="2062438670">
      <w:bodyDiv w:val="1"/>
      <w:marLeft w:val="0"/>
      <w:marRight w:val="0"/>
      <w:marTop w:val="0"/>
      <w:marBottom w:val="0"/>
      <w:divBdr>
        <w:top w:val="none" w:sz="0" w:space="0" w:color="auto"/>
        <w:left w:val="none" w:sz="0" w:space="0" w:color="auto"/>
        <w:bottom w:val="none" w:sz="0" w:space="0" w:color="auto"/>
        <w:right w:val="none" w:sz="0" w:space="0" w:color="auto"/>
      </w:divBdr>
    </w:div>
    <w:div w:id="2083481171">
      <w:bodyDiv w:val="1"/>
      <w:marLeft w:val="0"/>
      <w:marRight w:val="0"/>
      <w:marTop w:val="0"/>
      <w:marBottom w:val="0"/>
      <w:divBdr>
        <w:top w:val="none" w:sz="0" w:space="0" w:color="auto"/>
        <w:left w:val="none" w:sz="0" w:space="0" w:color="auto"/>
        <w:bottom w:val="none" w:sz="0" w:space="0" w:color="auto"/>
        <w:right w:val="none" w:sz="0" w:space="0" w:color="auto"/>
      </w:divBdr>
    </w:div>
    <w:div w:id="2096509861">
      <w:bodyDiv w:val="1"/>
      <w:marLeft w:val="0"/>
      <w:marRight w:val="0"/>
      <w:marTop w:val="0"/>
      <w:marBottom w:val="0"/>
      <w:divBdr>
        <w:top w:val="none" w:sz="0" w:space="0" w:color="auto"/>
        <w:left w:val="none" w:sz="0" w:space="0" w:color="auto"/>
        <w:bottom w:val="none" w:sz="0" w:space="0" w:color="auto"/>
        <w:right w:val="none" w:sz="0" w:space="0" w:color="auto"/>
      </w:divBdr>
    </w:div>
    <w:div w:id="2104109138">
      <w:bodyDiv w:val="1"/>
      <w:marLeft w:val="0"/>
      <w:marRight w:val="0"/>
      <w:marTop w:val="0"/>
      <w:marBottom w:val="0"/>
      <w:divBdr>
        <w:top w:val="none" w:sz="0" w:space="0" w:color="auto"/>
        <w:left w:val="none" w:sz="0" w:space="0" w:color="auto"/>
        <w:bottom w:val="none" w:sz="0" w:space="0" w:color="auto"/>
        <w:right w:val="none" w:sz="0" w:space="0" w:color="auto"/>
      </w:divBdr>
    </w:div>
    <w:div w:id="2125493987">
      <w:bodyDiv w:val="1"/>
      <w:marLeft w:val="0"/>
      <w:marRight w:val="0"/>
      <w:marTop w:val="0"/>
      <w:marBottom w:val="0"/>
      <w:divBdr>
        <w:top w:val="none" w:sz="0" w:space="0" w:color="auto"/>
        <w:left w:val="none" w:sz="0" w:space="0" w:color="auto"/>
        <w:bottom w:val="none" w:sz="0" w:space="0" w:color="auto"/>
        <w:right w:val="none" w:sz="0" w:space="0" w:color="auto"/>
      </w:divBdr>
    </w:div>
    <w:div w:id="213879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5.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Oleksii.Vozniuk@plan-international.org"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Oleksii.Vozniuk@plan-international.org"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ukraine.procurement@plan-international.org" TargetMode="External"/><Relationship Id="rId20" Type="http://schemas.openxmlformats.org/officeDocument/2006/relationships/hyperlink" Target="mailto:ukraine.procurement@plan-international.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mailto:Oleksii.Vozniuk@plan-international.org" TargetMode="External"/><Relationship Id="rId10" Type="http://schemas.openxmlformats.org/officeDocument/2006/relationships/endnotes" Target="endnotes.xml"/><Relationship Id="rId19" Type="http://schemas.openxmlformats.org/officeDocument/2006/relationships/hyperlink" Target="https://plan-international.org/strateg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ukraine.procurement@plan-international.org"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modified0 xmlns="1b122236-6729-4aff-b508-8c68f4f9eea5" xsi:nil="true"/>
    <TaxCatchAll xmlns="004348e5-4ddf-4ead-9e66-451a5d92ed54" xsi:nil="true"/>
    <_Flow_SignoffStatus xmlns="1b122236-6729-4aff-b508-8c68f4f9ee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8" ma:contentTypeDescription="Create a new document." ma:contentTypeScope="" ma:versionID="0055e47fcd6b76adc68b60a9688156a5">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0461295a7009e35c60049c4ce747b97d"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9CCCD8-C24C-4E17-8068-321970F297D2}">
  <ds:schemaRefs>
    <ds:schemaRef ds:uri="http://schemas.microsoft.com/office/2006/metadata/properties"/>
    <ds:schemaRef ds:uri="http://schemas.microsoft.com/office/infopath/2007/PartnerControls"/>
    <ds:schemaRef ds:uri="1b122236-6729-4aff-b508-8c68f4f9eea5"/>
    <ds:schemaRef ds:uri="004348e5-4ddf-4ead-9e66-451a5d92ed54"/>
  </ds:schemaRefs>
</ds:datastoreItem>
</file>

<file path=customXml/itemProps2.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3.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customXml/itemProps4.xml><?xml version="1.0" encoding="utf-8"?>
<ds:datastoreItem xmlns:ds="http://schemas.openxmlformats.org/officeDocument/2006/customXml" ds:itemID="{A10131DA-1B3B-43F9-81AF-001D1C09B6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122236-6729-4aff-b508-8c68f4f9eea5"/>
    <ds:schemaRef ds:uri="004348e5-4ddf-4ead-9e66-451a5d92e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Report-1col_CoverPage_template-Eng-jan18.dotx</Template>
  <TotalTime>395</TotalTime>
  <Pages>8</Pages>
  <Words>9054</Words>
  <Characters>5161</Characters>
  <Application>Microsoft Office Word</Application>
  <DocSecurity>0</DocSecurity>
  <Lines>43</Lines>
  <Paragraphs>28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14187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Oleksii Vozniuk</cp:lastModifiedBy>
  <cp:revision>146</cp:revision>
  <cp:lastPrinted>2015-05-18T13:41:00Z</cp:lastPrinted>
  <dcterms:created xsi:type="dcterms:W3CDTF">2024-10-08T10:28:00Z</dcterms:created>
  <dcterms:modified xsi:type="dcterms:W3CDTF">2025-04-22T11:52:00Z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