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8F802" w14:textId="5EAF6B1A" w:rsidR="003D6FB8" w:rsidRPr="009439B4" w:rsidRDefault="00631D68" w:rsidP="003D6FB8">
      <w:pPr>
        <w:spacing w:after="120"/>
        <w:contextualSpacing/>
        <w:rPr>
          <w:rFonts w:ascii="Times New Roman" w:hAnsi="Times New Roman" w:cs="Times New Roman"/>
          <w:bCs/>
        </w:rPr>
      </w:pPr>
      <w:r>
        <w:rPr>
          <w:rFonts w:ascii="Times New Roman" w:hAnsi="Times New Roman" w:cs="Times New Roman"/>
          <w:bCs/>
          <w:noProof/>
        </w:rPr>
        <w:drawing>
          <wp:inline distT="0" distB="0" distL="0" distR="0" wp14:anchorId="127DA7FB" wp14:editId="61A0D7C2">
            <wp:extent cx="1186405" cy="4674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9937" cy="472769"/>
                    </a:xfrm>
                    <a:prstGeom prst="rect">
                      <a:avLst/>
                    </a:prstGeom>
                    <a:noFill/>
                  </pic:spPr>
                </pic:pic>
              </a:graphicData>
            </a:graphic>
          </wp:inline>
        </w:drawing>
      </w:r>
    </w:p>
    <w:p w14:paraId="4B0F3EB7" w14:textId="77777777" w:rsidR="003D6FB8" w:rsidRPr="009439B4" w:rsidRDefault="003D6FB8" w:rsidP="003D6FB8">
      <w:pPr>
        <w:spacing w:after="120"/>
        <w:contextualSpacing/>
        <w:rPr>
          <w:rFonts w:ascii="Times New Roman" w:hAnsi="Times New Roman" w:cs="Times New Roman"/>
          <w:bCs/>
        </w:rPr>
      </w:pPr>
    </w:p>
    <w:p w14:paraId="22E5D217" w14:textId="77777777" w:rsidR="003D6FB8" w:rsidRPr="009439B4" w:rsidRDefault="003D6FB8" w:rsidP="003D6FB8">
      <w:pPr>
        <w:spacing w:after="120"/>
        <w:contextualSpacing/>
        <w:rPr>
          <w:rFonts w:ascii="Times New Roman" w:hAnsi="Times New Roman" w:cs="Times New Roman"/>
          <w:bCs/>
        </w:rPr>
      </w:pPr>
    </w:p>
    <w:p w14:paraId="1A765CD7" w14:textId="77777777" w:rsidR="003D6FB8" w:rsidRPr="009439B4" w:rsidRDefault="003D6FB8" w:rsidP="003D6FB8">
      <w:pPr>
        <w:contextualSpacing/>
        <w:rPr>
          <w:rFonts w:ascii="Times New Roman" w:hAnsi="Times New Roman" w:cs="Times New Roman"/>
        </w:rPr>
      </w:pPr>
    </w:p>
    <w:p w14:paraId="0FCDA214" w14:textId="0F81AA35" w:rsidR="000C7310" w:rsidRPr="007B6AD0" w:rsidRDefault="007520CC" w:rsidP="003D6FB8">
      <w:pPr>
        <w:contextualSpacing/>
        <w:jc w:val="center"/>
        <w:rPr>
          <w:rFonts w:ascii="Calibri" w:hAnsi="Calibri" w:cs="Times New Roman"/>
          <w:sz w:val="28"/>
          <w:lang w:val="ru-RU"/>
        </w:rPr>
      </w:pPr>
      <w:r w:rsidRPr="007520CC">
        <w:rPr>
          <w:rFonts w:ascii="Calibri" w:hAnsi="Calibri" w:cs="Times New Roman"/>
          <w:b/>
          <w:sz w:val="28"/>
        </w:rPr>
        <w:t>Request</w:t>
      </w:r>
      <w:r w:rsidRPr="007B6AD0">
        <w:rPr>
          <w:rFonts w:ascii="Calibri" w:hAnsi="Calibri" w:cs="Times New Roman"/>
          <w:b/>
          <w:sz w:val="28"/>
          <w:lang w:val="ru-RU"/>
        </w:rPr>
        <w:t xml:space="preserve"> </w:t>
      </w:r>
      <w:r w:rsidRPr="007520CC">
        <w:rPr>
          <w:rFonts w:ascii="Calibri" w:hAnsi="Calibri" w:cs="Times New Roman"/>
          <w:b/>
          <w:sz w:val="28"/>
        </w:rPr>
        <w:t>for</w:t>
      </w:r>
      <w:r w:rsidRPr="007B6AD0">
        <w:rPr>
          <w:rFonts w:ascii="Calibri" w:hAnsi="Calibri" w:cs="Times New Roman"/>
          <w:b/>
          <w:sz w:val="28"/>
          <w:lang w:val="ru-RU"/>
        </w:rPr>
        <w:t xml:space="preserve"> </w:t>
      </w:r>
      <w:r w:rsidR="00B0435B">
        <w:rPr>
          <w:rFonts w:ascii="Calibri" w:hAnsi="Calibri" w:cs="Times New Roman"/>
          <w:b/>
          <w:sz w:val="28"/>
        </w:rPr>
        <w:t>Quotation</w:t>
      </w:r>
      <w:r w:rsidRPr="007B6AD0">
        <w:rPr>
          <w:rFonts w:ascii="Calibri" w:hAnsi="Calibri" w:cs="Times New Roman"/>
          <w:b/>
          <w:sz w:val="28"/>
          <w:lang w:val="ru-RU"/>
        </w:rPr>
        <w:t xml:space="preserve"> (</w:t>
      </w:r>
      <w:r w:rsidR="00123590" w:rsidRPr="00123590">
        <w:rPr>
          <w:rFonts w:ascii="Calibri" w:hAnsi="Calibri" w:cs="Times New Roman"/>
          <w:b/>
          <w:sz w:val="28"/>
        </w:rPr>
        <w:t>RF</w:t>
      </w:r>
      <w:r w:rsidR="00B0435B">
        <w:rPr>
          <w:rFonts w:ascii="Calibri" w:hAnsi="Calibri" w:cs="Times New Roman"/>
          <w:b/>
          <w:sz w:val="28"/>
        </w:rPr>
        <w:t>Q</w:t>
      </w:r>
      <w:r w:rsidRPr="007B6AD0">
        <w:rPr>
          <w:rFonts w:ascii="Calibri" w:hAnsi="Calibri" w:cs="Times New Roman"/>
          <w:b/>
          <w:sz w:val="28"/>
          <w:lang w:val="ru-RU"/>
        </w:rPr>
        <w:t>)</w:t>
      </w:r>
      <w:r w:rsidRPr="007B6AD0">
        <w:rPr>
          <w:rFonts w:ascii="Calibri" w:hAnsi="Calibri" w:cs="Times New Roman"/>
          <w:sz w:val="28"/>
          <w:lang w:val="ru-RU"/>
        </w:rPr>
        <w:t xml:space="preserve"> / </w:t>
      </w:r>
    </w:p>
    <w:p w14:paraId="49D468D0" w14:textId="23505300" w:rsidR="003D6FB8" w:rsidRPr="001765B6" w:rsidRDefault="00194456" w:rsidP="003D6FB8">
      <w:pPr>
        <w:contextualSpacing/>
        <w:jc w:val="center"/>
        <w:rPr>
          <w:rFonts w:ascii="Calibri" w:hAnsi="Calibri" w:cs="Times New Roman"/>
          <w:sz w:val="28"/>
          <w:lang w:val="uk-UA"/>
        </w:rPr>
      </w:pPr>
      <w:r w:rsidRPr="001765B6">
        <w:rPr>
          <w:rFonts w:ascii="Calibri" w:hAnsi="Calibri" w:cs="Times New Roman"/>
          <w:sz w:val="28"/>
          <w:lang w:val="uk-UA"/>
        </w:rPr>
        <w:t>З</w:t>
      </w:r>
      <w:r w:rsidR="00DA37B7" w:rsidRPr="001765B6">
        <w:rPr>
          <w:rFonts w:ascii="Calibri" w:hAnsi="Calibri" w:cs="Times New Roman"/>
          <w:sz w:val="28"/>
          <w:lang w:val="uk-UA"/>
        </w:rPr>
        <w:t>апит на на</w:t>
      </w:r>
      <w:r w:rsidRPr="001765B6">
        <w:rPr>
          <w:rFonts w:ascii="Calibri" w:hAnsi="Calibri" w:cs="Times New Roman"/>
          <w:sz w:val="28"/>
          <w:lang w:val="uk-UA"/>
        </w:rPr>
        <w:t xml:space="preserve">дання </w:t>
      </w:r>
      <w:r w:rsidR="00DC1AF5">
        <w:rPr>
          <w:rFonts w:ascii="Calibri" w:hAnsi="Calibri" w:cs="Times New Roman"/>
          <w:sz w:val="28"/>
          <w:lang w:val="uk-UA"/>
        </w:rPr>
        <w:t>пропозицій</w:t>
      </w:r>
      <w:r w:rsidR="00D93C58" w:rsidRPr="001765B6">
        <w:rPr>
          <w:rFonts w:ascii="Calibri" w:hAnsi="Calibri" w:cs="Times New Roman"/>
          <w:sz w:val="28"/>
          <w:lang w:val="uk-UA"/>
        </w:rPr>
        <w:t xml:space="preserve"> </w:t>
      </w:r>
      <w:r w:rsidR="00CF1B48" w:rsidRPr="001765B6">
        <w:rPr>
          <w:rFonts w:ascii="Calibri" w:hAnsi="Calibri" w:cs="Times New Roman"/>
          <w:sz w:val="28"/>
          <w:lang w:val="uk-UA"/>
        </w:rPr>
        <w:t>(</w:t>
      </w:r>
      <w:r w:rsidR="00CA5C16" w:rsidRPr="001765B6">
        <w:rPr>
          <w:rFonts w:ascii="Calibri" w:hAnsi="Calibri" w:cs="Times New Roman"/>
          <w:sz w:val="28"/>
          <w:lang w:val="uk-UA"/>
        </w:rPr>
        <w:t>Запит</w:t>
      </w:r>
      <w:r w:rsidR="003D6FB8" w:rsidRPr="001765B6">
        <w:rPr>
          <w:rFonts w:ascii="Calibri" w:hAnsi="Calibri" w:cs="Times New Roman"/>
          <w:sz w:val="28"/>
          <w:lang w:val="uk-UA"/>
        </w:rPr>
        <w:t>)</w:t>
      </w:r>
    </w:p>
    <w:p w14:paraId="0F6393B0" w14:textId="7A258919" w:rsidR="00460F7D" w:rsidRDefault="00460F7D" w:rsidP="003D6FB8">
      <w:pPr>
        <w:contextualSpacing/>
        <w:jc w:val="center"/>
        <w:rPr>
          <w:rFonts w:ascii="Calibri" w:hAnsi="Calibri" w:cs="Times New Roman"/>
          <w:sz w:val="28"/>
          <w:lang w:val="uk-UA"/>
        </w:rPr>
      </w:pPr>
    </w:p>
    <w:p w14:paraId="0D096CD6" w14:textId="77777777" w:rsidR="00460F7D" w:rsidRPr="00997F92" w:rsidRDefault="00460F7D" w:rsidP="003D6FB8">
      <w:pPr>
        <w:contextualSpacing/>
        <w:jc w:val="center"/>
        <w:rPr>
          <w:rFonts w:ascii="Calibri" w:hAnsi="Calibri" w:cs="Times New Roman"/>
          <w:sz w:val="28"/>
          <w:lang w:val="uk-UA"/>
        </w:rPr>
      </w:pPr>
    </w:p>
    <w:p w14:paraId="238FE6D9" w14:textId="2E000E17" w:rsidR="00DB0219" w:rsidRPr="00C618D9" w:rsidRDefault="00DB0219" w:rsidP="00DB0219">
      <w:pPr>
        <w:contextualSpacing/>
        <w:jc w:val="center"/>
        <w:rPr>
          <w:rFonts w:ascii="Calibri" w:hAnsi="Calibri" w:cs="Times New Roman"/>
          <w:sz w:val="28"/>
        </w:rPr>
      </w:pPr>
      <w:r w:rsidRPr="001F6C4D">
        <w:rPr>
          <w:rFonts w:ascii="Calibri" w:hAnsi="Calibri" w:cs="Times New Roman"/>
          <w:sz w:val="28"/>
          <w:lang w:val="uk-UA"/>
        </w:rPr>
        <w:t>№</w:t>
      </w:r>
      <w:r w:rsidRPr="001F6C4D">
        <w:rPr>
          <w:rFonts w:ascii="Calibri" w:hAnsi="Calibri" w:cs="Times New Roman"/>
          <w:sz w:val="28"/>
        </w:rPr>
        <w:t xml:space="preserve"> </w:t>
      </w:r>
      <w:r w:rsidR="00C023C5" w:rsidRPr="00C023C5">
        <w:rPr>
          <w:rFonts w:ascii="Calibri" w:hAnsi="Calibri" w:cs="Times New Roman"/>
          <w:sz w:val="28"/>
        </w:rPr>
        <w:t>REQ-LVI-24-</w:t>
      </w:r>
      <w:r w:rsidR="00882BAC">
        <w:rPr>
          <w:rFonts w:ascii="Calibri" w:hAnsi="Calibri" w:cs="Times New Roman"/>
          <w:sz w:val="28"/>
        </w:rPr>
        <w:t>0139</w:t>
      </w:r>
    </w:p>
    <w:p w14:paraId="6297C9FA" w14:textId="77777777" w:rsidR="00DB0219" w:rsidRPr="00A55523" w:rsidRDefault="00DB0219" w:rsidP="00DB0219">
      <w:pPr>
        <w:contextualSpacing/>
        <w:jc w:val="center"/>
        <w:rPr>
          <w:rFonts w:ascii="Calibri" w:hAnsi="Calibri" w:cs="Times New Roman"/>
          <w:sz w:val="28"/>
          <w:lang w:val="uk-UA"/>
        </w:rPr>
      </w:pPr>
    </w:p>
    <w:p w14:paraId="45A57662" w14:textId="06B5CA7F" w:rsidR="00B0435B" w:rsidRDefault="00B0435B" w:rsidP="004F567D">
      <w:pPr>
        <w:contextualSpacing/>
        <w:jc w:val="center"/>
        <w:rPr>
          <w:rFonts w:ascii="Calibri" w:hAnsi="Calibri" w:cs="Times New Roman"/>
          <w:b/>
          <w:bCs/>
          <w:sz w:val="28"/>
          <w:szCs w:val="28"/>
          <w:lang w:val="uk-UA"/>
        </w:rPr>
      </w:pPr>
      <w:r w:rsidRPr="00B0435B">
        <w:rPr>
          <w:rFonts w:ascii="Calibri" w:hAnsi="Calibri" w:cs="Times New Roman"/>
          <w:b/>
          <w:bCs/>
          <w:sz w:val="28"/>
          <w:szCs w:val="28"/>
        </w:rPr>
        <w:t>Procurement</w:t>
      </w:r>
      <w:r w:rsidRPr="00B0435B">
        <w:rPr>
          <w:rFonts w:ascii="Calibri" w:hAnsi="Calibri" w:cs="Times New Roman"/>
          <w:b/>
          <w:bCs/>
          <w:sz w:val="28"/>
          <w:szCs w:val="28"/>
          <w:lang w:val="uk-UA"/>
        </w:rPr>
        <w:t xml:space="preserve"> </w:t>
      </w:r>
      <w:r w:rsidRPr="00B0435B">
        <w:rPr>
          <w:rFonts w:ascii="Calibri" w:hAnsi="Calibri" w:cs="Times New Roman"/>
          <w:b/>
          <w:bCs/>
          <w:sz w:val="28"/>
          <w:szCs w:val="28"/>
        </w:rPr>
        <w:t>of</w:t>
      </w:r>
      <w:r w:rsidRPr="00B0435B">
        <w:rPr>
          <w:rFonts w:ascii="Calibri" w:hAnsi="Calibri" w:cs="Times New Roman"/>
          <w:b/>
          <w:bCs/>
          <w:sz w:val="28"/>
          <w:szCs w:val="28"/>
          <w:lang w:val="uk-UA"/>
        </w:rPr>
        <w:t xml:space="preserve"> </w:t>
      </w:r>
      <w:r w:rsidR="00207F7B">
        <w:rPr>
          <w:rFonts w:ascii="Calibri" w:hAnsi="Calibri" w:cs="Times New Roman"/>
          <w:b/>
          <w:bCs/>
          <w:sz w:val="28"/>
          <w:szCs w:val="28"/>
        </w:rPr>
        <w:t>p</w:t>
      </w:r>
      <w:r w:rsidR="00207F7B" w:rsidRPr="00207F7B">
        <w:rPr>
          <w:rFonts w:ascii="Calibri" w:hAnsi="Calibri" w:cs="Times New Roman"/>
          <w:b/>
          <w:bCs/>
          <w:sz w:val="28"/>
          <w:szCs w:val="28"/>
          <w:lang w:val="uk-UA"/>
        </w:rPr>
        <w:t xml:space="preserve">ower stations </w:t>
      </w:r>
      <w:r w:rsidRPr="00B0435B">
        <w:rPr>
          <w:rFonts w:ascii="Calibri" w:hAnsi="Calibri" w:cs="Times New Roman"/>
          <w:b/>
          <w:bCs/>
          <w:sz w:val="28"/>
          <w:szCs w:val="28"/>
        </w:rPr>
        <w:t>for</w:t>
      </w:r>
      <w:r w:rsidRPr="00B0435B">
        <w:rPr>
          <w:rFonts w:ascii="Calibri" w:hAnsi="Calibri" w:cs="Times New Roman"/>
          <w:b/>
          <w:bCs/>
          <w:sz w:val="28"/>
          <w:szCs w:val="28"/>
          <w:lang w:val="uk-UA"/>
        </w:rPr>
        <w:t xml:space="preserve"> </w:t>
      </w:r>
      <w:r w:rsidRPr="00B0435B">
        <w:rPr>
          <w:rFonts w:ascii="Calibri" w:hAnsi="Calibri" w:cs="Times New Roman"/>
          <w:b/>
          <w:bCs/>
          <w:sz w:val="28"/>
          <w:szCs w:val="28"/>
        </w:rPr>
        <w:t>USAID</w:t>
      </w:r>
      <w:r w:rsidRPr="00B0435B">
        <w:rPr>
          <w:rFonts w:ascii="Calibri" w:hAnsi="Calibri" w:cs="Times New Roman"/>
          <w:b/>
          <w:bCs/>
          <w:sz w:val="28"/>
          <w:szCs w:val="28"/>
          <w:lang w:val="uk-UA"/>
        </w:rPr>
        <w:t xml:space="preserve"> </w:t>
      </w:r>
      <w:r w:rsidRPr="00B0435B">
        <w:rPr>
          <w:rFonts w:ascii="Calibri" w:hAnsi="Calibri" w:cs="Times New Roman"/>
          <w:b/>
          <w:bCs/>
          <w:sz w:val="28"/>
          <w:szCs w:val="28"/>
        </w:rPr>
        <w:t>Economic</w:t>
      </w:r>
      <w:r w:rsidRPr="00B0435B">
        <w:rPr>
          <w:rFonts w:ascii="Calibri" w:hAnsi="Calibri" w:cs="Times New Roman"/>
          <w:b/>
          <w:bCs/>
          <w:sz w:val="28"/>
          <w:szCs w:val="28"/>
          <w:lang w:val="uk-UA"/>
        </w:rPr>
        <w:t xml:space="preserve"> </w:t>
      </w:r>
      <w:r w:rsidRPr="00B0435B">
        <w:rPr>
          <w:rFonts w:ascii="Calibri" w:hAnsi="Calibri" w:cs="Times New Roman"/>
          <w:b/>
          <w:bCs/>
          <w:sz w:val="28"/>
          <w:szCs w:val="28"/>
        </w:rPr>
        <w:t>Resilience</w:t>
      </w:r>
      <w:r w:rsidRPr="00B0435B">
        <w:rPr>
          <w:rFonts w:ascii="Calibri" w:hAnsi="Calibri" w:cs="Times New Roman"/>
          <w:b/>
          <w:bCs/>
          <w:sz w:val="28"/>
          <w:szCs w:val="28"/>
          <w:lang w:val="uk-UA"/>
        </w:rPr>
        <w:t xml:space="preserve"> </w:t>
      </w:r>
      <w:r w:rsidRPr="00B0435B">
        <w:rPr>
          <w:rFonts w:ascii="Calibri" w:hAnsi="Calibri" w:cs="Times New Roman"/>
          <w:b/>
          <w:bCs/>
          <w:sz w:val="28"/>
          <w:szCs w:val="28"/>
        </w:rPr>
        <w:t>Activity</w:t>
      </w:r>
      <w:r w:rsidRPr="00B0435B">
        <w:rPr>
          <w:rFonts w:ascii="Calibri" w:hAnsi="Calibri" w:cs="Times New Roman"/>
          <w:b/>
          <w:bCs/>
          <w:sz w:val="28"/>
          <w:szCs w:val="28"/>
          <w:lang w:val="uk-UA"/>
        </w:rPr>
        <w:t xml:space="preserve"> </w:t>
      </w:r>
    </w:p>
    <w:p w14:paraId="028412C2" w14:textId="4151AADD" w:rsidR="004F567D" w:rsidRPr="00B96A55" w:rsidRDefault="004F567D" w:rsidP="004F567D">
      <w:pPr>
        <w:contextualSpacing/>
        <w:jc w:val="center"/>
        <w:rPr>
          <w:rFonts w:ascii="Calibri" w:hAnsi="Calibri" w:cs="Times New Roman"/>
          <w:sz w:val="28"/>
          <w:szCs w:val="28"/>
          <w:lang w:val="uk-UA"/>
        </w:rPr>
      </w:pPr>
      <w:r w:rsidRPr="008E54FB">
        <w:rPr>
          <w:rFonts w:ascii="Calibri" w:hAnsi="Calibri" w:cs="Times New Roman"/>
          <w:b/>
          <w:bCs/>
          <w:sz w:val="28"/>
          <w:szCs w:val="28"/>
          <w:lang w:val="uk-UA"/>
        </w:rPr>
        <w:t>Закупівля</w:t>
      </w:r>
      <w:r w:rsidR="00CA2AED" w:rsidRPr="00CA2AED">
        <w:rPr>
          <w:rFonts w:ascii="Calibri" w:hAnsi="Calibri" w:cs="Times New Roman"/>
          <w:b/>
          <w:bCs/>
          <w:sz w:val="28"/>
          <w:szCs w:val="28"/>
          <w:lang w:val="uk-UA"/>
        </w:rPr>
        <w:t xml:space="preserve"> </w:t>
      </w:r>
      <w:r w:rsidR="00344EFA">
        <w:rPr>
          <w:rFonts w:ascii="Calibri" w:hAnsi="Calibri" w:cs="Times New Roman"/>
          <w:b/>
          <w:bCs/>
          <w:sz w:val="28"/>
          <w:szCs w:val="28"/>
          <w:lang w:val="uk-UA"/>
        </w:rPr>
        <w:t xml:space="preserve">зарядних </w:t>
      </w:r>
      <w:r w:rsidR="00350F49">
        <w:rPr>
          <w:rFonts w:ascii="Calibri" w:hAnsi="Calibri" w:cs="Times New Roman"/>
          <w:b/>
          <w:bCs/>
          <w:sz w:val="28"/>
          <w:szCs w:val="28"/>
          <w:lang w:val="uk-UA"/>
        </w:rPr>
        <w:t xml:space="preserve">станцій </w:t>
      </w:r>
      <w:r w:rsidR="00F31C8C" w:rsidRPr="00F31C8C">
        <w:rPr>
          <w:rFonts w:ascii="Calibri" w:hAnsi="Calibri" w:cs="Times New Roman"/>
          <w:b/>
          <w:bCs/>
          <w:sz w:val="28"/>
          <w:szCs w:val="28"/>
          <w:lang w:val="uk-UA"/>
        </w:rPr>
        <w:t>для проєкту USAID «Економічна підтримка України»</w:t>
      </w:r>
    </w:p>
    <w:p w14:paraId="1ECA2D3B" w14:textId="77777777" w:rsidR="00DB0219" w:rsidRDefault="00DB0219" w:rsidP="00DB0219">
      <w:pPr>
        <w:contextualSpacing/>
        <w:jc w:val="center"/>
        <w:rPr>
          <w:rFonts w:ascii="Calibri" w:hAnsi="Calibri" w:cs="Times New Roman"/>
          <w:sz w:val="28"/>
          <w:lang w:val="uk-UA"/>
        </w:rPr>
      </w:pPr>
    </w:p>
    <w:p w14:paraId="4D35F704" w14:textId="59932BC5" w:rsidR="00DB0219" w:rsidRPr="001F6C4D" w:rsidRDefault="00DB0219" w:rsidP="00DB0219">
      <w:pPr>
        <w:contextualSpacing/>
        <w:jc w:val="center"/>
        <w:rPr>
          <w:rFonts w:ascii="Calibri" w:hAnsi="Calibri" w:cs="Times New Roman"/>
          <w:b/>
          <w:bCs/>
          <w:sz w:val="28"/>
          <w:lang w:val="uk-UA"/>
        </w:rPr>
      </w:pPr>
      <w:r w:rsidRPr="00DB0219">
        <w:rPr>
          <w:rFonts w:ascii="Calibri" w:hAnsi="Calibri" w:cs="Times New Roman"/>
          <w:b/>
          <w:bCs/>
          <w:sz w:val="28"/>
        </w:rPr>
        <w:t>Issue</w:t>
      </w:r>
      <w:r w:rsidRPr="00DB0219">
        <w:rPr>
          <w:rFonts w:ascii="Calibri" w:hAnsi="Calibri" w:cs="Times New Roman"/>
          <w:b/>
          <w:bCs/>
          <w:sz w:val="28"/>
          <w:lang w:val="uk-UA"/>
        </w:rPr>
        <w:t xml:space="preserve"> </w:t>
      </w:r>
      <w:r w:rsidRPr="001F6C4D">
        <w:rPr>
          <w:rFonts w:ascii="Calibri" w:hAnsi="Calibri" w:cs="Times New Roman"/>
          <w:b/>
          <w:bCs/>
          <w:sz w:val="28"/>
        </w:rPr>
        <w:t>Date</w:t>
      </w:r>
      <w:r w:rsidRPr="001F6C4D">
        <w:rPr>
          <w:rFonts w:ascii="Calibri" w:hAnsi="Calibri" w:cs="Times New Roman"/>
          <w:b/>
          <w:bCs/>
          <w:sz w:val="28"/>
          <w:lang w:val="uk-UA"/>
        </w:rPr>
        <w:t xml:space="preserve">: </w:t>
      </w:r>
      <w:r w:rsidR="004539A4">
        <w:rPr>
          <w:rFonts w:ascii="Calibri" w:hAnsi="Calibri" w:cs="Times New Roman"/>
          <w:b/>
          <w:bCs/>
          <w:sz w:val="28"/>
        </w:rPr>
        <w:t>September</w:t>
      </w:r>
      <w:r w:rsidR="007A4B5A" w:rsidRPr="00783978">
        <w:rPr>
          <w:rFonts w:ascii="Calibri" w:hAnsi="Calibri" w:cs="Times New Roman"/>
          <w:b/>
          <w:bCs/>
          <w:sz w:val="28"/>
          <w:lang w:val="uk-UA"/>
        </w:rPr>
        <w:t xml:space="preserve"> </w:t>
      </w:r>
      <w:r w:rsidR="004539A4">
        <w:rPr>
          <w:rFonts w:ascii="Calibri" w:hAnsi="Calibri" w:cs="Times New Roman"/>
          <w:b/>
          <w:bCs/>
          <w:sz w:val="28"/>
        </w:rPr>
        <w:t>1</w:t>
      </w:r>
      <w:r w:rsidR="00BD6EE9">
        <w:rPr>
          <w:rFonts w:ascii="Calibri" w:hAnsi="Calibri" w:cs="Times New Roman"/>
          <w:b/>
          <w:bCs/>
          <w:sz w:val="28"/>
          <w:lang w:val="ru-RU"/>
        </w:rPr>
        <w:t>2</w:t>
      </w:r>
      <w:r w:rsidR="007A4B5A" w:rsidRPr="00783978">
        <w:rPr>
          <w:rFonts w:ascii="Calibri" w:hAnsi="Calibri" w:cs="Times New Roman"/>
          <w:b/>
          <w:bCs/>
          <w:sz w:val="28"/>
          <w:lang w:val="uk-UA"/>
        </w:rPr>
        <w:t>, 2024</w:t>
      </w:r>
    </w:p>
    <w:p w14:paraId="2A523257" w14:textId="33C15341" w:rsidR="00DB0219" w:rsidRPr="00AC55EA" w:rsidRDefault="00DB0219" w:rsidP="00DB0219">
      <w:pPr>
        <w:contextualSpacing/>
        <w:jc w:val="center"/>
        <w:rPr>
          <w:rFonts w:ascii="Calibri" w:hAnsi="Calibri" w:cs="Times New Roman"/>
          <w:sz w:val="28"/>
          <w:lang w:val="uk-UA"/>
        </w:rPr>
      </w:pPr>
      <w:r w:rsidRPr="001F6C4D">
        <w:rPr>
          <w:rFonts w:ascii="Calibri" w:hAnsi="Calibri" w:cs="Times New Roman"/>
          <w:sz w:val="28"/>
          <w:lang w:val="uk-UA"/>
        </w:rPr>
        <w:t xml:space="preserve">Дата випуску: </w:t>
      </w:r>
      <w:r w:rsidR="00F20FD0">
        <w:rPr>
          <w:rFonts w:ascii="Calibri" w:hAnsi="Calibri" w:cs="Times New Roman"/>
          <w:sz w:val="28"/>
        </w:rPr>
        <w:t>1</w:t>
      </w:r>
      <w:r w:rsidR="00BD6EE9">
        <w:rPr>
          <w:rFonts w:ascii="Calibri" w:hAnsi="Calibri" w:cs="Times New Roman"/>
          <w:sz w:val="28"/>
          <w:lang w:val="ru-RU"/>
        </w:rPr>
        <w:t>2</w:t>
      </w:r>
      <w:r w:rsidR="007A4B5A">
        <w:rPr>
          <w:rFonts w:ascii="Calibri" w:hAnsi="Calibri" w:cs="Times New Roman"/>
          <w:sz w:val="28"/>
          <w:lang w:val="uk-UA"/>
        </w:rPr>
        <w:t xml:space="preserve"> </w:t>
      </w:r>
      <w:r w:rsidR="00F20FD0">
        <w:rPr>
          <w:rFonts w:ascii="Calibri" w:hAnsi="Calibri" w:cs="Times New Roman"/>
          <w:sz w:val="28"/>
          <w:lang w:val="uk-UA"/>
        </w:rPr>
        <w:t>вересня</w:t>
      </w:r>
      <w:r w:rsidR="007A4B5A">
        <w:rPr>
          <w:rFonts w:ascii="Calibri" w:hAnsi="Calibri" w:cs="Times New Roman"/>
          <w:sz w:val="28"/>
          <w:lang w:val="uk-UA"/>
        </w:rPr>
        <w:t xml:space="preserve"> 2024 року</w:t>
      </w:r>
    </w:p>
    <w:p w14:paraId="4A8F9477" w14:textId="4F1F9D57" w:rsidR="003D6FB8" w:rsidRDefault="003D6FB8" w:rsidP="003D6FB8">
      <w:pPr>
        <w:contextualSpacing/>
        <w:jc w:val="center"/>
        <w:rPr>
          <w:rFonts w:ascii="Calibri" w:hAnsi="Calibri" w:cs="Times New Roman"/>
          <w:sz w:val="28"/>
          <w:lang w:val="uk-UA"/>
        </w:rPr>
      </w:pPr>
    </w:p>
    <w:p w14:paraId="0AE3FB35" w14:textId="77777777" w:rsidR="00460F7D" w:rsidRPr="00BC72C0" w:rsidRDefault="00460F7D" w:rsidP="003D6FB8">
      <w:pPr>
        <w:contextualSpacing/>
        <w:jc w:val="center"/>
        <w:rPr>
          <w:rFonts w:ascii="Calibri" w:hAnsi="Calibri" w:cs="Times New Roman"/>
          <w:sz w:val="28"/>
          <w:lang w:val="uk-UA"/>
        </w:rPr>
      </w:pPr>
    </w:p>
    <w:p w14:paraId="493A4E3F" w14:textId="0B091B6C" w:rsidR="001130CD" w:rsidRPr="00EA7E61" w:rsidRDefault="001130CD" w:rsidP="00447E33">
      <w:pPr>
        <w:tabs>
          <w:tab w:val="left" w:pos="9180"/>
        </w:tabs>
        <w:spacing w:before="0"/>
        <w:ind w:right="-720"/>
        <w:contextualSpacing/>
        <w:jc w:val="both"/>
        <w:rPr>
          <w:rFonts w:ascii="Calibri" w:hAnsi="Calibri" w:cs="Times New Roman"/>
          <w:bCs/>
          <w:sz w:val="18"/>
          <w:szCs w:val="18"/>
        </w:rPr>
      </w:pPr>
      <w:r w:rsidRPr="00EA7E61">
        <w:rPr>
          <w:rFonts w:ascii="Calibri" w:hAnsi="Calibri" w:cs="Times New Roman"/>
          <w:b/>
          <w:bCs/>
          <w:sz w:val="18"/>
          <w:szCs w:val="18"/>
          <w:u w:val="single"/>
        </w:rPr>
        <w:t>WARNING:</w:t>
      </w:r>
      <w:r w:rsidRPr="00EA7E61">
        <w:rPr>
          <w:rFonts w:ascii="Calibri" w:hAnsi="Calibri" w:cs="Times New Roman"/>
          <w:bCs/>
          <w:sz w:val="18"/>
          <w:szCs w:val="18"/>
        </w:rPr>
        <w:t xml:space="preserve"> Prospective Offerors who have received this document from a source other than DAI, should immediately contact </w:t>
      </w:r>
      <w:hyperlink r:id="rId12" w:history="1">
        <w:r w:rsidR="00357CED" w:rsidRPr="00EA7E61">
          <w:rPr>
            <w:rStyle w:val="Hyperlink"/>
            <w:rFonts w:ascii="Calibri" w:hAnsi="Calibri" w:cs="Times New Roman"/>
            <w:bCs/>
            <w:sz w:val="18"/>
            <w:szCs w:val="18"/>
          </w:rPr>
          <w:t>ProcurementERA@dai.com</w:t>
        </w:r>
      </w:hyperlink>
      <w:r w:rsidRPr="00EA7E61">
        <w:rPr>
          <w:rFonts w:ascii="Calibri" w:hAnsi="Calibri" w:cs="Times New Roman"/>
          <w:bCs/>
          <w:sz w:val="18"/>
          <w:szCs w:val="18"/>
        </w:rPr>
        <w:t xml:space="preserve"> and provide their name and mailing address in order that amendments to the </w:t>
      </w:r>
      <w:r w:rsidR="007B6AD0">
        <w:rPr>
          <w:rFonts w:ascii="Calibri" w:hAnsi="Calibri" w:cs="Times New Roman"/>
          <w:bCs/>
          <w:sz w:val="18"/>
          <w:szCs w:val="18"/>
        </w:rPr>
        <w:t>RFQ</w:t>
      </w:r>
      <w:r w:rsidRPr="00EA7E61">
        <w:rPr>
          <w:rFonts w:ascii="Calibri" w:hAnsi="Calibri" w:cs="Times New Roman"/>
          <w:bCs/>
          <w:sz w:val="18"/>
          <w:szCs w:val="18"/>
        </w:rPr>
        <w:t xml:space="preserve"> or other communications can be sent directly to them. Any prospective Offeror who fails to register their interest assumes complete responsibility in the event that they do not receive communications prior to the closing date. Any amendments to this solicitation will be issued and posted by email.</w:t>
      </w:r>
    </w:p>
    <w:p w14:paraId="3DDC7CDB" w14:textId="02B6C6DF" w:rsidR="00BE2BC1" w:rsidRPr="00EA7E61" w:rsidRDefault="00BE2BC1" w:rsidP="00447E33">
      <w:pPr>
        <w:tabs>
          <w:tab w:val="num" w:pos="810"/>
        </w:tabs>
        <w:ind w:right="-720"/>
        <w:jc w:val="both"/>
        <w:rPr>
          <w:rFonts w:eastAsia="Calibri" w:cstheme="minorHAnsi"/>
          <w:color w:val="000000"/>
          <w:sz w:val="18"/>
          <w:szCs w:val="18"/>
        </w:rPr>
      </w:pPr>
      <w:r w:rsidRPr="00EA7E61">
        <w:rPr>
          <w:rFonts w:eastAsia="Calibri" w:cstheme="minorHAnsi"/>
          <w:color w:val="000000"/>
          <w:sz w:val="18"/>
          <w:szCs w:val="18"/>
        </w:rPr>
        <w:t xml:space="preserve">DAI conducts business under the strictest ethical standards to assure fairness in competition, reasonable prices and successful performance or delivery of quality goods and equipment. DAI does not tolerate corruption, bribery, collusion or conflicts of interest. Any requests for payment or favors by DAI employees should be reported as soon as possible to </w:t>
      </w:r>
      <w:hyperlink r:id="rId13" w:history="1">
        <w:r w:rsidRPr="00EA7E61">
          <w:rPr>
            <w:rStyle w:val="Hyperlink"/>
            <w:rFonts w:eastAsia="Calibri" w:cstheme="minorHAnsi"/>
            <w:sz w:val="18"/>
            <w:szCs w:val="18"/>
          </w:rPr>
          <w:t>ethics@dai.com</w:t>
        </w:r>
      </w:hyperlink>
      <w:r w:rsidRPr="00EA7E61">
        <w:rPr>
          <w:rFonts w:eastAsia="Calibri" w:cstheme="minorHAnsi"/>
          <w:color w:val="000000"/>
          <w:sz w:val="18"/>
          <w:szCs w:val="18"/>
        </w:rPr>
        <w:t xml:space="preserve"> or by visiting </w:t>
      </w:r>
      <w:hyperlink r:id="rId14" w:history="1">
        <w:r w:rsidRPr="00EA7E61">
          <w:rPr>
            <w:rStyle w:val="Hyperlink"/>
            <w:rFonts w:eastAsia="Calibri" w:cstheme="minorHAnsi"/>
            <w:sz w:val="18"/>
            <w:szCs w:val="18"/>
          </w:rPr>
          <w:t>www.dai.ethicspoint.com</w:t>
        </w:r>
      </w:hyperlink>
      <w:r w:rsidRPr="00EA7E61">
        <w:rPr>
          <w:rFonts w:eastAsia="Calibri" w:cstheme="minorHAnsi"/>
          <w:color w:val="000000"/>
          <w:sz w:val="18"/>
          <w:szCs w:val="18"/>
        </w:rPr>
        <w:t>. Further, any attempts by an offeror or subcontractor to offer inducements to a DAI employee to influence a decision will not be tolerated and will be grounds for disqualification, termination and possible debarment. See provision No. 1</w:t>
      </w:r>
      <w:r w:rsidR="00D41344">
        <w:rPr>
          <w:rFonts w:eastAsia="Calibri" w:cstheme="minorHAnsi"/>
          <w:color w:val="000000"/>
          <w:sz w:val="18"/>
          <w:szCs w:val="18"/>
        </w:rPr>
        <w:t>8</w:t>
      </w:r>
      <w:r w:rsidRPr="00EA7E61">
        <w:rPr>
          <w:rFonts w:eastAsia="Calibri" w:cstheme="minorHAnsi"/>
          <w:color w:val="000000"/>
          <w:sz w:val="18"/>
          <w:szCs w:val="18"/>
        </w:rPr>
        <w:t xml:space="preserve"> for more details.</w:t>
      </w:r>
    </w:p>
    <w:p w14:paraId="51AB1A4E" w14:textId="77777777" w:rsidR="003D6FB8" w:rsidRPr="00EA7E61" w:rsidRDefault="003D6FB8" w:rsidP="00447E33">
      <w:pPr>
        <w:spacing w:before="0"/>
        <w:ind w:right="-720"/>
        <w:contextualSpacing/>
        <w:jc w:val="center"/>
        <w:rPr>
          <w:rFonts w:ascii="Times New Roman" w:hAnsi="Times New Roman" w:cs="Times New Roman"/>
          <w:sz w:val="18"/>
          <w:szCs w:val="18"/>
        </w:rPr>
      </w:pPr>
    </w:p>
    <w:p w14:paraId="2C1CF4D5" w14:textId="6D541F40" w:rsidR="00B64F94" w:rsidRPr="00EA7E61" w:rsidRDefault="007520CC" w:rsidP="00447E33">
      <w:pPr>
        <w:spacing w:before="0"/>
        <w:ind w:right="-720"/>
        <w:contextualSpacing/>
        <w:jc w:val="both"/>
        <w:rPr>
          <w:rFonts w:ascii="Calibri" w:hAnsi="Calibri"/>
          <w:sz w:val="18"/>
          <w:szCs w:val="18"/>
          <w:lang w:val="uk-UA"/>
        </w:rPr>
      </w:pPr>
      <w:r w:rsidRPr="00EA7E61">
        <w:rPr>
          <w:rFonts w:ascii="Calibri" w:hAnsi="Calibri"/>
          <w:b/>
          <w:sz w:val="18"/>
          <w:szCs w:val="18"/>
          <w:u w:val="single"/>
          <w:lang w:val="uk-UA"/>
        </w:rPr>
        <w:t>ПОПЕРЕДЖЕННЯ</w:t>
      </w:r>
      <w:r w:rsidRPr="00EA7E61">
        <w:rPr>
          <w:rFonts w:ascii="Calibri" w:hAnsi="Calibri"/>
          <w:sz w:val="18"/>
          <w:szCs w:val="18"/>
          <w:lang w:val="uk-UA"/>
        </w:rPr>
        <w:t>: Потенційні Учасники тендеру, які отримали цей документ з джерела іншого, ніж компанія «</w:t>
      </w:r>
      <w:r w:rsidRPr="00EA7E61">
        <w:rPr>
          <w:rFonts w:ascii="Calibri" w:hAnsi="Calibri"/>
          <w:sz w:val="18"/>
          <w:szCs w:val="18"/>
        </w:rPr>
        <w:t>DAI</w:t>
      </w:r>
      <w:r w:rsidRPr="00EA7E61">
        <w:rPr>
          <w:rFonts w:ascii="Calibri" w:hAnsi="Calibri"/>
          <w:sz w:val="18"/>
          <w:szCs w:val="18"/>
          <w:lang w:val="uk-UA"/>
        </w:rPr>
        <w:t xml:space="preserve">», повинні негайно звернутися до </w:t>
      </w:r>
      <w:bookmarkStart w:id="0" w:name="_Hlk533246394"/>
      <w:r w:rsidR="00460589" w:rsidRPr="00EA7E61">
        <w:rPr>
          <w:rFonts w:ascii="Calibri" w:hAnsi="Calibri"/>
          <w:sz w:val="18"/>
          <w:szCs w:val="18"/>
          <w:lang w:val="uk-UA"/>
        </w:rPr>
        <w:fldChar w:fldCharType="begin"/>
      </w:r>
      <w:r w:rsidR="00460589" w:rsidRPr="00EA7E61">
        <w:rPr>
          <w:rFonts w:ascii="Calibri" w:hAnsi="Calibri"/>
          <w:sz w:val="18"/>
          <w:szCs w:val="18"/>
          <w:lang w:val="uk-UA"/>
        </w:rPr>
        <w:instrText xml:space="preserve"> HYPERLINK "mailto:ProcurementERA@dai.com" </w:instrText>
      </w:r>
      <w:r w:rsidR="00460589" w:rsidRPr="00EA7E61">
        <w:rPr>
          <w:rFonts w:ascii="Calibri" w:hAnsi="Calibri"/>
          <w:sz w:val="18"/>
          <w:szCs w:val="18"/>
          <w:lang w:val="uk-UA"/>
        </w:rPr>
      </w:r>
      <w:r w:rsidR="00460589" w:rsidRPr="00EA7E61">
        <w:rPr>
          <w:rFonts w:ascii="Calibri" w:hAnsi="Calibri"/>
          <w:sz w:val="18"/>
          <w:szCs w:val="18"/>
          <w:lang w:val="uk-UA"/>
        </w:rPr>
        <w:fldChar w:fldCharType="separate"/>
      </w:r>
      <w:r w:rsidR="00460589" w:rsidRPr="00EA7E61">
        <w:rPr>
          <w:rStyle w:val="Hyperlink"/>
          <w:rFonts w:ascii="Calibri" w:hAnsi="Calibri"/>
          <w:sz w:val="18"/>
          <w:szCs w:val="18"/>
          <w:lang w:val="uk-UA"/>
        </w:rPr>
        <w:t>ProcurementERA@dai.com</w:t>
      </w:r>
      <w:r w:rsidR="00460589" w:rsidRPr="00EA7E61">
        <w:rPr>
          <w:rFonts w:ascii="Calibri" w:hAnsi="Calibri"/>
          <w:sz w:val="18"/>
          <w:szCs w:val="18"/>
          <w:lang w:val="uk-UA"/>
        </w:rPr>
        <w:fldChar w:fldCharType="end"/>
      </w:r>
      <w:r w:rsidR="00220A71" w:rsidRPr="00EA7E61">
        <w:rPr>
          <w:rFonts w:ascii="Calibri" w:hAnsi="Calibri"/>
          <w:sz w:val="18"/>
          <w:szCs w:val="18"/>
          <w:lang w:val="uk-UA"/>
        </w:rPr>
        <w:t xml:space="preserve"> </w:t>
      </w:r>
      <w:bookmarkEnd w:id="0"/>
      <w:r w:rsidRPr="00EA7E61">
        <w:rPr>
          <w:rFonts w:ascii="Calibri" w:hAnsi="Calibri"/>
          <w:sz w:val="18"/>
          <w:szCs w:val="18"/>
          <w:lang w:val="uk-UA"/>
        </w:rPr>
        <w:t xml:space="preserve">та вказати назву та адресу своєї компанії, щоб прямо на цю адресу їм можна було надсилати зміни до цього Запиту або інші повідомлення. Будь-який потенційний Учасник тендеру, який таким чином не виявить свою зацікавленість, бере на себе повну відповідальність у разі неотримання повідомлень до кінцевого терміну подання пропозиції. Будь-які зміни до цього </w:t>
      </w:r>
      <w:r w:rsidR="00D854D0" w:rsidRPr="00EA7E61">
        <w:rPr>
          <w:rFonts w:ascii="Calibri" w:hAnsi="Calibri"/>
          <w:sz w:val="18"/>
          <w:szCs w:val="18"/>
          <w:lang w:val="uk-UA"/>
        </w:rPr>
        <w:t>З</w:t>
      </w:r>
      <w:r w:rsidRPr="00EA7E61">
        <w:rPr>
          <w:rFonts w:ascii="Calibri" w:hAnsi="Calibri"/>
          <w:sz w:val="18"/>
          <w:szCs w:val="18"/>
          <w:lang w:val="uk-UA"/>
        </w:rPr>
        <w:t>апиту надсилатимутися електронною поштою.</w:t>
      </w:r>
    </w:p>
    <w:p w14:paraId="6DE968B1" w14:textId="2C5A4721" w:rsidR="00EA7E61" w:rsidRPr="00681567" w:rsidRDefault="00EA7E61" w:rsidP="00447E33">
      <w:pPr>
        <w:ind w:right="-720"/>
        <w:jc w:val="both"/>
        <w:rPr>
          <w:rFonts w:asciiTheme="majorHAnsi" w:hAnsiTheme="majorHAnsi"/>
          <w:sz w:val="26"/>
          <w:szCs w:val="26"/>
        </w:rPr>
        <w:sectPr w:rsidR="00EA7E61" w:rsidRPr="00681567" w:rsidSect="00DB0219">
          <w:footerReference w:type="default" r:id="rId15"/>
          <w:pgSz w:w="12240" w:h="15840" w:code="1"/>
          <w:pgMar w:top="720" w:right="1440" w:bottom="990" w:left="1440" w:header="720" w:footer="215" w:gutter="0"/>
          <w:cols w:space="720"/>
          <w:docGrid w:linePitch="360"/>
        </w:sectPr>
      </w:pPr>
      <w:r w:rsidRPr="00EA7E61">
        <w:rPr>
          <w:rFonts w:eastAsia="Calibri" w:cstheme="minorHAnsi"/>
          <w:color w:val="000000"/>
          <w:sz w:val="18"/>
          <w:szCs w:val="18"/>
          <w:lang w:val="uk-UA"/>
        </w:rPr>
        <w:t>Компанія «DAI» веде бізнес за найсуворішими етичними стандартами, щоб забезпечити чесність у конкуренції, розумні ціни та успішну роботу чи доставку якісних товарів та обладнання.</w:t>
      </w:r>
      <w:r w:rsidRPr="00C94D19">
        <w:rPr>
          <w:b/>
          <w:lang w:val="uk-UA"/>
        </w:rPr>
        <w:t xml:space="preserve"> </w:t>
      </w:r>
      <w:r w:rsidRPr="00EA7E61">
        <w:rPr>
          <w:rFonts w:eastAsia="Calibri" w:cstheme="minorHAnsi"/>
          <w:color w:val="000000"/>
          <w:sz w:val="18"/>
          <w:szCs w:val="18"/>
          <w:lang w:val="uk-UA"/>
        </w:rPr>
        <w:t>Компанія «DAI» не допускає корупці</w:t>
      </w:r>
      <w:r>
        <w:rPr>
          <w:rFonts w:eastAsia="Calibri" w:cstheme="minorHAnsi"/>
          <w:color w:val="000000"/>
          <w:sz w:val="18"/>
          <w:szCs w:val="18"/>
          <w:lang w:val="uk-UA"/>
        </w:rPr>
        <w:t xml:space="preserve">ю, </w:t>
      </w:r>
      <w:r w:rsidRPr="00EA7E61">
        <w:rPr>
          <w:rFonts w:eastAsia="Calibri" w:cstheme="minorHAnsi"/>
          <w:color w:val="000000"/>
          <w:sz w:val="18"/>
          <w:szCs w:val="18"/>
          <w:lang w:val="uk-UA"/>
        </w:rPr>
        <w:t>хабар</w:t>
      </w:r>
      <w:r>
        <w:rPr>
          <w:rFonts w:eastAsia="Calibri" w:cstheme="minorHAnsi"/>
          <w:color w:val="000000"/>
          <w:sz w:val="18"/>
          <w:szCs w:val="18"/>
          <w:lang w:val="uk-UA"/>
        </w:rPr>
        <w:t>і</w:t>
      </w:r>
      <w:r w:rsidRPr="00EA7E61">
        <w:rPr>
          <w:rFonts w:eastAsia="Calibri" w:cstheme="minorHAnsi"/>
          <w:color w:val="000000"/>
          <w:sz w:val="18"/>
          <w:szCs w:val="18"/>
          <w:lang w:val="uk-UA"/>
        </w:rPr>
        <w:t>, змов</w:t>
      </w:r>
      <w:r>
        <w:rPr>
          <w:rFonts w:eastAsia="Calibri" w:cstheme="minorHAnsi"/>
          <w:color w:val="000000"/>
          <w:sz w:val="18"/>
          <w:szCs w:val="18"/>
          <w:lang w:val="uk-UA"/>
        </w:rPr>
        <w:t>и</w:t>
      </w:r>
      <w:r w:rsidRPr="00EA7E61">
        <w:rPr>
          <w:rFonts w:eastAsia="Calibri" w:cstheme="minorHAnsi"/>
          <w:color w:val="000000"/>
          <w:sz w:val="18"/>
          <w:szCs w:val="18"/>
          <w:lang w:val="uk-UA"/>
        </w:rPr>
        <w:t xml:space="preserve"> або конфлікт</w:t>
      </w:r>
      <w:r>
        <w:rPr>
          <w:rFonts w:eastAsia="Calibri" w:cstheme="minorHAnsi"/>
          <w:color w:val="000000"/>
          <w:sz w:val="18"/>
          <w:szCs w:val="18"/>
          <w:lang w:val="uk-UA"/>
        </w:rPr>
        <w:t>и</w:t>
      </w:r>
      <w:r w:rsidRPr="00EA7E61">
        <w:rPr>
          <w:rFonts w:eastAsia="Calibri" w:cstheme="minorHAnsi"/>
          <w:color w:val="000000"/>
          <w:sz w:val="18"/>
          <w:szCs w:val="18"/>
          <w:lang w:val="uk-UA"/>
        </w:rPr>
        <w:t xml:space="preserve"> інтересів.</w:t>
      </w:r>
      <w:r w:rsidR="003D5CD6" w:rsidRPr="00D6075A">
        <w:rPr>
          <w:rFonts w:eastAsia="Calibri" w:cstheme="minorHAnsi"/>
          <w:color w:val="000000"/>
          <w:sz w:val="18"/>
          <w:szCs w:val="18"/>
          <w:lang w:val="uk-UA"/>
        </w:rPr>
        <w:t xml:space="preserve"> </w:t>
      </w:r>
      <w:r w:rsidR="00D6075A" w:rsidRPr="00D6075A">
        <w:rPr>
          <w:rFonts w:eastAsia="Calibri" w:cstheme="minorHAnsi"/>
          <w:color w:val="000000"/>
          <w:sz w:val="18"/>
          <w:szCs w:val="18"/>
          <w:lang w:val="uk-UA"/>
        </w:rPr>
        <w:t xml:space="preserve">Про </w:t>
      </w:r>
      <w:r w:rsidR="00D6075A">
        <w:rPr>
          <w:rFonts w:eastAsia="Calibri" w:cstheme="minorHAnsi"/>
          <w:color w:val="000000"/>
          <w:sz w:val="18"/>
          <w:szCs w:val="18"/>
          <w:lang w:val="uk-UA"/>
        </w:rPr>
        <w:t>б</w:t>
      </w:r>
      <w:r w:rsidR="003D5CD6" w:rsidRPr="003D5CD6">
        <w:rPr>
          <w:rFonts w:eastAsia="Calibri" w:cstheme="minorHAnsi"/>
          <w:color w:val="000000"/>
          <w:sz w:val="18"/>
          <w:szCs w:val="18"/>
          <w:lang w:val="uk-UA"/>
        </w:rPr>
        <w:t xml:space="preserve">удь-які прохання </w:t>
      </w:r>
      <w:r w:rsidR="00D6075A">
        <w:rPr>
          <w:rFonts w:eastAsia="Calibri" w:cstheme="minorHAnsi"/>
          <w:color w:val="000000"/>
          <w:sz w:val="18"/>
          <w:szCs w:val="18"/>
          <w:lang w:val="uk-UA"/>
        </w:rPr>
        <w:t xml:space="preserve">з боку </w:t>
      </w:r>
      <w:r w:rsidR="00D6075A" w:rsidRPr="003D5CD6">
        <w:rPr>
          <w:rFonts w:eastAsia="Calibri" w:cstheme="minorHAnsi"/>
          <w:color w:val="000000"/>
          <w:sz w:val="18"/>
          <w:szCs w:val="18"/>
          <w:lang w:val="uk-UA"/>
        </w:rPr>
        <w:t>співробітник</w:t>
      </w:r>
      <w:r w:rsidR="00D6075A">
        <w:rPr>
          <w:rFonts w:eastAsia="Calibri" w:cstheme="minorHAnsi"/>
          <w:color w:val="000000"/>
          <w:sz w:val="18"/>
          <w:szCs w:val="18"/>
          <w:lang w:val="uk-UA"/>
        </w:rPr>
        <w:t>ів</w:t>
      </w:r>
      <w:r w:rsidR="00D6075A" w:rsidRPr="003D5CD6">
        <w:rPr>
          <w:rFonts w:eastAsia="Calibri" w:cstheme="minorHAnsi"/>
          <w:color w:val="000000"/>
          <w:sz w:val="18"/>
          <w:szCs w:val="18"/>
          <w:lang w:val="uk-UA"/>
        </w:rPr>
        <w:t xml:space="preserve"> компанії «DAI» </w:t>
      </w:r>
      <w:r w:rsidR="003D5CD6" w:rsidRPr="003D5CD6">
        <w:rPr>
          <w:rFonts w:eastAsia="Calibri" w:cstheme="minorHAnsi"/>
          <w:color w:val="000000"/>
          <w:sz w:val="18"/>
          <w:szCs w:val="18"/>
          <w:lang w:val="uk-UA"/>
        </w:rPr>
        <w:t>про</w:t>
      </w:r>
      <w:r w:rsidR="003D5CD6">
        <w:rPr>
          <w:rFonts w:eastAsia="Calibri" w:cstheme="minorHAnsi"/>
          <w:color w:val="000000"/>
          <w:sz w:val="18"/>
          <w:szCs w:val="18"/>
          <w:lang w:val="uk-UA"/>
        </w:rPr>
        <w:t xml:space="preserve"> </w:t>
      </w:r>
      <w:r w:rsidR="003D5CD6" w:rsidRPr="003D5CD6">
        <w:rPr>
          <w:rFonts w:eastAsia="Calibri" w:cstheme="minorHAnsi"/>
          <w:color w:val="000000"/>
          <w:sz w:val="18"/>
          <w:szCs w:val="18"/>
          <w:lang w:val="uk-UA"/>
        </w:rPr>
        <w:t>виплат</w:t>
      </w:r>
      <w:r w:rsidR="003D5CD6">
        <w:rPr>
          <w:rFonts w:eastAsia="Calibri" w:cstheme="minorHAnsi"/>
          <w:color w:val="000000"/>
          <w:sz w:val="18"/>
          <w:szCs w:val="18"/>
          <w:lang w:val="uk-UA"/>
        </w:rPr>
        <w:t>у</w:t>
      </w:r>
      <w:r w:rsidR="003D5CD6" w:rsidRPr="003D5CD6">
        <w:rPr>
          <w:rFonts w:eastAsia="Calibri" w:cstheme="minorHAnsi"/>
          <w:color w:val="000000"/>
          <w:sz w:val="18"/>
          <w:szCs w:val="18"/>
          <w:lang w:val="uk-UA"/>
        </w:rPr>
        <w:t xml:space="preserve"> або </w:t>
      </w:r>
      <w:r w:rsidR="00D6075A" w:rsidRPr="00D6075A">
        <w:rPr>
          <w:rFonts w:eastAsia="Calibri" w:cstheme="minorHAnsi"/>
          <w:color w:val="000000"/>
          <w:sz w:val="18"/>
          <w:szCs w:val="18"/>
          <w:lang w:val="uk-UA"/>
        </w:rPr>
        <w:t xml:space="preserve">винагороду </w:t>
      </w:r>
      <w:r w:rsidR="00D6075A">
        <w:rPr>
          <w:rFonts w:eastAsia="Calibri" w:cstheme="minorHAnsi"/>
          <w:color w:val="000000"/>
          <w:sz w:val="18"/>
          <w:szCs w:val="18"/>
          <w:lang w:val="uk-UA"/>
        </w:rPr>
        <w:t xml:space="preserve">слід </w:t>
      </w:r>
      <w:r w:rsidR="003D5CD6" w:rsidRPr="003D5CD6">
        <w:rPr>
          <w:rFonts w:eastAsia="Calibri" w:cstheme="minorHAnsi"/>
          <w:color w:val="000000"/>
          <w:sz w:val="18"/>
          <w:szCs w:val="18"/>
          <w:lang w:val="uk-UA"/>
        </w:rPr>
        <w:t>повідом</w:t>
      </w:r>
      <w:r w:rsidR="00D6075A">
        <w:rPr>
          <w:rFonts w:eastAsia="Calibri" w:cstheme="minorHAnsi"/>
          <w:color w:val="000000"/>
          <w:sz w:val="18"/>
          <w:szCs w:val="18"/>
          <w:lang w:val="uk-UA"/>
        </w:rPr>
        <w:t>ити</w:t>
      </w:r>
      <w:r w:rsidR="003D5CD6" w:rsidRPr="003D5CD6">
        <w:rPr>
          <w:rFonts w:eastAsia="Calibri" w:cstheme="minorHAnsi"/>
          <w:color w:val="000000"/>
          <w:sz w:val="18"/>
          <w:szCs w:val="18"/>
          <w:lang w:val="uk-UA"/>
        </w:rPr>
        <w:t xml:space="preserve"> </w:t>
      </w:r>
      <w:r w:rsidR="00D6075A">
        <w:rPr>
          <w:rFonts w:eastAsia="Calibri" w:cstheme="minorHAnsi"/>
          <w:color w:val="000000"/>
          <w:sz w:val="18"/>
          <w:szCs w:val="18"/>
          <w:lang w:val="uk-UA"/>
        </w:rPr>
        <w:t xml:space="preserve">якомога швидше </w:t>
      </w:r>
      <w:r w:rsidR="003D5CD6" w:rsidRPr="003D5CD6">
        <w:rPr>
          <w:rFonts w:eastAsia="Calibri" w:cstheme="minorHAnsi"/>
          <w:color w:val="000000"/>
          <w:sz w:val="18"/>
          <w:szCs w:val="18"/>
          <w:lang w:val="uk-UA"/>
        </w:rPr>
        <w:t xml:space="preserve">на </w:t>
      </w:r>
      <w:hyperlink r:id="rId16" w:history="1">
        <w:r w:rsidR="00FC1A95" w:rsidRPr="00571E1F">
          <w:rPr>
            <w:rStyle w:val="Hyperlink"/>
            <w:rFonts w:eastAsia="Calibri" w:cstheme="minorHAnsi"/>
            <w:sz w:val="18"/>
            <w:szCs w:val="18"/>
            <w:lang w:val="uk-UA"/>
          </w:rPr>
          <w:t>ethics@dai.com</w:t>
        </w:r>
      </w:hyperlink>
      <w:r w:rsidR="00FC1A95">
        <w:rPr>
          <w:rFonts w:eastAsia="Calibri" w:cstheme="minorHAnsi"/>
          <w:color w:val="000000"/>
          <w:sz w:val="18"/>
          <w:szCs w:val="18"/>
          <w:lang w:val="uk-UA"/>
        </w:rPr>
        <w:t xml:space="preserve"> </w:t>
      </w:r>
      <w:r w:rsidR="00D6075A" w:rsidRPr="00D6075A">
        <w:rPr>
          <w:rFonts w:eastAsia="Calibri" w:cstheme="minorHAnsi"/>
          <w:color w:val="000000"/>
          <w:sz w:val="18"/>
          <w:szCs w:val="18"/>
          <w:lang w:val="uk-UA"/>
        </w:rPr>
        <w:t xml:space="preserve"> або на веб-сайті </w:t>
      </w:r>
      <w:hyperlink r:id="rId17" w:history="1">
        <w:r w:rsidR="00FC1A95" w:rsidRPr="00571E1F">
          <w:rPr>
            <w:rStyle w:val="Hyperlink"/>
            <w:rFonts w:eastAsia="Calibri" w:cstheme="minorHAnsi"/>
            <w:sz w:val="18"/>
            <w:szCs w:val="18"/>
            <w:lang w:val="uk-UA"/>
          </w:rPr>
          <w:t>www.dai.ethicspoint.com</w:t>
        </w:r>
      </w:hyperlink>
      <w:r w:rsidR="00D6075A" w:rsidRPr="00D6075A">
        <w:rPr>
          <w:rFonts w:eastAsia="Calibri" w:cstheme="minorHAnsi"/>
          <w:color w:val="000000"/>
          <w:sz w:val="18"/>
          <w:szCs w:val="18"/>
          <w:lang w:val="uk-UA"/>
        </w:rPr>
        <w:t xml:space="preserve">. Крім того, </w:t>
      </w:r>
      <w:r w:rsidR="002900F5" w:rsidRPr="00D6075A">
        <w:rPr>
          <w:rFonts w:eastAsia="Calibri" w:cstheme="minorHAnsi"/>
          <w:color w:val="000000"/>
          <w:sz w:val="18"/>
          <w:szCs w:val="18"/>
          <w:lang w:val="uk-UA"/>
        </w:rPr>
        <w:t>не допуска</w:t>
      </w:r>
      <w:r w:rsidR="002900F5">
        <w:rPr>
          <w:rFonts w:eastAsia="Calibri" w:cstheme="minorHAnsi"/>
          <w:color w:val="000000"/>
          <w:sz w:val="18"/>
          <w:szCs w:val="18"/>
          <w:lang w:val="uk-UA"/>
        </w:rPr>
        <w:t>ються</w:t>
      </w:r>
      <w:r w:rsidR="002900F5" w:rsidRPr="00D6075A">
        <w:rPr>
          <w:rFonts w:eastAsia="Calibri" w:cstheme="minorHAnsi"/>
          <w:color w:val="000000"/>
          <w:sz w:val="18"/>
          <w:szCs w:val="18"/>
          <w:lang w:val="uk-UA"/>
        </w:rPr>
        <w:t xml:space="preserve"> </w:t>
      </w:r>
      <w:r w:rsidR="00D6075A" w:rsidRPr="00D6075A">
        <w:rPr>
          <w:rFonts w:eastAsia="Calibri" w:cstheme="minorHAnsi"/>
          <w:color w:val="000000"/>
          <w:sz w:val="18"/>
          <w:szCs w:val="18"/>
          <w:lang w:val="uk-UA"/>
        </w:rPr>
        <w:t xml:space="preserve">будь-які спроби учасника </w:t>
      </w:r>
      <w:r w:rsidR="00344321">
        <w:rPr>
          <w:rFonts w:eastAsia="Calibri" w:cstheme="minorHAnsi"/>
          <w:color w:val="000000"/>
          <w:sz w:val="18"/>
          <w:szCs w:val="18"/>
          <w:lang w:val="uk-UA"/>
        </w:rPr>
        <w:t xml:space="preserve">тендеру </w:t>
      </w:r>
      <w:r w:rsidR="00D6075A" w:rsidRPr="00D6075A">
        <w:rPr>
          <w:rFonts w:eastAsia="Calibri" w:cstheme="minorHAnsi"/>
          <w:color w:val="000000"/>
          <w:sz w:val="18"/>
          <w:szCs w:val="18"/>
          <w:lang w:val="uk-UA"/>
        </w:rPr>
        <w:t xml:space="preserve">або субпідрядника запропонувати заохочення співробітнику </w:t>
      </w:r>
      <w:r w:rsidR="00344321">
        <w:rPr>
          <w:rFonts w:eastAsia="Calibri" w:cstheme="minorHAnsi"/>
          <w:color w:val="000000"/>
          <w:sz w:val="18"/>
          <w:szCs w:val="18"/>
          <w:lang w:val="uk-UA"/>
        </w:rPr>
        <w:t>компанії «</w:t>
      </w:r>
      <w:r w:rsidR="00D6075A" w:rsidRPr="00D6075A">
        <w:rPr>
          <w:rFonts w:eastAsia="Calibri" w:cstheme="minorHAnsi"/>
          <w:color w:val="000000"/>
          <w:sz w:val="18"/>
          <w:szCs w:val="18"/>
          <w:lang w:val="uk-UA"/>
        </w:rPr>
        <w:t>DAI</w:t>
      </w:r>
      <w:r w:rsidR="00344321">
        <w:rPr>
          <w:rFonts w:eastAsia="Calibri" w:cstheme="minorHAnsi"/>
          <w:color w:val="000000"/>
          <w:sz w:val="18"/>
          <w:szCs w:val="18"/>
          <w:lang w:val="uk-UA"/>
        </w:rPr>
        <w:t>»</w:t>
      </w:r>
      <w:r w:rsidR="00D6075A" w:rsidRPr="00D6075A">
        <w:rPr>
          <w:rFonts w:eastAsia="Calibri" w:cstheme="minorHAnsi"/>
          <w:color w:val="000000"/>
          <w:sz w:val="18"/>
          <w:szCs w:val="18"/>
          <w:lang w:val="uk-UA"/>
        </w:rPr>
        <w:t xml:space="preserve"> </w:t>
      </w:r>
      <w:r w:rsidR="002900F5" w:rsidRPr="002900F5">
        <w:rPr>
          <w:rFonts w:eastAsia="Calibri" w:cstheme="minorHAnsi"/>
          <w:color w:val="000000"/>
          <w:sz w:val="18"/>
          <w:szCs w:val="18"/>
          <w:lang w:val="uk-UA"/>
        </w:rPr>
        <w:t>для впливу на рішення</w:t>
      </w:r>
      <w:r w:rsidR="002900F5">
        <w:rPr>
          <w:rFonts w:eastAsia="Calibri" w:cstheme="minorHAnsi"/>
          <w:color w:val="000000"/>
          <w:sz w:val="18"/>
          <w:szCs w:val="18"/>
          <w:lang w:val="uk-UA"/>
        </w:rPr>
        <w:t>, такі спроби б</w:t>
      </w:r>
      <w:r w:rsidR="00D6075A" w:rsidRPr="00D6075A">
        <w:rPr>
          <w:rFonts w:eastAsia="Calibri" w:cstheme="minorHAnsi"/>
          <w:color w:val="000000"/>
          <w:sz w:val="18"/>
          <w:szCs w:val="18"/>
          <w:lang w:val="uk-UA"/>
        </w:rPr>
        <w:t xml:space="preserve">удуть </w:t>
      </w:r>
      <w:r w:rsidR="002900F5">
        <w:rPr>
          <w:rFonts w:eastAsia="Calibri" w:cstheme="minorHAnsi"/>
          <w:color w:val="000000"/>
          <w:sz w:val="18"/>
          <w:szCs w:val="18"/>
          <w:lang w:val="uk-UA"/>
        </w:rPr>
        <w:t xml:space="preserve">вважатися </w:t>
      </w:r>
      <w:r w:rsidR="00D6075A" w:rsidRPr="00D6075A">
        <w:rPr>
          <w:rFonts w:eastAsia="Calibri" w:cstheme="minorHAnsi"/>
          <w:color w:val="000000"/>
          <w:sz w:val="18"/>
          <w:szCs w:val="18"/>
          <w:lang w:val="uk-UA"/>
        </w:rPr>
        <w:t>підставою для дискваліфікації, припинення та можливої заборони</w:t>
      </w:r>
      <w:r w:rsidR="00344321">
        <w:rPr>
          <w:rFonts w:eastAsia="Calibri" w:cstheme="minorHAnsi"/>
          <w:color w:val="000000"/>
          <w:sz w:val="18"/>
          <w:szCs w:val="18"/>
          <w:lang w:val="uk-UA"/>
        </w:rPr>
        <w:t xml:space="preserve"> щодо участі у тендері</w:t>
      </w:r>
      <w:r w:rsidR="00D6075A" w:rsidRPr="00D6075A">
        <w:rPr>
          <w:rFonts w:eastAsia="Calibri" w:cstheme="minorHAnsi"/>
          <w:color w:val="000000"/>
          <w:sz w:val="18"/>
          <w:szCs w:val="18"/>
          <w:lang w:val="uk-UA"/>
        </w:rPr>
        <w:t>. Детальніше див</w:t>
      </w:r>
      <w:r w:rsidR="00344321">
        <w:rPr>
          <w:rFonts w:eastAsia="Calibri" w:cstheme="minorHAnsi"/>
          <w:color w:val="000000"/>
          <w:sz w:val="18"/>
          <w:szCs w:val="18"/>
          <w:lang w:val="uk-UA"/>
        </w:rPr>
        <w:t>ись</w:t>
      </w:r>
      <w:r w:rsidR="00D6075A" w:rsidRPr="00D6075A">
        <w:rPr>
          <w:rFonts w:eastAsia="Calibri" w:cstheme="minorHAnsi"/>
          <w:color w:val="000000"/>
          <w:sz w:val="18"/>
          <w:szCs w:val="18"/>
          <w:lang w:val="uk-UA"/>
        </w:rPr>
        <w:t xml:space="preserve"> </w:t>
      </w:r>
      <w:r w:rsidR="00D6075A" w:rsidRPr="00D41344">
        <w:rPr>
          <w:rFonts w:eastAsia="Calibri" w:cstheme="minorHAnsi"/>
          <w:color w:val="000000"/>
          <w:sz w:val="18"/>
          <w:szCs w:val="18"/>
          <w:lang w:val="uk-UA"/>
        </w:rPr>
        <w:t>Положення № 1</w:t>
      </w:r>
      <w:r w:rsidR="00D41344" w:rsidRPr="00D41344">
        <w:rPr>
          <w:rFonts w:eastAsia="Calibri" w:cstheme="minorHAnsi"/>
          <w:color w:val="000000"/>
          <w:sz w:val="18"/>
          <w:szCs w:val="18"/>
        </w:rPr>
        <w:t>8</w:t>
      </w:r>
      <w:r w:rsidR="00D6075A" w:rsidRPr="00D6075A">
        <w:rPr>
          <w:rFonts w:eastAsia="Calibri" w:cstheme="minorHAnsi"/>
          <w:color w:val="000000"/>
          <w:sz w:val="18"/>
          <w:szCs w:val="18"/>
          <w:lang w:val="uk-UA"/>
        </w:rPr>
        <w:t>.</w:t>
      </w:r>
    </w:p>
    <w:p w14:paraId="2E623BEC" w14:textId="0CEBC1C2" w:rsidR="00F15991" w:rsidRPr="00AB5A0E" w:rsidRDefault="001130CD" w:rsidP="00CA244A">
      <w:pPr>
        <w:pStyle w:val="Heading1"/>
        <w:numPr>
          <w:ilvl w:val="0"/>
          <w:numId w:val="4"/>
        </w:numPr>
        <w:rPr>
          <w:rFonts w:ascii="Cambria" w:hAnsi="Cambria"/>
          <w:sz w:val="26"/>
          <w:szCs w:val="26"/>
          <w:lang w:val="uk-UA"/>
        </w:rPr>
      </w:pPr>
      <w:r w:rsidRPr="00AB5A0E">
        <w:rPr>
          <w:rFonts w:ascii="Cambria" w:hAnsi="Cambria"/>
          <w:sz w:val="26"/>
          <w:szCs w:val="26"/>
        </w:rPr>
        <w:lastRenderedPageBreak/>
        <w:t xml:space="preserve">Synopsis of the </w:t>
      </w:r>
      <w:r w:rsidR="007B6AD0" w:rsidRPr="00AB5A0E">
        <w:rPr>
          <w:rFonts w:ascii="Cambria" w:hAnsi="Cambria"/>
          <w:sz w:val="26"/>
          <w:szCs w:val="26"/>
        </w:rPr>
        <w:t>Request for quatations</w:t>
      </w:r>
      <w:r w:rsidR="00646F5D" w:rsidRPr="00AB5A0E">
        <w:rPr>
          <w:rFonts w:ascii="Cambria" w:hAnsi="Cambria"/>
          <w:sz w:val="26"/>
          <w:szCs w:val="26"/>
        </w:rPr>
        <w:t xml:space="preserve"> </w:t>
      </w:r>
      <w:r w:rsidR="004055E0" w:rsidRPr="00AB5A0E">
        <w:rPr>
          <w:rFonts w:ascii="Cambria" w:hAnsi="Cambria"/>
          <w:sz w:val="26"/>
          <w:szCs w:val="26"/>
        </w:rPr>
        <w:t>(</w:t>
      </w:r>
      <w:r w:rsidR="007B6AD0" w:rsidRPr="00AB5A0E">
        <w:rPr>
          <w:rFonts w:ascii="Cambria" w:hAnsi="Cambria"/>
          <w:sz w:val="26"/>
          <w:szCs w:val="26"/>
        </w:rPr>
        <w:t>RFQ</w:t>
      </w:r>
      <w:r w:rsidR="004055E0" w:rsidRPr="00AB5A0E">
        <w:rPr>
          <w:rFonts w:ascii="Cambria" w:hAnsi="Cambria"/>
          <w:sz w:val="26"/>
          <w:szCs w:val="26"/>
        </w:rPr>
        <w:t>)</w:t>
      </w:r>
      <w:r w:rsidRPr="00AB5A0E">
        <w:rPr>
          <w:rFonts w:ascii="Cambria" w:hAnsi="Cambria"/>
          <w:sz w:val="26"/>
          <w:szCs w:val="26"/>
          <w:lang w:val="uk-UA"/>
        </w:rPr>
        <w:t xml:space="preserve"> </w:t>
      </w:r>
      <w:r w:rsidRPr="00AB5A0E">
        <w:rPr>
          <w:rFonts w:ascii="Cambria" w:hAnsi="Cambria"/>
          <w:sz w:val="26"/>
          <w:szCs w:val="26"/>
        </w:rPr>
        <w:t xml:space="preserve">/ </w:t>
      </w:r>
      <w:r w:rsidR="00F15991" w:rsidRPr="00AB5A0E">
        <w:rPr>
          <w:rFonts w:ascii="Cambria" w:hAnsi="Cambria"/>
          <w:sz w:val="26"/>
          <w:szCs w:val="26"/>
          <w:lang w:val="uk-UA"/>
        </w:rPr>
        <w:t xml:space="preserve">Стислий огляд </w:t>
      </w:r>
      <w:r w:rsidR="00194456" w:rsidRPr="00AB5A0E">
        <w:rPr>
          <w:rFonts w:ascii="Cambria" w:hAnsi="Cambria"/>
          <w:sz w:val="26"/>
          <w:szCs w:val="26"/>
          <w:lang w:val="uk-UA"/>
        </w:rPr>
        <w:t>запиту на</w:t>
      </w:r>
      <w:r w:rsidR="00194456" w:rsidRPr="00194456">
        <w:rPr>
          <w:rFonts w:ascii="Cambria" w:hAnsi="Cambria"/>
          <w:sz w:val="26"/>
          <w:szCs w:val="26"/>
          <w:lang w:val="uk-UA"/>
        </w:rPr>
        <w:t xml:space="preserve"> </w:t>
      </w:r>
      <w:r w:rsidR="001753A0" w:rsidRPr="00AB5A0E">
        <w:rPr>
          <w:rFonts w:ascii="Cambria" w:hAnsi="Cambria"/>
          <w:sz w:val="26"/>
          <w:szCs w:val="26"/>
          <w:lang w:val="uk-UA"/>
        </w:rPr>
        <w:t>надання</w:t>
      </w:r>
      <w:r w:rsidR="00194456" w:rsidRPr="00AB5A0E">
        <w:rPr>
          <w:rFonts w:ascii="Cambria" w:hAnsi="Cambria"/>
          <w:sz w:val="26"/>
          <w:szCs w:val="26"/>
          <w:lang w:val="uk-UA"/>
        </w:rPr>
        <w:t xml:space="preserve"> пропозиції</w:t>
      </w:r>
      <w:r w:rsidR="00AC0176" w:rsidRPr="00AB5A0E">
        <w:rPr>
          <w:rFonts w:ascii="Cambria" w:hAnsi="Cambria"/>
          <w:sz w:val="26"/>
          <w:szCs w:val="26"/>
          <w:lang w:val="uk-UA"/>
        </w:rPr>
        <w:t xml:space="preserve"> (Запит)</w:t>
      </w:r>
    </w:p>
    <w:p w14:paraId="2999DE00" w14:textId="3343CC23" w:rsidR="00760A3B" w:rsidRPr="00AB5A0E" w:rsidRDefault="00760A3B" w:rsidP="00642B5F">
      <w:pPr>
        <w:pStyle w:val="paragraph"/>
        <w:spacing w:before="0" w:beforeAutospacing="0" w:after="0" w:afterAutospacing="0"/>
        <w:ind w:left="450"/>
        <w:jc w:val="both"/>
        <w:textAlignment w:val="baseline"/>
        <w:rPr>
          <w:rStyle w:val="normaltextrun"/>
          <w:rFonts w:ascii="Calibri" w:eastAsiaTheme="majorEastAsia" w:hAnsi="Calibri" w:cs="Calibri"/>
          <w:sz w:val="22"/>
          <w:szCs w:val="22"/>
        </w:rPr>
      </w:pPr>
      <w:r w:rsidRPr="00760A3B">
        <w:rPr>
          <w:rStyle w:val="normaltextrun"/>
          <w:rFonts w:ascii="Calibri" w:eastAsiaTheme="majorEastAsia" w:hAnsi="Calibri" w:cs="Calibri"/>
          <w:sz w:val="22"/>
          <w:szCs w:val="22"/>
        </w:rPr>
        <w:t xml:space="preserve">DAI, implementer of the USAID </w:t>
      </w:r>
      <w:r w:rsidRPr="00AB5A0E">
        <w:rPr>
          <w:rStyle w:val="normaltextrun"/>
          <w:rFonts w:ascii="Calibri" w:eastAsiaTheme="majorEastAsia" w:hAnsi="Calibri" w:cs="Calibri"/>
          <w:sz w:val="22"/>
          <w:szCs w:val="22"/>
        </w:rPr>
        <w:t>funded Economic Resilience Activity, invites qualified vendors to submit quotations to supply and deliver power stations, as follows:</w:t>
      </w:r>
      <w:r w:rsidRPr="00AB5A0E">
        <w:rPr>
          <w:rStyle w:val="normaltextrun"/>
          <w:rFonts w:eastAsiaTheme="majorEastAsia"/>
        </w:rPr>
        <w:t> </w:t>
      </w:r>
    </w:p>
    <w:p w14:paraId="0EE67C8C" w14:textId="08B631A1" w:rsidR="00760A3B" w:rsidRPr="00AB5A0E" w:rsidRDefault="00760A3B" w:rsidP="00642B5F">
      <w:pPr>
        <w:pStyle w:val="paragraph"/>
        <w:spacing w:before="0" w:beforeAutospacing="0" w:after="0" w:afterAutospacing="0"/>
        <w:ind w:left="450"/>
        <w:jc w:val="both"/>
        <w:textAlignment w:val="baseline"/>
        <w:rPr>
          <w:rStyle w:val="normaltextrun"/>
          <w:rFonts w:ascii="Calibri" w:eastAsiaTheme="majorEastAsia" w:hAnsi="Calibri" w:cs="Calibri"/>
          <w:sz w:val="22"/>
          <w:szCs w:val="22"/>
        </w:rPr>
      </w:pPr>
      <w:r w:rsidRPr="00AB5A0E">
        <w:rPr>
          <w:rStyle w:val="normaltextrun"/>
          <w:rFonts w:ascii="Calibri" w:eastAsiaTheme="majorEastAsia" w:hAnsi="Calibri" w:cs="Calibri"/>
          <w:sz w:val="22"/>
          <w:szCs w:val="22"/>
        </w:rPr>
        <w:t>DAI, виконавець проєкту Економічна Підтримка України, що фінансується USAID, запрошує кваліфікованих постачальників надати свої цінові пропозиції на постачання та надання зарядних станцій, як зазначено нижче.</w:t>
      </w:r>
      <w:r w:rsidRPr="00AB5A0E">
        <w:rPr>
          <w:rStyle w:val="normaltextrun"/>
          <w:rFonts w:eastAsiaTheme="majorEastAsia"/>
        </w:rPr>
        <w:t> </w:t>
      </w:r>
    </w:p>
    <w:p w14:paraId="02269E15" w14:textId="77777777" w:rsidR="00783978" w:rsidRPr="00AB5A0E" w:rsidRDefault="00783978" w:rsidP="00783978">
      <w:pPr>
        <w:rPr>
          <w:rStyle w:val="normaltextrun"/>
          <w:rFonts w:ascii="Calibri" w:eastAsiaTheme="majorEastAsia" w:hAnsi="Calibri" w:cs="Calibri"/>
        </w:rPr>
      </w:pPr>
    </w:p>
    <w:p w14:paraId="691C5D4F" w14:textId="0BA270E6" w:rsidR="008E05C0" w:rsidRDefault="001061BE" w:rsidP="00B62D49">
      <w:pPr>
        <w:jc w:val="both"/>
        <w:rPr>
          <w:lang w:val="uk-UA"/>
        </w:rPr>
      </w:pPr>
      <w:r>
        <w:rPr>
          <w:lang w:val="uk-UA"/>
        </w:rPr>
        <w:t xml:space="preserve"> </w:t>
      </w:r>
    </w:p>
    <w:tbl>
      <w:tblPr>
        <w:tblW w:w="1053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5580"/>
      </w:tblGrid>
      <w:tr w:rsidR="00334BB6" w:rsidRPr="008C5B96" w14:paraId="00436502" w14:textId="77777777" w:rsidTr="0FB707D7">
        <w:trPr>
          <w:trHeight w:val="251"/>
        </w:trPr>
        <w:tc>
          <w:tcPr>
            <w:tcW w:w="4950" w:type="dxa"/>
            <w:vAlign w:val="center"/>
          </w:tcPr>
          <w:p w14:paraId="081943BA" w14:textId="40D8E446" w:rsidR="001130CD" w:rsidRPr="00D37ED3" w:rsidRDefault="007B6AD0" w:rsidP="00F901AC">
            <w:pPr>
              <w:pStyle w:val="ListParagraph"/>
              <w:numPr>
                <w:ilvl w:val="0"/>
                <w:numId w:val="2"/>
              </w:numPr>
              <w:spacing w:before="0"/>
              <w:ind w:left="346" w:hanging="342"/>
              <w:jc w:val="center"/>
              <w:rPr>
                <w:b/>
              </w:rPr>
            </w:pPr>
            <w:r>
              <w:rPr>
                <w:b/>
              </w:rPr>
              <w:t>RFQ</w:t>
            </w:r>
            <w:r w:rsidR="00A47674" w:rsidRPr="00D37ED3">
              <w:rPr>
                <w:b/>
              </w:rPr>
              <w:t xml:space="preserve"> </w:t>
            </w:r>
            <w:r w:rsidR="001130CD" w:rsidRPr="00D37ED3">
              <w:rPr>
                <w:b/>
              </w:rPr>
              <w:t>No</w:t>
            </w:r>
            <w:r w:rsidR="00377672">
              <w:rPr>
                <w:b/>
              </w:rPr>
              <w:t>.</w:t>
            </w:r>
          </w:p>
        </w:tc>
        <w:tc>
          <w:tcPr>
            <w:tcW w:w="5580" w:type="dxa"/>
            <w:vAlign w:val="center"/>
          </w:tcPr>
          <w:p w14:paraId="4C47F9B5" w14:textId="76F7D2A2" w:rsidR="00334BB6" w:rsidRPr="00D37ED3" w:rsidRDefault="00C551B5" w:rsidP="00F901AC">
            <w:pPr>
              <w:pStyle w:val="ListParagraph"/>
              <w:numPr>
                <w:ilvl w:val="0"/>
                <w:numId w:val="6"/>
              </w:numPr>
              <w:spacing w:before="0"/>
              <w:jc w:val="center"/>
              <w:rPr>
                <w:b/>
              </w:rPr>
            </w:pPr>
            <w:r w:rsidRPr="00C07246">
              <w:rPr>
                <w:b/>
                <w:lang w:val="uk-UA"/>
              </w:rPr>
              <w:t>Запит</w:t>
            </w:r>
            <w:r w:rsidRPr="00D37ED3">
              <w:rPr>
                <w:b/>
              </w:rPr>
              <w:t xml:space="preserve"> №</w:t>
            </w:r>
          </w:p>
        </w:tc>
      </w:tr>
      <w:tr w:rsidR="00C551B5" w:rsidRPr="008C5B96" w14:paraId="24068F5E" w14:textId="77777777" w:rsidTr="0FB707D7">
        <w:trPr>
          <w:trHeight w:val="242"/>
        </w:trPr>
        <w:tc>
          <w:tcPr>
            <w:tcW w:w="4950" w:type="dxa"/>
          </w:tcPr>
          <w:p w14:paraId="62575A99" w14:textId="61100F96" w:rsidR="00C551B5" w:rsidRPr="00CD70AB" w:rsidRDefault="00AB5A0E" w:rsidP="00D854D0">
            <w:pPr>
              <w:spacing w:before="0"/>
              <w:rPr>
                <w:b/>
                <w:lang w:val="uk-UA"/>
              </w:rPr>
            </w:pPr>
            <w:r>
              <w:t>REQ-LVI-24-0139</w:t>
            </w:r>
          </w:p>
        </w:tc>
        <w:tc>
          <w:tcPr>
            <w:tcW w:w="5580" w:type="dxa"/>
          </w:tcPr>
          <w:p w14:paraId="4C3B8FC0" w14:textId="77E4D03C" w:rsidR="00C551B5" w:rsidRPr="00CD70AB" w:rsidRDefault="00AB5A0E" w:rsidP="00D84802">
            <w:pPr>
              <w:spacing w:before="0"/>
              <w:rPr>
                <w:lang w:val="uk-UA"/>
              </w:rPr>
            </w:pPr>
            <w:r>
              <w:t>REQ-LVI-24-0139</w:t>
            </w:r>
          </w:p>
        </w:tc>
      </w:tr>
      <w:tr w:rsidR="00334BB6" w:rsidRPr="008C5B96" w14:paraId="27051901" w14:textId="77777777" w:rsidTr="0FB707D7">
        <w:trPr>
          <w:trHeight w:val="233"/>
        </w:trPr>
        <w:tc>
          <w:tcPr>
            <w:tcW w:w="4950" w:type="dxa"/>
          </w:tcPr>
          <w:p w14:paraId="34869F72" w14:textId="7E4BBC6B" w:rsidR="001130CD" w:rsidRPr="001F6C4D" w:rsidRDefault="001130CD" w:rsidP="00D84802">
            <w:pPr>
              <w:pStyle w:val="ListParagraph"/>
              <w:numPr>
                <w:ilvl w:val="0"/>
                <w:numId w:val="2"/>
              </w:numPr>
              <w:spacing w:before="0"/>
              <w:ind w:left="346" w:hanging="342"/>
              <w:jc w:val="center"/>
              <w:rPr>
                <w:b/>
              </w:rPr>
            </w:pPr>
            <w:r w:rsidRPr="001F6C4D">
              <w:rPr>
                <w:b/>
              </w:rPr>
              <w:t>Issue date</w:t>
            </w:r>
          </w:p>
        </w:tc>
        <w:tc>
          <w:tcPr>
            <w:tcW w:w="5580" w:type="dxa"/>
          </w:tcPr>
          <w:p w14:paraId="2B9FA837" w14:textId="5302B8CE" w:rsidR="00334BB6" w:rsidRPr="001F6C4D" w:rsidRDefault="00C551B5" w:rsidP="00D84802">
            <w:pPr>
              <w:spacing w:before="0"/>
              <w:jc w:val="center"/>
              <w:rPr>
                <w:b/>
              </w:rPr>
            </w:pPr>
            <w:r w:rsidRPr="001F6C4D">
              <w:rPr>
                <w:b/>
              </w:rPr>
              <w:t xml:space="preserve">2. </w:t>
            </w:r>
            <w:r w:rsidRPr="001F6C4D">
              <w:rPr>
                <w:b/>
                <w:lang w:val="uk-UA"/>
              </w:rPr>
              <w:t>Дата надання запиту</w:t>
            </w:r>
          </w:p>
        </w:tc>
      </w:tr>
      <w:tr w:rsidR="00DB0219" w:rsidRPr="008C5B96" w14:paraId="4C4AF215" w14:textId="77777777" w:rsidTr="0FB707D7">
        <w:trPr>
          <w:trHeight w:val="233"/>
        </w:trPr>
        <w:tc>
          <w:tcPr>
            <w:tcW w:w="4950" w:type="dxa"/>
          </w:tcPr>
          <w:p w14:paraId="2C403BEB" w14:textId="0F1602C8" w:rsidR="00DB0219" w:rsidRPr="001F6C4D" w:rsidRDefault="00AB5A0E" w:rsidP="00DB0219">
            <w:pPr>
              <w:spacing w:before="0"/>
            </w:pPr>
            <w:r>
              <w:t>September 1</w:t>
            </w:r>
            <w:r w:rsidR="00BD6EE9">
              <w:rPr>
                <w:lang w:val="ru-RU"/>
              </w:rPr>
              <w:t>2</w:t>
            </w:r>
            <w:r w:rsidR="007A4B5A">
              <w:t>, 2024</w:t>
            </w:r>
          </w:p>
        </w:tc>
        <w:tc>
          <w:tcPr>
            <w:tcW w:w="5580" w:type="dxa"/>
          </w:tcPr>
          <w:p w14:paraId="37477B1E" w14:textId="13338354" w:rsidR="00DB0219" w:rsidRPr="001F6C4D" w:rsidRDefault="00AB5A0E" w:rsidP="00DB0219">
            <w:pPr>
              <w:spacing w:before="0"/>
              <w:rPr>
                <w:rStyle w:val="Style4"/>
                <w:lang w:val="uk-UA"/>
              </w:rPr>
            </w:pPr>
            <w:r>
              <w:rPr>
                <w:rStyle w:val="Style4"/>
              </w:rPr>
              <w:t>1</w:t>
            </w:r>
            <w:r w:rsidR="00BD6EE9">
              <w:rPr>
                <w:rStyle w:val="Style4"/>
                <w:lang w:val="ru-RU"/>
              </w:rPr>
              <w:t>2</w:t>
            </w:r>
            <w:r>
              <w:rPr>
                <w:rStyle w:val="Style4"/>
              </w:rPr>
              <w:t xml:space="preserve"> </w:t>
            </w:r>
            <w:r>
              <w:rPr>
                <w:rStyle w:val="Style4"/>
                <w:lang w:val="ru-RU"/>
              </w:rPr>
              <w:t>вересня</w:t>
            </w:r>
            <w:r w:rsidR="007A4B5A">
              <w:rPr>
                <w:rStyle w:val="Style4"/>
                <w:lang w:val="ru-RU"/>
              </w:rPr>
              <w:t xml:space="preserve"> 2024 року</w:t>
            </w:r>
          </w:p>
        </w:tc>
      </w:tr>
      <w:tr w:rsidR="00334BB6" w:rsidRPr="001130CD" w14:paraId="00186841" w14:textId="77777777" w:rsidTr="0FB707D7">
        <w:tc>
          <w:tcPr>
            <w:tcW w:w="4950" w:type="dxa"/>
            <w:vAlign w:val="center"/>
          </w:tcPr>
          <w:p w14:paraId="099CF8BC" w14:textId="0500C845" w:rsidR="00334BB6" w:rsidRPr="00D37ED3" w:rsidRDefault="001130CD" w:rsidP="00D84802">
            <w:pPr>
              <w:pStyle w:val="ListParagraph"/>
              <w:numPr>
                <w:ilvl w:val="0"/>
                <w:numId w:val="2"/>
              </w:numPr>
              <w:spacing w:before="0"/>
              <w:ind w:left="346" w:hanging="342"/>
              <w:jc w:val="center"/>
              <w:rPr>
                <w:b/>
              </w:rPr>
            </w:pPr>
            <w:r w:rsidRPr="007520CC">
              <w:rPr>
                <w:b/>
              </w:rPr>
              <w:t>Title</w:t>
            </w:r>
          </w:p>
        </w:tc>
        <w:tc>
          <w:tcPr>
            <w:tcW w:w="5580" w:type="dxa"/>
            <w:vAlign w:val="center"/>
          </w:tcPr>
          <w:p w14:paraId="65FEEEB4" w14:textId="38E352F7" w:rsidR="00334BB6" w:rsidRPr="00D37ED3" w:rsidRDefault="00C551B5" w:rsidP="00D84802">
            <w:pPr>
              <w:spacing w:before="0"/>
              <w:ind w:left="346"/>
              <w:jc w:val="center"/>
              <w:rPr>
                <w:b/>
              </w:rPr>
            </w:pPr>
            <w:r w:rsidRPr="00C551B5">
              <w:rPr>
                <w:b/>
              </w:rPr>
              <w:t xml:space="preserve">3. </w:t>
            </w:r>
            <w:r w:rsidRPr="00C07246">
              <w:rPr>
                <w:b/>
                <w:lang w:val="uk-UA"/>
              </w:rPr>
              <w:t>Назва</w:t>
            </w:r>
          </w:p>
        </w:tc>
      </w:tr>
      <w:tr w:rsidR="00C551B5" w:rsidRPr="00BD6EE9" w14:paraId="30AE8D22" w14:textId="77777777" w:rsidTr="0FB707D7">
        <w:tc>
          <w:tcPr>
            <w:tcW w:w="4950" w:type="dxa"/>
          </w:tcPr>
          <w:p w14:paraId="7C88967D" w14:textId="1C125541" w:rsidR="00C551B5" w:rsidRPr="00351190" w:rsidRDefault="00776718" w:rsidP="0FB707D7">
            <w:pPr>
              <w:spacing w:before="0"/>
              <w:jc w:val="both"/>
              <w:rPr>
                <w:lang w:val="uk-UA"/>
              </w:rPr>
            </w:pPr>
            <w:r w:rsidRPr="00776718">
              <w:t>Procurement of power stations for USAID Economic Resilience Activity</w:t>
            </w:r>
          </w:p>
        </w:tc>
        <w:tc>
          <w:tcPr>
            <w:tcW w:w="5580" w:type="dxa"/>
          </w:tcPr>
          <w:p w14:paraId="1F022768" w14:textId="69A596CC" w:rsidR="00C551B5" w:rsidRPr="008A3621" w:rsidRDefault="00776718" w:rsidP="00460F7D">
            <w:pPr>
              <w:spacing w:before="0"/>
              <w:jc w:val="both"/>
              <w:rPr>
                <w:lang w:val="uk-UA"/>
              </w:rPr>
            </w:pPr>
            <w:r w:rsidRPr="00776718">
              <w:rPr>
                <w:lang w:val="uk-UA"/>
              </w:rPr>
              <w:t>Закупівля зарядних станцій для проєкту USAID «Економічна підтримка України»</w:t>
            </w:r>
          </w:p>
        </w:tc>
      </w:tr>
      <w:tr w:rsidR="00334BB6" w:rsidRPr="00BD6EE9" w14:paraId="00A64819" w14:textId="77777777" w:rsidTr="0FB707D7">
        <w:tc>
          <w:tcPr>
            <w:tcW w:w="4950" w:type="dxa"/>
          </w:tcPr>
          <w:p w14:paraId="43643891" w14:textId="67DDAAFA" w:rsidR="00334BB6" w:rsidRPr="00A47674" w:rsidRDefault="005B28AC" w:rsidP="001753A0">
            <w:pPr>
              <w:pStyle w:val="ListParagraph"/>
              <w:numPr>
                <w:ilvl w:val="0"/>
                <w:numId w:val="2"/>
              </w:numPr>
              <w:spacing w:before="0"/>
              <w:ind w:left="342" w:hanging="342"/>
              <w:jc w:val="center"/>
            </w:pPr>
            <w:r w:rsidRPr="005B28AC">
              <w:rPr>
                <w:b/>
                <w:bCs/>
              </w:rPr>
              <w:t xml:space="preserve">Issuing Office &amp; </w:t>
            </w:r>
            <w:r w:rsidR="00A47674" w:rsidRPr="007520CC">
              <w:rPr>
                <w:b/>
              </w:rPr>
              <w:t xml:space="preserve">Email </w:t>
            </w:r>
            <w:r>
              <w:rPr>
                <w:b/>
              </w:rPr>
              <w:t>A</w:t>
            </w:r>
            <w:r w:rsidR="00A47674" w:rsidRPr="007520CC">
              <w:rPr>
                <w:b/>
              </w:rPr>
              <w:t xml:space="preserve">ddress for </w:t>
            </w:r>
            <w:r>
              <w:rPr>
                <w:b/>
              </w:rPr>
              <w:t>S</w:t>
            </w:r>
            <w:r w:rsidR="00A47674" w:rsidRPr="007520CC">
              <w:rPr>
                <w:b/>
              </w:rPr>
              <w:t xml:space="preserve">ubmission of </w:t>
            </w:r>
            <w:r w:rsidR="007B6AD0">
              <w:rPr>
                <w:b/>
              </w:rPr>
              <w:t>Quotations</w:t>
            </w:r>
          </w:p>
        </w:tc>
        <w:tc>
          <w:tcPr>
            <w:tcW w:w="5580" w:type="dxa"/>
          </w:tcPr>
          <w:p w14:paraId="44E78356" w14:textId="5F78F087" w:rsidR="00334BB6" w:rsidRPr="00D84802" w:rsidRDefault="00C551B5" w:rsidP="001753A0">
            <w:pPr>
              <w:spacing w:before="0"/>
              <w:jc w:val="center"/>
              <w:rPr>
                <w:b/>
                <w:lang w:val="ru-RU"/>
              </w:rPr>
            </w:pPr>
            <w:r w:rsidRPr="00D84802">
              <w:rPr>
                <w:b/>
                <w:lang w:val="ru-RU"/>
              </w:rPr>
              <w:t xml:space="preserve">4. </w:t>
            </w:r>
            <w:r w:rsidR="005B28AC" w:rsidRPr="005B28AC">
              <w:rPr>
                <w:b/>
                <w:lang w:val="uk-UA"/>
              </w:rPr>
              <w:t>Офі</w:t>
            </w:r>
            <w:r w:rsidR="005B28AC" w:rsidRPr="000C24C9">
              <w:rPr>
                <w:b/>
                <w:lang w:val="uk-UA"/>
              </w:rPr>
              <w:t>с</w:t>
            </w:r>
            <w:r w:rsidR="005B28AC" w:rsidRPr="00303CD3">
              <w:rPr>
                <w:b/>
                <w:lang w:val="uk-UA"/>
              </w:rPr>
              <w:t xml:space="preserve"> та е</w:t>
            </w:r>
            <w:r w:rsidRPr="005B28AC">
              <w:rPr>
                <w:b/>
                <w:lang w:val="uk-UA"/>
              </w:rPr>
              <w:t>лектронна адреса для подання пропозицій</w:t>
            </w:r>
          </w:p>
        </w:tc>
      </w:tr>
      <w:tr w:rsidR="00C551B5" w:rsidRPr="00BD6EE9" w14:paraId="0723C55C" w14:textId="77777777" w:rsidTr="0FB707D7">
        <w:trPr>
          <w:trHeight w:val="548"/>
        </w:trPr>
        <w:tc>
          <w:tcPr>
            <w:tcW w:w="4950" w:type="dxa"/>
          </w:tcPr>
          <w:p w14:paraId="440071E6" w14:textId="16B2417D" w:rsidR="00C551B5" w:rsidRPr="0092337F" w:rsidRDefault="00250F83" w:rsidP="0088148D">
            <w:pPr>
              <w:spacing w:before="0"/>
              <w:jc w:val="both"/>
              <w:rPr>
                <w:rFonts w:ascii="Calibri" w:hAnsi="Calibri" w:cs="Calibri"/>
                <w:highlight w:val="yellow"/>
                <w:lang w:val="uk-UA"/>
              </w:rPr>
            </w:pPr>
            <w:r w:rsidRPr="00653769">
              <w:t>Economic Resilience Activity</w:t>
            </w:r>
            <w:r w:rsidR="00240703" w:rsidRPr="00240703">
              <w:t xml:space="preserve"> </w:t>
            </w:r>
            <w:r w:rsidR="00240703">
              <w:t>f</w:t>
            </w:r>
            <w:r w:rsidR="00C551B5" w:rsidRPr="00653769">
              <w:rPr>
                <w:rFonts w:ascii="Calibri" w:hAnsi="Calibri" w:cs="Calibri"/>
                <w:lang w:val="uk-UA"/>
              </w:rPr>
              <w:t xml:space="preserve">or </w:t>
            </w:r>
            <w:r w:rsidR="007B6AD0">
              <w:rPr>
                <w:rFonts w:ascii="Calibri" w:hAnsi="Calibri" w:cs="Calibri"/>
              </w:rPr>
              <w:t>Quotations</w:t>
            </w:r>
            <w:r w:rsidR="00C551B5" w:rsidRPr="00653769">
              <w:rPr>
                <w:rFonts w:ascii="Calibri" w:hAnsi="Calibri" w:cs="Calibri"/>
                <w:lang w:val="uk-UA"/>
              </w:rPr>
              <w:t xml:space="preserve"> </w:t>
            </w:r>
            <w:r w:rsidR="00C551B5" w:rsidRPr="00653769">
              <w:rPr>
                <w:rFonts w:ascii="Calibri" w:hAnsi="Calibri" w:cs="Calibri"/>
              </w:rPr>
              <w:t>submissions the email address to use</w:t>
            </w:r>
            <w:r w:rsidR="00C551B5" w:rsidRPr="00653769">
              <w:rPr>
                <w:rFonts w:ascii="Calibri" w:hAnsi="Calibri" w:cs="Calibri"/>
                <w:lang w:val="uk-UA"/>
              </w:rPr>
              <w:t xml:space="preserve"> is </w:t>
            </w:r>
            <w:hyperlink r:id="rId18" w:history="1">
              <w:r w:rsidR="001C447D" w:rsidRPr="00653769">
                <w:rPr>
                  <w:rStyle w:val="Hyperlink"/>
                  <w:rFonts w:ascii="Calibri" w:hAnsi="Calibri"/>
                  <w:lang w:val="uk-UA"/>
                </w:rPr>
                <w:t>ProcurementERAInbox@dai.com</w:t>
              </w:r>
            </w:hyperlink>
          </w:p>
        </w:tc>
        <w:tc>
          <w:tcPr>
            <w:tcW w:w="5580" w:type="dxa"/>
          </w:tcPr>
          <w:p w14:paraId="601E5806" w14:textId="29812D10" w:rsidR="00C551B5" w:rsidRPr="00653769" w:rsidRDefault="00250F83" w:rsidP="0088148D">
            <w:pPr>
              <w:spacing w:before="0"/>
              <w:jc w:val="both"/>
              <w:rPr>
                <w:rFonts w:ascii="Calibri" w:hAnsi="Calibri" w:cs="Calibri"/>
                <w:lang w:val="ru-RU"/>
              </w:rPr>
            </w:pPr>
            <w:r w:rsidRPr="00653769">
              <w:rPr>
                <w:lang w:val="uk-UA"/>
              </w:rPr>
              <w:t xml:space="preserve">«Економічна підтримка </w:t>
            </w:r>
            <w:r w:rsidR="00722676">
              <w:rPr>
                <w:lang w:val="uk-UA"/>
              </w:rPr>
              <w:t>України</w:t>
            </w:r>
            <w:r w:rsidRPr="00653769">
              <w:rPr>
                <w:lang w:val="uk-UA"/>
              </w:rPr>
              <w:t xml:space="preserve">». </w:t>
            </w:r>
            <w:r w:rsidR="00C551B5" w:rsidRPr="00653769">
              <w:rPr>
                <w:rFonts w:ascii="Calibri" w:hAnsi="Calibri" w:cs="Calibri"/>
                <w:lang w:val="uk-UA"/>
              </w:rPr>
              <w:t xml:space="preserve">Пропозиції мають подаватись в електронній формі на адресу: </w:t>
            </w:r>
            <w:hyperlink r:id="rId19" w:history="1">
              <w:r w:rsidR="001C447D" w:rsidRPr="00653769">
                <w:rPr>
                  <w:rStyle w:val="Hyperlink"/>
                  <w:rFonts w:ascii="Calibri" w:hAnsi="Calibri"/>
                  <w:lang w:val="uk-UA"/>
                </w:rPr>
                <w:t>ProcurementERAInbox@dai.com</w:t>
              </w:r>
            </w:hyperlink>
          </w:p>
        </w:tc>
      </w:tr>
      <w:tr w:rsidR="008F4AD6" w:rsidRPr="00550DC4" w14:paraId="7645D9FB" w14:textId="77777777" w:rsidTr="0FB707D7">
        <w:trPr>
          <w:trHeight w:val="278"/>
        </w:trPr>
        <w:tc>
          <w:tcPr>
            <w:tcW w:w="4950" w:type="dxa"/>
            <w:vAlign w:val="center"/>
          </w:tcPr>
          <w:p w14:paraId="06288FFF" w14:textId="4F870FA2" w:rsidR="008F4AD6" w:rsidRPr="00D37ED3" w:rsidRDefault="00240703" w:rsidP="00D84802">
            <w:pPr>
              <w:pStyle w:val="ListParagraph"/>
              <w:numPr>
                <w:ilvl w:val="0"/>
                <w:numId w:val="2"/>
              </w:numPr>
              <w:spacing w:before="0"/>
              <w:ind w:left="346" w:hanging="342"/>
              <w:jc w:val="center"/>
              <w:rPr>
                <w:b/>
              </w:rPr>
            </w:pPr>
            <w:r>
              <w:rPr>
                <w:b/>
              </w:rPr>
              <w:t>3</w:t>
            </w:r>
            <w:r w:rsidR="008D2A5F" w:rsidRPr="007520CC">
              <w:rPr>
                <w:b/>
              </w:rPr>
              <w:t>Deadline for Receipt of Questions</w:t>
            </w:r>
          </w:p>
        </w:tc>
        <w:tc>
          <w:tcPr>
            <w:tcW w:w="5580" w:type="dxa"/>
            <w:vAlign w:val="center"/>
          </w:tcPr>
          <w:p w14:paraId="04BA3312" w14:textId="5A60939B" w:rsidR="00440B24" w:rsidRPr="00D37ED3" w:rsidRDefault="00C551B5" w:rsidP="001753A0">
            <w:pPr>
              <w:pStyle w:val="ListParagraph"/>
              <w:spacing w:before="0"/>
              <w:ind w:left="346"/>
              <w:jc w:val="center"/>
              <w:rPr>
                <w:b/>
              </w:rPr>
            </w:pPr>
            <w:r w:rsidRPr="00D37ED3">
              <w:rPr>
                <w:b/>
              </w:rPr>
              <w:t xml:space="preserve">5. </w:t>
            </w:r>
            <w:r w:rsidRPr="001C447D">
              <w:rPr>
                <w:b/>
                <w:lang w:val="uk-UA"/>
              </w:rPr>
              <w:t>Кінцевий термін отримання запитань</w:t>
            </w:r>
          </w:p>
        </w:tc>
      </w:tr>
      <w:tr w:rsidR="00C551B5" w:rsidRPr="00BD6EE9" w14:paraId="0DB6950C" w14:textId="77777777" w:rsidTr="0FB707D7">
        <w:trPr>
          <w:trHeight w:val="350"/>
        </w:trPr>
        <w:tc>
          <w:tcPr>
            <w:tcW w:w="4950" w:type="dxa"/>
          </w:tcPr>
          <w:p w14:paraId="27FC3B3B" w14:textId="74C2482E" w:rsidR="005601BD" w:rsidRPr="001C1BD8" w:rsidRDefault="00AB5A0E" w:rsidP="00B131A1">
            <w:pPr>
              <w:spacing w:before="0"/>
              <w:jc w:val="both"/>
              <w:rPr>
                <w:rStyle w:val="Hyperlink"/>
              </w:rPr>
            </w:pPr>
            <w:r>
              <w:rPr>
                <w:b/>
              </w:rPr>
              <w:t xml:space="preserve">September </w:t>
            </w:r>
            <w:r w:rsidR="00CD305A" w:rsidRPr="00CD305A">
              <w:rPr>
                <w:b/>
              </w:rPr>
              <w:t>19</w:t>
            </w:r>
            <w:r w:rsidR="00151FE1">
              <w:rPr>
                <w:b/>
              </w:rPr>
              <w:t>, 2024</w:t>
            </w:r>
            <w:r w:rsidR="00AB1FA9" w:rsidRPr="00B131A1">
              <w:rPr>
                <w:b/>
              </w:rPr>
              <w:t xml:space="preserve">, </w:t>
            </w:r>
            <w:r w:rsidR="00C551B5" w:rsidRPr="001C1BD8">
              <w:t>0</w:t>
            </w:r>
            <w:r w:rsidR="002B6FD0" w:rsidRPr="00B131A1">
              <w:rPr>
                <w:lang w:val="uk-UA"/>
              </w:rPr>
              <w:t>6</w:t>
            </w:r>
            <w:r w:rsidR="00C551B5" w:rsidRPr="001C1BD8">
              <w:t xml:space="preserve">:00 pm, Kyiv, Ukraine Time to the email address </w:t>
            </w:r>
            <w:hyperlink r:id="rId20" w:history="1">
              <w:r w:rsidR="00715351" w:rsidRPr="001C1BD8">
                <w:rPr>
                  <w:rStyle w:val="Hyperlink"/>
                </w:rPr>
                <w:t>ProcurementERA@dai.com</w:t>
              </w:r>
            </w:hyperlink>
            <w:r w:rsidR="00C551B5" w:rsidRPr="001C1BD8">
              <w:rPr>
                <w:rStyle w:val="Hyperlink"/>
              </w:rPr>
              <w:t xml:space="preserve">. </w:t>
            </w:r>
          </w:p>
          <w:p w14:paraId="3D020B8A" w14:textId="339BD79C" w:rsidR="00C551B5" w:rsidRPr="001C1BD8" w:rsidRDefault="00C551B5" w:rsidP="005601BD">
            <w:pPr>
              <w:pStyle w:val="ListParagraph"/>
              <w:spacing w:before="0"/>
              <w:ind w:left="34"/>
              <w:jc w:val="both"/>
            </w:pPr>
            <w:r w:rsidRPr="001C1BD8">
              <w:t>All questions will be collected and replies to them will be sent via email to tender participants</w:t>
            </w:r>
            <w:r w:rsidR="00E85807" w:rsidRPr="001C1BD8">
              <w:t>.</w:t>
            </w:r>
          </w:p>
        </w:tc>
        <w:tc>
          <w:tcPr>
            <w:tcW w:w="5580" w:type="dxa"/>
          </w:tcPr>
          <w:p w14:paraId="48BE92CC" w14:textId="4486C5B5" w:rsidR="005601BD" w:rsidRPr="001C1BD8" w:rsidRDefault="00C551B5" w:rsidP="005601BD">
            <w:pPr>
              <w:pStyle w:val="ListParagraph"/>
              <w:spacing w:before="0"/>
              <w:ind w:left="34"/>
              <w:jc w:val="both"/>
              <w:rPr>
                <w:rStyle w:val="Hyperlink"/>
                <w:lang w:val="uk-UA"/>
              </w:rPr>
            </w:pPr>
            <w:r w:rsidRPr="001C1BD8">
              <w:rPr>
                <w:lang w:val="uk-UA"/>
              </w:rPr>
              <w:t>1</w:t>
            </w:r>
            <w:r w:rsidR="002B6FD0" w:rsidRPr="001C1BD8">
              <w:rPr>
                <w:lang w:val="uk-UA"/>
              </w:rPr>
              <w:t>8</w:t>
            </w:r>
            <w:r w:rsidRPr="001C1BD8">
              <w:rPr>
                <w:lang w:val="uk-UA"/>
              </w:rPr>
              <w:t xml:space="preserve">:00 за місцевим київським часом в Україні </w:t>
            </w:r>
            <w:r w:rsidR="00CD305A">
              <w:rPr>
                <w:lang w:val="uk-UA"/>
              </w:rPr>
              <w:t>19</w:t>
            </w:r>
            <w:r w:rsidR="00AB5A0E">
              <w:rPr>
                <w:lang w:val="uk-UA"/>
              </w:rPr>
              <w:t xml:space="preserve"> </w:t>
            </w:r>
            <w:r w:rsidR="00AB5A0E" w:rsidRPr="00AB5A0E">
              <w:rPr>
                <w:b/>
                <w:bCs/>
                <w:lang w:val="uk-UA"/>
              </w:rPr>
              <w:t>вересня</w:t>
            </w:r>
            <w:r w:rsidR="00BF1DF9">
              <w:rPr>
                <w:lang w:val="uk-UA"/>
              </w:rPr>
              <w:t xml:space="preserve"> </w:t>
            </w:r>
            <w:r w:rsidR="0075411B" w:rsidRPr="001C1BD8">
              <w:rPr>
                <w:b/>
                <w:lang w:val="ru-RU"/>
              </w:rPr>
              <w:t>202</w:t>
            </w:r>
            <w:r w:rsidR="00151FE1">
              <w:rPr>
                <w:b/>
                <w:lang w:val="ru-RU"/>
              </w:rPr>
              <w:t>4</w:t>
            </w:r>
            <w:r w:rsidR="0075411B" w:rsidRPr="001C1BD8">
              <w:rPr>
                <w:b/>
                <w:lang w:val="ru-RU"/>
              </w:rPr>
              <w:t xml:space="preserve"> </w:t>
            </w:r>
            <w:r w:rsidR="004D3F2A" w:rsidRPr="001C1BD8">
              <w:rPr>
                <w:b/>
                <w:lang w:val="ru-RU"/>
              </w:rPr>
              <w:t>року</w:t>
            </w:r>
            <w:r w:rsidRPr="001C1BD8">
              <w:rPr>
                <w:lang w:val="uk-UA"/>
              </w:rPr>
              <w:t xml:space="preserve">, на адресу: </w:t>
            </w:r>
            <w:hyperlink r:id="rId21" w:history="1">
              <w:r w:rsidR="00BA10E6" w:rsidRPr="001C1BD8">
                <w:rPr>
                  <w:rStyle w:val="Hyperlink"/>
                </w:rPr>
                <w:t>ProcurementERA</w:t>
              </w:r>
              <w:r w:rsidR="00BA10E6" w:rsidRPr="001C1BD8">
                <w:rPr>
                  <w:rStyle w:val="Hyperlink"/>
                  <w:lang w:val="ru-RU"/>
                </w:rPr>
                <w:t>@</w:t>
              </w:r>
              <w:r w:rsidR="00BA10E6" w:rsidRPr="001C1BD8">
                <w:rPr>
                  <w:rStyle w:val="Hyperlink"/>
                </w:rPr>
                <w:t>dai</w:t>
              </w:r>
              <w:r w:rsidR="00BA10E6" w:rsidRPr="001C1BD8">
                <w:rPr>
                  <w:rStyle w:val="Hyperlink"/>
                  <w:lang w:val="ru-RU"/>
                </w:rPr>
                <w:t>.</w:t>
              </w:r>
              <w:r w:rsidR="00BA10E6" w:rsidRPr="001C1BD8">
                <w:rPr>
                  <w:rStyle w:val="Hyperlink"/>
                </w:rPr>
                <w:t>com</w:t>
              </w:r>
            </w:hyperlink>
            <w:r w:rsidRPr="001C1BD8">
              <w:rPr>
                <w:rStyle w:val="Hyperlink"/>
                <w:lang w:val="uk-UA"/>
              </w:rPr>
              <w:t xml:space="preserve">. </w:t>
            </w:r>
          </w:p>
          <w:p w14:paraId="12818421" w14:textId="429EC3BC" w:rsidR="00C551B5" w:rsidRPr="001C1BD8" w:rsidRDefault="00C551B5" w:rsidP="005601BD">
            <w:pPr>
              <w:pStyle w:val="ListParagraph"/>
              <w:spacing w:before="0"/>
              <w:ind w:left="34"/>
              <w:jc w:val="both"/>
              <w:rPr>
                <w:b/>
                <w:lang w:val="ru-RU"/>
              </w:rPr>
            </w:pPr>
            <w:r w:rsidRPr="001C1BD8">
              <w:rPr>
                <w:lang w:val="uk-UA"/>
              </w:rPr>
              <w:t xml:space="preserve">Всі отримані запитання будуть зібрані, і відповіді на них будуть надіслані учасникам тендеру електронною поштою.  </w:t>
            </w:r>
          </w:p>
        </w:tc>
      </w:tr>
      <w:tr w:rsidR="008F4AD6" w:rsidRPr="00C551B5" w14:paraId="0B4A6941" w14:textId="77777777" w:rsidTr="0FB707D7">
        <w:trPr>
          <w:trHeight w:val="260"/>
        </w:trPr>
        <w:tc>
          <w:tcPr>
            <w:tcW w:w="4950" w:type="dxa"/>
          </w:tcPr>
          <w:p w14:paraId="70C864F9" w14:textId="52CB7FC7" w:rsidR="008F4AD6" w:rsidRPr="001C1BD8" w:rsidRDefault="008D2A5F" w:rsidP="00D84802">
            <w:pPr>
              <w:pStyle w:val="ListParagraph"/>
              <w:numPr>
                <w:ilvl w:val="0"/>
                <w:numId w:val="2"/>
              </w:numPr>
              <w:spacing w:before="0"/>
              <w:ind w:left="346" w:hanging="342"/>
              <w:jc w:val="center"/>
              <w:rPr>
                <w:b/>
              </w:rPr>
            </w:pPr>
            <w:r w:rsidRPr="001C1BD8">
              <w:rPr>
                <w:b/>
              </w:rPr>
              <w:t xml:space="preserve">Deadline for receipt of </w:t>
            </w:r>
            <w:r w:rsidR="007B6AD0">
              <w:rPr>
                <w:b/>
              </w:rPr>
              <w:t>Quotations</w:t>
            </w:r>
          </w:p>
        </w:tc>
        <w:tc>
          <w:tcPr>
            <w:tcW w:w="5580" w:type="dxa"/>
          </w:tcPr>
          <w:p w14:paraId="52D688C9" w14:textId="61CC0CCC" w:rsidR="008D2A5F" w:rsidRPr="001C1BD8" w:rsidRDefault="00C551B5" w:rsidP="00D84802">
            <w:pPr>
              <w:spacing w:before="0"/>
              <w:ind w:left="346"/>
              <w:jc w:val="center"/>
              <w:rPr>
                <w:b/>
              </w:rPr>
            </w:pPr>
            <w:r w:rsidRPr="001C1BD8">
              <w:rPr>
                <w:b/>
              </w:rPr>
              <w:t xml:space="preserve">6. </w:t>
            </w:r>
            <w:r w:rsidRPr="001C1BD8">
              <w:rPr>
                <w:b/>
                <w:lang w:val="uk-UA"/>
              </w:rPr>
              <w:t>Кінцевий термін отримання пропозицій</w:t>
            </w:r>
          </w:p>
        </w:tc>
      </w:tr>
      <w:tr w:rsidR="00C551B5" w:rsidRPr="00BD6EE9" w14:paraId="7484DF27" w14:textId="77777777" w:rsidTr="0FB707D7">
        <w:trPr>
          <w:trHeight w:val="359"/>
        </w:trPr>
        <w:tc>
          <w:tcPr>
            <w:tcW w:w="4950" w:type="dxa"/>
          </w:tcPr>
          <w:p w14:paraId="1E18CCBF" w14:textId="595EA47C" w:rsidR="00C551B5" w:rsidRPr="001C1BD8" w:rsidRDefault="00AB5A0E" w:rsidP="00EB7563">
            <w:pPr>
              <w:spacing w:before="0"/>
              <w:jc w:val="both"/>
            </w:pPr>
            <w:r>
              <w:rPr>
                <w:b/>
              </w:rPr>
              <w:t>September</w:t>
            </w:r>
            <w:r w:rsidR="00776718">
              <w:rPr>
                <w:b/>
              </w:rPr>
              <w:t xml:space="preserve"> </w:t>
            </w:r>
            <w:r w:rsidR="00CD305A" w:rsidRPr="00CD305A">
              <w:rPr>
                <w:b/>
              </w:rPr>
              <w:t>27</w:t>
            </w:r>
            <w:r w:rsidR="00151FE1">
              <w:rPr>
                <w:b/>
              </w:rPr>
              <w:t>, 2024</w:t>
            </w:r>
            <w:r w:rsidR="00C551B5" w:rsidRPr="001C1BD8">
              <w:t>, 0</w:t>
            </w:r>
            <w:r w:rsidR="00527DFE" w:rsidRPr="001C1BD8">
              <w:t>6</w:t>
            </w:r>
            <w:r w:rsidR="00C551B5" w:rsidRPr="001C1BD8">
              <w:t>:00 pm, Kyiv, Ukraine Time to the email address</w:t>
            </w:r>
            <w:r w:rsidR="00C551B5" w:rsidRPr="001C1BD8">
              <w:rPr>
                <w:rFonts w:ascii="Calibri" w:hAnsi="Calibri" w:cs="Calibri"/>
                <w:lang w:val="uk-UA"/>
              </w:rPr>
              <w:t xml:space="preserve"> </w:t>
            </w:r>
            <w:hyperlink r:id="rId22" w:history="1">
              <w:r w:rsidR="001C447D" w:rsidRPr="001C1BD8">
                <w:rPr>
                  <w:rStyle w:val="Hyperlink"/>
                  <w:lang w:val="uk-UA"/>
                </w:rPr>
                <w:t>ProcurementERAInbox@dai.com</w:t>
              </w:r>
            </w:hyperlink>
            <w:r w:rsidR="001C447D" w:rsidRPr="001C1BD8">
              <w:t xml:space="preserve"> </w:t>
            </w:r>
          </w:p>
          <w:p w14:paraId="5039E02B" w14:textId="77777777" w:rsidR="00006969" w:rsidRPr="001C1BD8" w:rsidRDefault="00006969" w:rsidP="00D84802">
            <w:pPr>
              <w:spacing w:before="0"/>
              <w:jc w:val="center"/>
              <w:rPr>
                <w:rStyle w:val="Hyperlink"/>
                <w:b/>
                <w:color w:val="FF0000"/>
              </w:rPr>
            </w:pPr>
          </w:p>
          <w:p w14:paraId="387381AC" w14:textId="51A67A5D" w:rsidR="00C551B5" w:rsidRPr="001C1BD8" w:rsidRDefault="00C551B5" w:rsidP="00D84802">
            <w:pPr>
              <w:spacing w:before="0"/>
              <w:jc w:val="center"/>
              <w:rPr>
                <w:rStyle w:val="Hyperlink"/>
                <w:b/>
                <w:color w:val="auto"/>
              </w:rPr>
            </w:pPr>
            <w:r w:rsidRPr="001C1BD8">
              <w:rPr>
                <w:rStyle w:val="Hyperlink"/>
                <w:b/>
                <w:color w:val="auto"/>
              </w:rPr>
              <w:t>PLEASE NOTE THAT THE EMAIL ADDRESS FOR RECEIPT OF QUESTIONS AND THE EMAIL ADDRESS FOR RECEI</w:t>
            </w:r>
            <w:r w:rsidR="00D12AB2" w:rsidRPr="001C1BD8">
              <w:rPr>
                <w:rStyle w:val="Hyperlink"/>
                <w:b/>
                <w:color w:val="auto"/>
              </w:rPr>
              <w:t xml:space="preserve">PT OF </w:t>
            </w:r>
            <w:r w:rsidR="007B6AD0">
              <w:rPr>
                <w:rStyle w:val="Hyperlink"/>
                <w:b/>
                <w:color w:val="auto"/>
              </w:rPr>
              <w:t>QUOTATIONS</w:t>
            </w:r>
            <w:r w:rsidR="00D12AB2" w:rsidRPr="001C1BD8">
              <w:rPr>
                <w:rStyle w:val="Hyperlink"/>
                <w:b/>
                <w:color w:val="auto"/>
              </w:rPr>
              <w:t xml:space="preserve"> ARE DIFFERENT</w:t>
            </w:r>
          </w:p>
          <w:p w14:paraId="3448F582" w14:textId="77777777" w:rsidR="00C551B5" w:rsidRPr="001C1BD8" w:rsidRDefault="00C551B5" w:rsidP="00D84802">
            <w:pPr>
              <w:spacing w:before="0"/>
              <w:rPr>
                <w:b/>
              </w:rPr>
            </w:pPr>
          </w:p>
        </w:tc>
        <w:tc>
          <w:tcPr>
            <w:tcW w:w="5580" w:type="dxa"/>
          </w:tcPr>
          <w:p w14:paraId="5D3631E5" w14:textId="24F53C93" w:rsidR="001C447D" w:rsidRPr="001C1BD8" w:rsidRDefault="00C551B5" w:rsidP="00EB7563">
            <w:pPr>
              <w:spacing w:before="0"/>
              <w:jc w:val="both"/>
              <w:rPr>
                <w:rFonts w:ascii="Calibri" w:hAnsi="Calibri"/>
                <w:lang w:val="uk-UA"/>
              </w:rPr>
            </w:pPr>
            <w:r w:rsidRPr="001C1BD8">
              <w:rPr>
                <w:rFonts w:ascii="Calibri" w:hAnsi="Calibri" w:cs="Calibri"/>
                <w:lang w:val="uk-UA"/>
              </w:rPr>
              <w:t>1</w:t>
            </w:r>
            <w:r w:rsidR="00527DFE" w:rsidRPr="001C1BD8">
              <w:rPr>
                <w:rFonts w:ascii="Calibri" w:hAnsi="Calibri" w:cs="Calibri"/>
                <w:lang w:val="ru-RU"/>
              </w:rPr>
              <w:t>8</w:t>
            </w:r>
            <w:r w:rsidRPr="001C1BD8">
              <w:rPr>
                <w:rFonts w:ascii="Calibri" w:hAnsi="Calibri" w:cs="Calibri"/>
                <w:lang w:val="uk-UA"/>
              </w:rPr>
              <w:t>:00 за місцевим київським часом в Україні</w:t>
            </w:r>
            <w:r w:rsidRPr="001C1BD8">
              <w:rPr>
                <w:rFonts w:ascii="Calibri" w:hAnsi="Calibri" w:cs="Calibri"/>
                <w:b/>
                <w:lang w:val="uk-UA"/>
              </w:rPr>
              <w:t xml:space="preserve"> </w:t>
            </w:r>
            <w:r w:rsidR="00CD305A">
              <w:rPr>
                <w:rFonts w:ascii="Calibri" w:hAnsi="Calibri" w:cs="Calibri"/>
                <w:b/>
                <w:lang w:val="uk-UA"/>
              </w:rPr>
              <w:t>27</w:t>
            </w:r>
            <w:r w:rsidR="00776718">
              <w:rPr>
                <w:rFonts w:ascii="Calibri" w:hAnsi="Calibri" w:cs="Calibri"/>
                <w:b/>
                <w:lang w:val="uk-UA"/>
              </w:rPr>
              <w:t xml:space="preserve"> </w:t>
            </w:r>
            <w:r w:rsidR="00AB5A0E" w:rsidRPr="00AB5A0E">
              <w:rPr>
                <w:b/>
                <w:bCs/>
                <w:lang w:val="uk-UA"/>
              </w:rPr>
              <w:t>вересня</w:t>
            </w:r>
            <w:r w:rsidR="00151FE1">
              <w:rPr>
                <w:rFonts w:ascii="Calibri" w:hAnsi="Calibri" w:cs="Calibri"/>
                <w:b/>
                <w:lang w:val="uk-UA"/>
              </w:rPr>
              <w:t xml:space="preserve"> 2024 року</w:t>
            </w:r>
            <w:r w:rsidRPr="001C1BD8">
              <w:rPr>
                <w:lang w:val="uk-UA"/>
              </w:rPr>
              <w:t xml:space="preserve"> на адресу:</w:t>
            </w:r>
            <w:r w:rsidRPr="001C1BD8">
              <w:rPr>
                <w:rFonts w:ascii="Calibri" w:hAnsi="Calibri" w:cs="Calibri"/>
                <w:lang w:val="ru-RU"/>
              </w:rPr>
              <w:t xml:space="preserve"> </w:t>
            </w:r>
            <w:hyperlink r:id="rId23" w:history="1">
              <w:r w:rsidR="001C447D" w:rsidRPr="001C1BD8">
                <w:rPr>
                  <w:rStyle w:val="Hyperlink"/>
                  <w:rFonts w:ascii="Calibri" w:hAnsi="Calibri"/>
                  <w:lang w:val="uk-UA"/>
                </w:rPr>
                <w:t>ProcurementERAInbox@dai.com</w:t>
              </w:r>
            </w:hyperlink>
          </w:p>
          <w:p w14:paraId="27BA2C88" w14:textId="77777777" w:rsidR="00006969" w:rsidRPr="001C1BD8" w:rsidRDefault="00006969" w:rsidP="00D84802">
            <w:pPr>
              <w:spacing w:before="0"/>
              <w:jc w:val="center"/>
              <w:rPr>
                <w:rStyle w:val="Hyperlink"/>
                <w:b/>
                <w:color w:val="FF0000"/>
                <w:lang w:val="uk-UA"/>
              </w:rPr>
            </w:pPr>
          </w:p>
          <w:p w14:paraId="6DFF419C" w14:textId="20826D72" w:rsidR="00C551B5" w:rsidRPr="001C1BD8" w:rsidRDefault="00C551B5" w:rsidP="00D84802">
            <w:pPr>
              <w:spacing w:before="0"/>
              <w:jc w:val="center"/>
              <w:rPr>
                <w:b/>
                <w:lang w:val="ru-RU"/>
              </w:rPr>
            </w:pPr>
            <w:r w:rsidRPr="001C1BD8">
              <w:rPr>
                <w:rStyle w:val="Hyperlink"/>
                <w:b/>
                <w:color w:val="auto"/>
                <w:lang w:val="uk-UA"/>
              </w:rPr>
              <w:t>ЗВЕРНІТЬ УВАГУ, ЩО АДРЕСА ЕЛЕКТРОН</w:t>
            </w:r>
            <w:r w:rsidR="00DD5274" w:rsidRPr="001C1BD8">
              <w:rPr>
                <w:rStyle w:val="Hyperlink"/>
                <w:b/>
                <w:color w:val="auto"/>
                <w:lang w:val="uk-UA"/>
              </w:rPr>
              <w:t>Н</w:t>
            </w:r>
            <w:r w:rsidRPr="001C1BD8">
              <w:rPr>
                <w:rStyle w:val="Hyperlink"/>
                <w:b/>
                <w:color w:val="auto"/>
                <w:lang w:val="uk-UA"/>
              </w:rPr>
              <w:t>ОЇ ПОШТИ ДЛЯ ОТРИМАННЯ ЗАПИТАНЬ ТА АДРЕСА ЕЛЕКТРО</w:t>
            </w:r>
            <w:r w:rsidR="00DD5274" w:rsidRPr="001C1BD8">
              <w:rPr>
                <w:rStyle w:val="Hyperlink"/>
                <w:b/>
                <w:color w:val="auto"/>
                <w:lang w:val="uk-UA"/>
              </w:rPr>
              <w:t>Н</w:t>
            </w:r>
            <w:r w:rsidRPr="001C1BD8">
              <w:rPr>
                <w:rStyle w:val="Hyperlink"/>
                <w:b/>
                <w:color w:val="auto"/>
                <w:lang w:val="uk-UA"/>
              </w:rPr>
              <w:t>НОЇ ПОШТИ ДЛЯ ОТРИ</w:t>
            </w:r>
            <w:r w:rsidR="00D12AB2" w:rsidRPr="001C1BD8">
              <w:rPr>
                <w:rStyle w:val="Hyperlink"/>
                <w:b/>
                <w:color w:val="auto"/>
                <w:lang w:val="uk-UA"/>
              </w:rPr>
              <w:t>МАННЯ ПРОПОЗИЦІЙ ВІДРІЗНЯЮТЬСЯ</w:t>
            </w:r>
          </w:p>
        </w:tc>
      </w:tr>
      <w:tr w:rsidR="008F4AD6" w:rsidRPr="00550DC4" w14:paraId="4104169B" w14:textId="77777777" w:rsidTr="0FB707D7">
        <w:tc>
          <w:tcPr>
            <w:tcW w:w="4950" w:type="dxa"/>
          </w:tcPr>
          <w:p w14:paraId="40B49B1C" w14:textId="7948AF5D" w:rsidR="008F4AD6" w:rsidRPr="00550DC4" w:rsidRDefault="00B0550D" w:rsidP="00D84802">
            <w:pPr>
              <w:pStyle w:val="ListParagraph"/>
              <w:numPr>
                <w:ilvl w:val="0"/>
                <w:numId w:val="2"/>
              </w:numPr>
              <w:spacing w:before="0"/>
              <w:ind w:left="346" w:hanging="342"/>
              <w:jc w:val="center"/>
              <w:rPr>
                <w:b/>
              </w:rPr>
            </w:pPr>
            <w:r w:rsidRPr="007520CC">
              <w:rPr>
                <w:b/>
              </w:rPr>
              <w:t>Point of contact</w:t>
            </w:r>
          </w:p>
        </w:tc>
        <w:tc>
          <w:tcPr>
            <w:tcW w:w="5580" w:type="dxa"/>
          </w:tcPr>
          <w:p w14:paraId="6BAF595C" w14:textId="0DAB221F" w:rsidR="008A183B" w:rsidRPr="00550DC4" w:rsidRDefault="00550DC4" w:rsidP="00D84802">
            <w:pPr>
              <w:spacing w:before="0"/>
              <w:ind w:left="346"/>
              <w:jc w:val="center"/>
              <w:rPr>
                <w:b/>
                <w:lang w:val="ru-RU"/>
              </w:rPr>
            </w:pPr>
            <w:r w:rsidRPr="00550DC4">
              <w:rPr>
                <w:b/>
                <w:lang w:val="ru-RU"/>
              </w:rPr>
              <w:t xml:space="preserve">7. </w:t>
            </w:r>
            <w:r w:rsidR="00C551B5" w:rsidRPr="00550DC4">
              <w:rPr>
                <w:b/>
                <w:lang w:val="ru-RU"/>
              </w:rPr>
              <w:t>Контактна особа</w:t>
            </w:r>
          </w:p>
        </w:tc>
      </w:tr>
      <w:tr w:rsidR="00C551B5" w:rsidRPr="008C5B96" w14:paraId="2E45B430" w14:textId="77777777" w:rsidTr="0FB707D7">
        <w:tc>
          <w:tcPr>
            <w:tcW w:w="4950" w:type="dxa"/>
          </w:tcPr>
          <w:p w14:paraId="564BC334" w14:textId="79409AED" w:rsidR="00C551B5" w:rsidRPr="00303CD3" w:rsidRDefault="00000000" w:rsidP="00D84802">
            <w:pPr>
              <w:spacing w:before="0"/>
              <w:rPr>
                <w:b/>
              </w:rPr>
            </w:pPr>
            <w:hyperlink r:id="rId24" w:history="1">
              <w:r w:rsidR="007442BF" w:rsidRPr="00303CD3">
                <w:rPr>
                  <w:rStyle w:val="Hyperlink"/>
                </w:rPr>
                <w:t>ProcurementERA@dai.com</w:t>
              </w:r>
            </w:hyperlink>
          </w:p>
        </w:tc>
        <w:tc>
          <w:tcPr>
            <w:tcW w:w="5580" w:type="dxa"/>
          </w:tcPr>
          <w:p w14:paraId="338C73DD" w14:textId="38B2C4D1" w:rsidR="00C551B5" w:rsidRPr="00303CD3" w:rsidRDefault="00000000" w:rsidP="00D84802">
            <w:pPr>
              <w:spacing w:before="0"/>
            </w:pPr>
            <w:hyperlink r:id="rId25" w:history="1">
              <w:r w:rsidR="007442BF" w:rsidRPr="00303CD3">
                <w:rPr>
                  <w:rStyle w:val="Hyperlink"/>
                </w:rPr>
                <w:t>ProcurementERA@dai.com</w:t>
              </w:r>
            </w:hyperlink>
          </w:p>
        </w:tc>
      </w:tr>
      <w:tr w:rsidR="00E95345" w:rsidRPr="00C551B5" w14:paraId="3BC9AAD7" w14:textId="77777777" w:rsidTr="0FB707D7">
        <w:tc>
          <w:tcPr>
            <w:tcW w:w="4950" w:type="dxa"/>
          </w:tcPr>
          <w:p w14:paraId="54E41FA2" w14:textId="5747C0F5" w:rsidR="00E95345" w:rsidRPr="00550DC4" w:rsidRDefault="00B90C15" w:rsidP="00D84802">
            <w:pPr>
              <w:pStyle w:val="ListParagraph"/>
              <w:numPr>
                <w:ilvl w:val="0"/>
                <w:numId w:val="2"/>
              </w:numPr>
              <w:spacing w:before="0"/>
              <w:ind w:left="346" w:hanging="342"/>
              <w:jc w:val="center"/>
              <w:rPr>
                <w:b/>
              </w:rPr>
            </w:pPr>
            <w:r w:rsidRPr="007520CC">
              <w:rPr>
                <w:b/>
              </w:rPr>
              <w:t>Anticipated Award Type</w:t>
            </w:r>
          </w:p>
        </w:tc>
        <w:tc>
          <w:tcPr>
            <w:tcW w:w="5580" w:type="dxa"/>
          </w:tcPr>
          <w:p w14:paraId="30294F08" w14:textId="6D939927" w:rsidR="00E95345" w:rsidRPr="00550DC4" w:rsidRDefault="00550DC4" w:rsidP="00D84802">
            <w:pPr>
              <w:spacing w:before="0"/>
              <w:ind w:left="346"/>
              <w:jc w:val="center"/>
              <w:rPr>
                <w:b/>
              </w:rPr>
            </w:pPr>
            <w:r>
              <w:rPr>
                <w:b/>
              </w:rPr>
              <w:t xml:space="preserve">8. </w:t>
            </w:r>
            <w:r w:rsidR="00C551B5" w:rsidRPr="007442BF">
              <w:rPr>
                <w:b/>
                <w:lang w:val="uk-UA"/>
              </w:rPr>
              <w:t>Очікуваний вид контракту</w:t>
            </w:r>
          </w:p>
        </w:tc>
      </w:tr>
      <w:tr w:rsidR="00F3710A" w:rsidRPr="00BD6EE9" w14:paraId="705AD2AF" w14:textId="77777777" w:rsidTr="0FB707D7">
        <w:tc>
          <w:tcPr>
            <w:tcW w:w="4950" w:type="dxa"/>
          </w:tcPr>
          <w:p w14:paraId="16C35892" w14:textId="77777777" w:rsidR="00F3710A" w:rsidRPr="00462440" w:rsidRDefault="00F3710A" w:rsidP="00F3710A">
            <w:pPr>
              <w:spacing w:before="0"/>
              <w:jc w:val="both"/>
            </w:pPr>
            <w:r w:rsidRPr="00B0550D">
              <w:t xml:space="preserve">Firm Fixed Price </w:t>
            </w:r>
            <w:r>
              <w:t>Purchase Order</w:t>
            </w:r>
          </w:p>
          <w:p w14:paraId="5F299461" w14:textId="77777777" w:rsidR="00F3710A" w:rsidRDefault="00F3710A" w:rsidP="00F3710A">
            <w:pPr>
              <w:spacing w:before="0"/>
              <w:jc w:val="both"/>
            </w:pPr>
          </w:p>
          <w:p w14:paraId="592E480B" w14:textId="77777777" w:rsidR="00F3710A" w:rsidRDefault="00F3710A" w:rsidP="00F3710A">
            <w:pPr>
              <w:spacing w:before="0"/>
              <w:jc w:val="both"/>
            </w:pPr>
            <w:r>
              <w:t xml:space="preserve">A </w:t>
            </w:r>
            <w:r w:rsidRPr="005C631E">
              <w:t xml:space="preserve">Firm Fixed Price </w:t>
            </w:r>
            <w:r>
              <w:t xml:space="preserve">Purchase Order </w:t>
            </w:r>
            <w:r w:rsidRPr="00B0550D">
              <w:t>is</w:t>
            </w:r>
            <w:r>
              <w:t xml:space="preserve">: </w:t>
            </w:r>
            <w:r w:rsidRPr="00B0550D">
              <w:t xml:space="preserve"> </w:t>
            </w:r>
            <w:r w:rsidRPr="008907F9">
              <w:t xml:space="preserve">An award for a total firm fixed price, for the provision of specific services, goods, or deliverables and is not adjusted if the actual costs are higher or lower than the fixed price amount. Offerors are expected to include all costs, direct and indirect, into their total proposed price. </w:t>
            </w:r>
          </w:p>
          <w:p w14:paraId="5F8EC308" w14:textId="77777777" w:rsidR="00F3710A" w:rsidRPr="005C5877" w:rsidRDefault="00F3710A" w:rsidP="00F3710A">
            <w:pPr>
              <w:spacing w:before="0"/>
              <w:jc w:val="both"/>
            </w:pPr>
          </w:p>
          <w:p w14:paraId="20AB06FF" w14:textId="0EF874CE" w:rsidR="00F3710A" w:rsidRPr="00C551B5" w:rsidRDefault="00F3710A" w:rsidP="00F3710A">
            <w:pPr>
              <w:spacing w:before="0"/>
              <w:jc w:val="both"/>
              <w:rPr>
                <w:b/>
                <w:lang w:val="uk-UA"/>
              </w:rPr>
            </w:pPr>
            <w:r w:rsidRPr="002C16BC">
              <w:lastRenderedPageBreak/>
              <w:t xml:space="preserve">Issuance of this </w:t>
            </w:r>
            <w:r w:rsidR="007B6AD0">
              <w:t>RFQ</w:t>
            </w:r>
            <w:r w:rsidRPr="002C16BC">
              <w:t xml:space="preserve"> in no way obligates DAI to award purchase order and </w:t>
            </w:r>
            <w:r>
              <w:t>Offerors</w:t>
            </w:r>
            <w:r w:rsidRPr="002C16BC">
              <w:t xml:space="preserve"> will not be reimbursed for any costs associated wit</w:t>
            </w:r>
            <w:r>
              <w:t>h the preparation of their bid.</w:t>
            </w:r>
          </w:p>
        </w:tc>
        <w:tc>
          <w:tcPr>
            <w:tcW w:w="5580" w:type="dxa"/>
          </w:tcPr>
          <w:p w14:paraId="2D95DE40" w14:textId="77777777" w:rsidR="00F3710A" w:rsidRDefault="00F3710A" w:rsidP="00F3710A">
            <w:pPr>
              <w:spacing w:before="0"/>
              <w:jc w:val="both"/>
              <w:rPr>
                <w:rFonts w:cstheme="minorHAnsi"/>
                <w:lang w:val="uk-UA"/>
              </w:rPr>
            </w:pPr>
            <w:r>
              <w:rPr>
                <w:rFonts w:cstheme="minorHAnsi"/>
                <w:lang w:val="uk-UA"/>
              </w:rPr>
              <w:lastRenderedPageBreak/>
              <w:t>Договір на закупівлю</w:t>
            </w:r>
            <w:r w:rsidRPr="00664269">
              <w:rPr>
                <w:rFonts w:cstheme="minorHAnsi"/>
                <w:lang w:val="uk-UA"/>
              </w:rPr>
              <w:t xml:space="preserve"> з фіксованою ціною</w:t>
            </w:r>
          </w:p>
          <w:p w14:paraId="697C0CE6" w14:textId="77777777" w:rsidR="00F3710A" w:rsidRPr="00EA4FD3" w:rsidRDefault="00F3710A" w:rsidP="00F3710A">
            <w:pPr>
              <w:spacing w:before="0"/>
              <w:jc w:val="both"/>
              <w:rPr>
                <w:rFonts w:cstheme="minorHAnsi"/>
                <w:lang w:val="uk-UA"/>
              </w:rPr>
            </w:pPr>
          </w:p>
          <w:p w14:paraId="5707B09D" w14:textId="77777777" w:rsidR="00F3710A" w:rsidRDefault="00F3710A" w:rsidP="00F3710A">
            <w:pPr>
              <w:spacing w:before="0"/>
              <w:jc w:val="both"/>
              <w:rPr>
                <w:lang w:val="uk-UA"/>
              </w:rPr>
            </w:pPr>
            <w:r w:rsidRPr="00462440">
              <w:rPr>
                <w:rFonts w:cstheme="minorHAnsi"/>
                <w:lang w:val="uk-UA"/>
              </w:rPr>
              <w:t>Договір на закупівлю</w:t>
            </w:r>
            <w:r w:rsidRPr="00664269">
              <w:rPr>
                <w:rFonts w:cstheme="minorHAnsi"/>
                <w:lang w:val="uk-UA"/>
              </w:rPr>
              <w:t xml:space="preserve"> з фіксованою ціною</w:t>
            </w:r>
            <w:r>
              <w:rPr>
                <w:rFonts w:cstheme="minorHAnsi"/>
                <w:lang w:val="uk-UA"/>
              </w:rPr>
              <w:t xml:space="preserve"> це контракт і</w:t>
            </w:r>
            <w:r w:rsidRPr="00CE4888">
              <w:rPr>
                <w:rFonts w:cstheme="minorHAnsi"/>
                <w:lang w:val="uk-UA"/>
              </w:rPr>
              <w:t>з загальн</w:t>
            </w:r>
            <w:r>
              <w:rPr>
                <w:rFonts w:cstheme="minorHAnsi"/>
                <w:lang w:val="uk-UA"/>
              </w:rPr>
              <w:t>ою</w:t>
            </w:r>
            <w:r w:rsidRPr="00CE4888">
              <w:rPr>
                <w:rFonts w:cstheme="minorHAnsi"/>
                <w:lang w:val="uk-UA"/>
              </w:rPr>
              <w:t xml:space="preserve"> фіксован</w:t>
            </w:r>
            <w:r>
              <w:rPr>
                <w:rFonts w:cstheme="minorHAnsi"/>
                <w:lang w:val="uk-UA"/>
              </w:rPr>
              <w:t>ою</w:t>
            </w:r>
            <w:r w:rsidRPr="00CE4888">
              <w:rPr>
                <w:rFonts w:cstheme="minorHAnsi"/>
                <w:lang w:val="uk-UA"/>
              </w:rPr>
              <w:t xml:space="preserve"> цін</w:t>
            </w:r>
            <w:r>
              <w:rPr>
                <w:rFonts w:cstheme="minorHAnsi"/>
                <w:lang w:val="uk-UA"/>
              </w:rPr>
              <w:t>ою</w:t>
            </w:r>
            <w:r w:rsidRPr="00CE4888">
              <w:rPr>
                <w:rFonts w:cstheme="minorHAnsi"/>
                <w:lang w:val="uk-UA"/>
              </w:rPr>
              <w:t xml:space="preserve">, за надання конкретних послуг, товарів чи результатів і не коригується, якщо фактичні витрати вищі або нижчі за фіксовану ціну. Очікується, що </w:t>
            </w:r>
            <w:r>
              <w:rPr>
                <w:rFonts w:cstheme="minorHAnsi"/>
                <w:lang w:val="uk-UA"/>
              </w:rPr>
              <w:t>У</w:t>
            </w:r>
            <w:r w:rsidRPr="00CE4888">
              <w:rPr>
                <w:rFonts w:cstheme="minorHAnsi"/>
                <w:lang w:val="uk-UA"/>
              </w:rPr>
              <w:t>часники т</w:t>
            </w:r>
            <w:r>
              <w:rPr>
                <w:rFonts w:cstheme="minorHAnsi"/>
                <w:lang w:val="uk-UA"/>
              </w:rPr>
              <w:t>ендеру</w:t>
            </w:r>
            <w:r w:rsidRPr="00CE4888">
              <w:rPr>
                <w:rFonts w:cstheme="minorHAnsi"/>
                <w:lang w:val="uk-UA"/>
              </w:rPr>
              <w:t xml:space="preserve"> включатимуть усі</w:t>
            </w:r>
            <w:r>
              <w:rPr>
                <w:rFonts w:cstheme="minorHAnsi"/>
                <w:lang w:val="uk-UA"/>
              </w:rPr>
              <w:t>,</w:t>
            </w:r>
            <w:r w:rsidRPr="00CE4888">
              <w:rPr>
                <w:rFonts w:cstheme="minorHAnsi"/>
                <w:lang w:val="uk-UA"/>
              </w:rPr>
              <w:t xml:space="preserve"> прямі та непрямі витрати</w:t>
            </w:r>
            <w:r>
              <w:rPr>
                <w:rFonts w:cstheme="minorHAnsi"/>
                <w:lang w:val="uk-UA"/>
              </w:rPr>
              <w:t>,</w:t>
            </w:r>
            <w:r w:rsidRPr="00CE4888">
              <w:rPr>
                <w:rFonts w:cstheme="minorHAnsi"/>
                <w:lang w:val="uk-UA"/>
              </w:rPr>
              <w:t xml:space="preserve"> до загальної пропонованої ціни.</w:t>
            </w:r>
          </w:p>
          <w:p w14:paraId="5D0F67CD" w14:textId="77777777" w:rsidR="00F3710A" w:rsidRDefault="00F3710A" w:rsidP="00F3710A">
            <w:pPr>
              <w:spacing w:before="0"/>
              <w:jc w:val="both"/>
              <w:rPr>
                <w:lang w:val="uk-UA"/>
              </w:rPr>
            </w:pPr>
          </w:p>
          <w:p w14:paraId="24BC80A0" w14:textId="77777777" w:rsidR="00240703" w:rsidRDefault="00240703" w:rsidP="00F3710A">
            <w:pPr>
              <w:spacing w:before="0"/>
              <w:jc w:val="both"/>
              <w:rPr>
                <w:lang w:val="uk-UA"/>
              </w:rPr>
            </w:pPr>
          </w:p>
          <w:p w14:paraId="0D8B97A4" w14:textId="77777777" w:rsidR="00F3710A" w:rsidRDefault="00F3710A" w:rsidP="00F3710A">
            <w:pPr>
              <w:spacing w:before="0"/>
              <w:jc w:val="both"/>
              <w:rPr>
                <w:lang w:val="uk-UA"/>
              </w:rPr>
            </w:pPr>
            <w:r w:rsidRPr="007675BA">
              <w:rPr>
                <w:lang w:val="uk-UA"/>
              </w:rPr>
              <w:lastRenderedPageBreak/>
              <w:t xml:space="preserve">Надання цього Запиту в жодному разі не зобов’язує </w:t>
            </w:r>
            <w:r>
              <w:rPr>
                <w:lang w:val="uk-UA"/>
              </w:rPr>
              <w:t>компанію «</w:t>
            </w:r>
            <w:r w:rsidRPr="007675BA">
              <w:rPr>
                <w:lang w:val="uk-UA"/>
              </w:rPr>
              <w:t>DAI</w:t>
            </w:r>
            <w:r>
              <w:rPr>
                <w:lang w:val="uk-UA"/>
              </w:rPr>
              <w:t>»</w:t>
            </w:r>
            <w:r w:rsidRPr="007675BA">
              <w:rPr>
                <w:lang w:val="uk-UA"/>
              </w:rPr>
              <w:t xml:space="preserve"> укладати </w:t>
            </w:r>
            <w:r>
              <w:rPr>
                <w:lang w:val="uk-UA"/>
              </w:rPr>
              <w:t>договір</w:t>
            </w:r>
            <w:r w:rsidRPr="007675BA">
              <w:rPr>
                <w:lang w:val="uk-UA"/>
              </w:rPr>
              <w:t xml:space="preserve"> н</w:t>
            </w:r>
            <w:r>
              <w:rPr>
                <w:lang w:val="uk-UA"/>
              </w:rPr>
              <w:t>а закупівлю, і Учасникам тендеру</w:t>
            </w:r>
            <w:r w:rsidRPr="007675BA">
              <w:rPr>
                <w:lang w:val="uk-UA"/>
              </w:rPr>
              <w:t xml:space="preserve"> не відшкодовуються будь-які витрати, пов’язані з підготовкою пропозиції.</w:t>
            </w:r>
          </w:p>
          <w:p w14:paraId="5B51F815" w14:textId="77777777" w:rsidR="000436A9" w:rsidRDefault="000436A9" w:rsidP="00F3710A">
            <w:pPr>
              <w:spacing w:before="0"/>
              <w:jc w:val="both"/>
              <w:rPr>
                <w:lang w:val="uk-UA"/>
              </w:rPr>
            </w:pPr>
          </w:p>
          <w:p w14:paraId="121AB194" w14:textId="77777777" w:rsidR="000436A9" w:rsidRDefault="000436A9" w:rsidP="00F3710A">
            <w:pPr>
              <w:spacing w:before="0"/>
              <w:jc w:val="both"/>
              <w:rPr>
                <w:lang w:val="uk-UA"/>
              </w:rPr>
            </w:pPr>
          </w:p>
          <w:p w14:paraId="1D59E2C0" w14:textId="77777777" w:rsidR="008218AA" w:rsidRDefault="008218AA" w:rsidP="00F3710A">
            <w:pPr>
              <w:spacing w:before="0"/>
              <w:jc w:val="both"/>
              <w:rPr>
                <w:lang w:val="uk-UA"/>
              </w:rPr>
            </w:pPr>
          </w:p>
          <w:p w14:paraId="5C38211A" w14:textId="251B24A7" w:rsidR="008218AA" w:rsidRPr="00D84802" w:rsidRDefault="008218AA" w:rsidP="00F3710A">
            <w:pPr>
              <w:spacing w:before="0"/>
              <w:jc w:val="both"/>
              <w:rPr>
                <w:lang w:val="uk-UA"/>
              </w:rPr>
            </w:pPr>
          </w:p>
        </w:tc>
      </w:tr>
      <w:tr w:rsidR="00F3710A" w:rsidRPr="00B0550D" w14:paraId="052CC9C3" w14:textId="77777777" w:rsidTr="0FB707D7">
        <w:tc>
          <w:tcPr>
            <w:tcW w:w="4950" w:type="dxa"/>
          </w:tcPr>
          <w:p w14:paraId="42ABD824" w14:textId="3115700C" w:rsidR="00F3710A" w:rsidRPr="00C551B5" w:rsidRDefault="00F3710A" w:rsidP="00F3710A">
            <w:pPr>
              <w:pStyle w:val="ListParagraph"/>
              <w:numPr>
                <w:ilvl w:val="0"/>
                <w:numId w:val="2"/>
              </w:numPr>
              <w:spacing w:before="0"/>
              <w:ind w:left="346" w:hanging="342"/>
              <w:jc w:val="center"/>
              <w:rPr>
                <w:b/>
              </w:rPr>
            </w:pPr>
            <w:r w:rsidRPr="007520CC">
              <w:rPr>
                <w:b/>
              </w:rPr>
              <w:lastRenderedPageBreak/>
              <w:t>Basis for Award</w:t>
            </w:r>
          </w:p>
        </w:tc>
        <w:tc>
          <w:tcPr>
            <w:tcW w:w="5580" w:type="dxa"/>
          </w:tcPr>
          <w:p w14:paraId="558FB558" w14:textId="48E07500" w:rsidR="00F3710A" w:rsidRPr="00144911" w:rsidRDefault="00F3710A" w:rsidP="00F3710A">
            <w:pPr>
              <w:spacing w:before="0"/>
              <w:ind w:left="346"/>
              <w:jc w:val="center"/>
              <w:rPr>
                <w:b/>
              </w:rPr>
            </w:pPr>
            <w:r>
              <w:rPr>
                <w:b/>
              </w:rPr>
              <w:t xml:space="preserve">9. </w:t>
            </w:r>
            <w:r w:rsidRPr="0096430D">
              <w:rPr>
                <w:b/>
                <w:lang w:val="uk-UA"/>
              </w:rPr>
              <w:t>Підстава для укладення контракту</w:t>
            </w:r>
          </w:p>
        </w:tc>
      </w:tr>
      <w:tr w:rsidR="00E15C66" w:rsidRPr="00BD6EE9" w14:paraId="5CE3BFC9" w14:textId="77777777" w:rsidTr="0FB707D7">
        <w:tc>
          <w:tcPr>
            <w:tcW w:w="4950" w:type="dxa"/>
          </w:tcPr>
          <w:p w14:paraId="472823AE" w14:textId="464D2ED4" w:rsidR="00E15C66" w:rsidRDefault="00E15C66" w:rsidP="00E15C66">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eastAsiaTheme="majorEastAsia" w:hAnsi="Calibri" w:cs="Calibri"/>
                <w:sz w:val="22"/>
                <w:szCs w:val="22"/>
              </w:rPr>
              <w:t xml:space="preserve">An award decision will be made on the basis of the “Simplified Acquisition Method”. An award will be made to the responsible Offeror whose bid is responsive to the terms of the RFQ and is most advantageous to DAI, considering price and term of </w:t>
            </w:r>
            <w:r w:rsidR="00315AA3">
              <w:rPr>
                <w:rStyle w:val="normaltextrun"/>
                <w:rFonts w:ascii="Calibri" w:eastAsiaTheme="majorEastAsia" w:hAnsi="Calibri" w:cs="Calibri"/>
                <w:sz w:val="22"/>
                <w:szCs w:val="22"/>
              </w:rPr>
              <w:t>deliv</w:t>
            </w:r>
            <w:r w:rsidR="00FB2B88">
              <w:rPr>
                <w:rStyle w:val="normaltextrun"/>
                <w:rFonts w:ascii="Calibri" w:eastAsiaTheme="majorEastAsia" w:hAnsi="Calibri" w:cs="Calibri"/>
                <w:sz w:val="22"/>
                <w:szCs w:val="22"/>
              </w:rPr>
              <w:t>ery</w:t>
            </w:r>
            <w:r>
              <w:rPr>
                <w:rStyle w:val="normaltextrun"/>
                <w:rFonts w:ascii="Calibri" w:eastAsiaTheme="majorEastAsia" w:hAnsi="Calibri" w:cs="Calibri"/>
                <w:sz w:val="22"/>
                <w:szCs w:val="22"/>
              </w:rPr>
              <w:t>, qualification and experience.  </w:t>
            </w:r>
            <w:r>
              <w:rPr>
                <w:rStyle w:val="eop"/>
                <w:rFonts w:ascii="Calibri" w:eastAsiaTheme="majorEastAsia" w:hAnsi="Calibri" w:cs="Calibri"/>
                <w:sz w:val="22"/>
                <w:szCs w:val="22"/>
              </w:rPr>
              <w:t> </w:t>
            </w:r>
          </w:p>
          <w:p w14:paraId="69EDB62E" w14:textId="77777777" w:rsidR="00E15C66" w:rsidRDefault="00E15C66" w:rsidP="00E15C66">
            <w:pPr>
              <w:pStyle w:val="paragraph"/>
              <w:spacing w:before="0" w:beforeAutospacing="0" w:after="0" w:afterAutospacing="0"/>
              <w:jc w:val="both"/>
              <w:textAlignment w:val="baseline"/>
              <w:rPr>
                <w:rFonts w:ascii="Segoe UI" w:hAnsi="Segoe UI" w:cs="Segoe UI"/>
                <w:sz w:val="18"/>
                <w:szCs w:val="18"/>
              </w:rPr>
            </w:pPr>
            <w:r>
              <w:rPr>
                <w:rStyle w:val="eop"/>
                <w:rFonts w:ascii="Calibri" w:eastAsiaTheme="majorEastAsia" w:hAnsi="Calibri" w:cs="Calibri"/>
                <w:sz w:val="22"/>
                <w:szCs w:val="22"/>
              </w:rPr>
              <w:t> </w:t>
            </w:r>
          </w:p>
          <w:p w14:paraId="5F72F919" w14:textId="77777777" w:rsidR="00E15C66" w:rsidRDefault="00E15C66" w:rsidP="00E15C66">
            <w:pPr>
              <w:pStyle w:val="paragraph"/>
              <w:spacing w:before="0" w:beforeAutospacing="0" w:after="0" w:afterAutospacing="0"/>
              <w:jc w:val="both"/>
              <w:textAlignment w:val="baseline"/>
              <w:rPr>
                <w:rFonts w:ascii="Segoe UI" w:hAnsi="Segoe UI" w:cs="Segoe UI"/>
                <w:sz w:val="18"/>
                <w:szCs w:val="18"/>
              </w:rPr>
            </w:pPr>
            <w:r>
              <w:rPr>
                <w:rStyle w:val="eop"/>
                <w:rFonts w:ascii="Calibri" w:eastAsiaTheme="majorEastAsia" w:hAnsi="Calibri" w:cs="Calibri"/>
                <w:sz w:val="22"/>
                <w:szCs w:val="22"/>
              </w:rPr>
              <w:t> </w:t>
            </w:r>
          </w:p>
          <w:p w14:paraId="58CB0D9F" w14:textId="1A0A4340" w:rsidR="00E15C66" w:rsidRDefault="00E15C66" w:rsidP="00E15C66">
            <w:pPr>
              <w:pStyle w:val="paragraph"/>
              <w:spacing w:before="0" w:beforeAutospacing="0" w:after="0" w:afterAutospacing="0"/>
              <w:jc w:val="both"/>
              <w:textAlignment w:val="baseline"/>
              <w:rPr>
                <w:rFonts w:ascii="Segoe UI" w:hAnsi="Segoe UI" w:cs="Segoe UI"/>
                <w:sz w:val="18"/>
                <w:szCs w:val="18"/>
              </w:rPr>
            </w:pPr>
            <w:r>
              <w:rPr>
                <w:rStyle w:val="eop"/>
                <w:rFonts w:ascii="Calibri" w:eastAsiaTheme="majorEastAsia" w:hAnsi="Calibri" w:cs="Calibri"/>
                <w:sz w:val="22"/>
                <w:szCs w:val="22"/>
              </w:rPr>
              <w:t> </w:t>
            </w:r>
            <w:r>
              <w:rPr>
                <w:rStyle w:val="normaltextrun"/>
                <w:rFonts w:ascii="Calibri" w:eastAsiaTheme="majorEastAsia" w:hAnsi="Calibri" w:cs="Calibri"/>
                <w:sz w:val="22"/>
                <w:szCs w:val="22"/>
              </w:rPr>
              <w:t>To be considered for award, Offerors must meet the requirements identified in Section 1</w:t>
            </w:r>
            <w:r w:rsidR="00075A4A">
              <w:rPr>
                <w:rStyle w:val="normaltextrun"/>
                <w:rFonts w:ascii="Calibri" w:eastAsiaTheme="majorEastAsia" w:hAnsi="Calibri" w:cs="Calibri"/>
                <w:sz w:val="22"/>
                <w:szCs w:val="22"/>
              </w:rPr>
              <w:t>4</w:t>
            </w:r>
            <w:r>
              <w:rPr>
                <w:rStyle w:val="normaltextrun"/>
                <w:rFonts w:ascii="Calibri" w:eastAsiaTheme="majorEastAsia" w:hAnsi="Calibri" w:cs="Calibri"/>
                <w:sz w:val="22"/>
                <w:szCs w:val="22"/>
              </w:rPr>
              <w:t>, “Determination of Responsibility”. No discussions or negotiations are permitted with Offerors, and therefore Offerors shall submit their best and final price.  </w:t>
            </w:r>
            <w:r>
              <w:rPr>
                <w:rStyle w:val="eop"/>
                <w:rFonts w:ascii="Calibri" w:eastAsiaTheme="majorEastAsia" w:hAnsi="Calibri" w:cs="Calibri"/>
                <w:sz w:val="22"/>
                <w:szCs w:val="22"/>
              </w:rPr>
              <w:t> </w:t>
            </w:r>
          </w:p>
          <w:p w14:paraId="18AB02F2" w14:textId="16549D6D" w:rsidR="00E15C66" w:rsidRPr="00F25C3C" w:rsidRDefault="00E15C66" w:rsidP="00E15C66">
            <w:pPr>
              <w:spacing w:before="0"/>
              <w:jc w:val="both"/>
              <w:rPr>
                <w:rFonts w:cs="Lucida Sans"/>
              </w:rPr>
            </w:pPr>
          </w:p>
        </w:tc>
        <w:tc>
          <w:tcPr>
            <w:tcW w:w="5580" w:type="dxa"/>
          </w:tcPr>
          <w:p w14:paraId="3C840F9C" w14:textId="16C2A5A0" w:rsidR="00E15C66" w:rsidRPr="00D85435" w:rsidRDefault="00E15C66" w:rsidP="00E15C66">
            <w:pPr>
              <w:pStyle w:val="paragraph"/>
              <w:spacing w:before="0" w:beforeAutospacing="0" w:after="0" w:afterAutospacing="0"/>
              <w:jc w:val="both"/>
              <w:textAlignment w:val="baseline"/>
              <w:rPr>
                <w:rFonts w:ascii="Segoe UI" w:hAnsi="Segoe UI" w:cs="Segoe UI"/>
                <w:sz w:val="18"/>
                <w:szCs w:val="18"/>
                <w:lang w:val="ru-RU"/>
              </w:rPr>
            </w:pPr>
            <w:r>
              <w:rPr>
                <w:rStyle w:val="normaltextrun"/>
                <w:rFonts w:ascii="Calibri" w:eastAsiaTheme="majorEastAsia" w:hAnsi="Calibri" w:cs="Calibri"/>
                <w:sz w:val="22"/>
                <w:szCs w:val="22"/>
                <w:lang w:val="uk-UA"/>
              </w:rPr>
              <w:t>Рішення про укладання контракту буде прийматись на основі процесу «Обрання джерела з найкращими умовами»</w:t>
            </w:r>
            <w:r>
              <w:rPr>
                <w:rStyle w:val="normaltextrun"/>
                <w:rFonts w:ascii="Calibri" w:eastAsiaTheme="majorEastAsia" w:hAnsi="Calibri" w:cs="Calibri"/>
                <w:sz w:val="22"/>
                <w:szCs w:val="22"/>
                <w:lang w:val="ru-RU"/>
              </w:rPr>
              <w:t xml:space="preserve">. </w:t>
            </w:r>
            <w:r>
              <w:rPr>
                <w:rStyle w:val="normaltextrun"/>
                <w:rFonts w:ascii="Calibri" w:eastAsiaTheme="majorEastAsia" w:hAnsi="Calibri" w:cs="Calibri"/>
                <w:sz w:val="22"/>
                <w:szCs w:val="22"/>
                <w:lang w:val="uk-UA"/>
              </w:rPr>
              <w:t xml:space="preserve">Контракт буде укладено з відповідальним та прийнятним Учасником тендеру, який зробить найвигіднішу пропозицію для компанії «DAI» з урахуванням ціни та </w:t>
            </w:r>
            <w:r w:rsidR="00343CBE">
              <w:rPr>
                <w:rStyle w:val="normaltextrun"/>
                <w:rFonts w:ascii="Calibri" w:eastAsiaTheme="majorEastAsia" w:hAnsi="Calibri" w:cs="Calibri"/>
                <w:sz w:val="22"/>
                <w:szCs w:val="22"/>
                <w:lang w:val="uk-UA"/>
              </w:rPr>
              <w:t>строку поставки</w:t>
            </w:r>
            <w:r>
              <w:rPr>
                <w:rStyle w:val="normaltextrun"/>
                <w:rFonts w:ascii="Calibri" w:eastAsiaTheme="majorEastAsia" w:hAnsi="Calibri" w:cs="Calibri"/>
                <w:sz w:val="22"/>
                <w:szCs w:val="22"/>
                <w:lang w:val="uk-UA"/>
              </w:rPr>
              <w:t xml:space="preserve"> та запропонує найбільш відповідну кваліфікацію та досвід.</w:t>
            </w:r>
            <w:r>
              <w:rPr>
                <w:rStyle w:val="eop"/>
                <w:rFonts w:ascii="Calibri" w:eastAsiaTheme="majorEastAsia" w:hAnsi="Calibri" w:cs="Calibri"/>
                <w:sz w:val="22"/>
                <w:szCs w:val="22"/>
              </w:rPr>
              <w:t> </w:t>
            </w:r>
          </w:p>
          <w:p w14:paraId="3157A067" w14:textId="77777777" w:rsidR="00E15C66" w:rsidRPr="00D85435" w:rsidRDefault="00E15C66" w:rsidP="00E15C66">
            <w:pPr>
              <w:pStyle w:val="paragraph"/>
              <w:spacing w:before="0" w:beforeAutospacing="0" w:after="0" w:afterAutospacing="0"/>
              <w:jc w:val="both"/>
              <w:textAlignment w:val="baseline"/>
              <w:rPr>
                <w:rFonts w:ascii="Segoe UI" w:hAnsi="Segoe UI" w:cs="Segoe UI"/>
                <w:sz w:val="18"/>
                <w:szCs w:val="18"/>
                <w:lang w:val="ru-RU"/>
              </w:rPr>
            </w:pPr>
            <w:r>
              <w:rPr>
                <w:rStyle w:val="eop"/>
                <w:rFonts w:ascii="Calibri" w:eastAsiaTheme="majorEastAsia" w:hAnsi="Calibri" w:cs="Calibri"/>
                <w:sz w:val="22"/>
                <w:szCs w:val="22"/>
              </w:rPr>
              <w:t> </w:t>
            </w:r>
          </w:p>
          <w:p w14:paraId="09B14E5D" w14:textId="4458A784" w:rsidR="00E15C66" w:rsidRPr="00D85435" w:rsidRDefault="00E15C66" w:rsidP="00E15C66">
            <w:pPr>
              <w:pStyle w:val="paragraph"/>
              <w:spacing w:before="0" w:beforeAutospacing="0" w:after="0" w:afterAutospacing="0"/>
              <w:jc w:val="both"/>
              <w:textAlignment w:val="baseline"/>
              <w:rPr>
                <w:rFonts w:ascii="Segoe UI" w:hAnsi="Segoe UI" w:cs="Segoe UI"/>
                <w:sz w:val="18"/>
                <w:szCs w:val="18"/>
                <w:lang w:val="ru-RU"/>
              </w:rPr>
            </w:pPr>
            <w:r>
              <w:rPr>
                <w:rStyle w:val="normaltextrun"/>
                <w:rFonts w:ascii="Calibri" w:eastAsiaTheme="majorEastAsia" w:hAnsi="Calibri" w:cs="Calibri"/>
                <w:sz w:val="22"/>
                <w:szCs w:val="22"/>
                <w:lang w:val="ru-RU"/>
              </w:rPr>
              <w:t xml:space="preserve">Для того, щоб </w:t>
            </w:r>
            <w:r>
              <w:rPr>
                <w:rStyle w:val="normaltextrun"/>
                <w:rFonts w:ascii="Calibri" w:eastAsiaTheme="majorEastAsia" w:hAnsi="Calibri" w:cs="Calibri"/>
                <w:sz w:val="22"/>
                <w:szCs w:val="22"/>
                <w:lang w:val="uk-UA"/>
              </w:rPr>
              <w:t>взят</w:t>
            </w:r>
            <w:r>
              <w:rPr>
                <w:rStyle w:val="normaltextrun"/>
                <w:rFonts w:ascii="Calibri" w:eastAsiaTheme="majorEastAsia" w:hAnsi="Calibri" w:cs="Calibri"/>
                <w:sz w:val="22"/>
                <w:szCs w:val="22"/>
                <w:lang w:val="ru-RU"/>
              </w:rPr>
              <w:t>и участь у тендері, учасники мають відповідати вимогам, визначеним у Розділі 1</w:t>
            </w:r>
            <w:r w:rsidR="00075A4A" w:rsidRPr="00642B5F">
              <w:rPr>
                <w:rStyle w:val="normaltextrun"/>
                <w:rFonts w:ascii="Calibri" w:eastAsiaTheme="majorEastAsia" w:hAnsi="Calibri" w:cs="Calibri"/>
                <w:sz w:val="22"/>
                <w:szCs w:val="22"/>
                <w:lang w:val="ru-RU"/>
              </w:rPr>
              <w:t>4</w:t>
            </w:r>
            <w:r>
              <w:rPr>
                <w:rStyle w:val="normaltextrun"/>
                <w:rFonts w:ascii="Calibri" w:eastAsiaTheme="majorEastAsia" w:hAnsi="Calibri" w:cs="Calibri"/>
                <w:sz w:val="22"/>
                <w:szCs w:val="22"/>
                <w:lang w:val="ru-RU"/>
              </w:rPr>
              <w:t xml:space="preserve"> «Визначення відповідальності». Не допускаються обговорення або переговори з </w:t>
            </w:r>
            <w:r>
              <w:rPr>
                <w:rStyle w:val="normaltextrun"/>
                <w:rFonts w:ascii="Calibri" w:eastAsiaTheme="majorEastAsia" w:hAnsi="Calibri" w:cs="Calibri"/>
                <w:sz w:val="22"/>
                <w:szCs w:val="22"/>
                <w:lang w:val="uk-UA"/>
              </w:rPr>
              <w:t>У</w:t>
            </w:r>
            <w:r>
              <w:rPr>
                <w:rStyle w:val="normaltextrun"/>
                <w:rFonts w:ascii="Calibri" w:eastAsiaTheme="majorEastAsia" w:hAnsi="Calibri" w:cs="Calibri"/>
                <w:sz w:val="22"/>
                <w:szCs w:val="22"/>
                <w:lang w:val="ru-RU"/>
              </w:rPr>
              <w:t xml:space="preserve">часниками </w:t>
            </w:r>
            <w:r>
              <w:rPr>
                <w:rStyle w:val="normaltextrun"/>
                <w:rFonts w:ascii="Calibri" w:eastAsiaTheme="majorEastAsia" w:hAnsi="Calibri" w:cs="Calibri"/>
                <w:sz w:val="22"/>
                <w:szCs w:val="22"/>
                <w:lang w:val="uk-UA"/>
              </w:rPr>
              <w:t>тендеру</w:t>
            </w:r>
            <w:r>
              <w:rPr>
                <w:rStyle w:val="normaltextrun"/>
                <w:rFonts w:ascii="Calibri" w:eastAsiaTheme="majorEastAsia" w:hAnsi="Calibri" w:cs="Calibri"/>
                <w:sz w:val="22"/>
                <w:szCs w:val="22"/>
                <w:lang w:val="ru-RU"/>
              </w:rPr>
              <w:t>, тому учасники подають свої найкращі і остаточні ціни.</w:t>
            </w:r>
            <w:r>
              <w:rPr>
                <w:rStyle w:val="eop"/>
                <w:rFonts w:ascii="Calibri" w:eastAsiaTheme="majorEastAsia" w:hAnsi="Calibri" w:cs="Calibri"/>
                <w:sz w:val="22"/>
                <w:szCs w:val="22"/>
              </w:rPr>
              <w:t> </w:t>
            </w:r>
          </w:p>
          <w:p w14:paraId="739CAE9D" w14:textId="00D668ED" w:rsidR="00E15C66" w:rsidRPr="00ED4FF5" w:rsidRDefault="00E15C66" w:rsidP="00E15C66">
            <w:pPr>
              <w:spacing w:before="0"/>
              <w:jc w:val="both"/>
              <w:rPr>
                <w:lang w:val="uk-UA"/>
              </w:rPr>
            </w:pPr>
          </w:p>
        </w:tc>
      </w:tr>
    </w:tbl>
    <w:p w14:paraId="2244FAAF" w14:textId="77777777" w:rsidR="008F4AD6" w:rsidRPr="00BD45E3" w:rsidRDefault="008F4AD6" w:rsidP="008F4AD6">
      <w:pPr>
        <w:pStyle w:val="Heading1"/>
        <w:spacing w:before="0"/>
        <w:rPr>
          <w:lang w:val="uk-UA"/>
        </w:rPr>
        <w:sectPr w:rsidR="008F4AD6" w:rsidRPr="00BD45E3" w:rsidSect="001F6C4D">
          <w:pgSz w:w="12240" w:h="15840" w:code="1"/>
          <w:pgMar w:top="900" w:right="1440" w:bottom="990" w:left="1440" w:header="720" w:footer="240" w:gutter="0"/>
          <w:cols w:space="720"/>
          <w:docGrid w:linePitch="360"/>
        </w:sectPr>
      </w:pPr>
    </w:p>
    <w:p w14:paraId="4B51D1EE" w14:textId="181F5C3B" w:rsidR="002C0C24" w:rsidRPr="0043555C" w:rsidRDefault="007B6AD0" w:rsidP="002F0DE2">
      <w:pPr>
        <w:pStyle w:val="ListParagraph"/>
        <w:numPr>
          <w:ilvl w:val="0"/>
          <w:numId w:val="4"/>
        </w:numPr>
        <w:spacing w:before="0" w:after="60"/>
        <w:ind w:left="446"/>
        <w:rPr>
          <w:rFonts w:asciiTheme="majorHAnsi" w:eastAsia="Times New Roman" w:hAnsiTheme="majorHAnsi" w:cs="Arial"/>
          <w:b/>
          <w:color w:val="0070C0"/>
          <w:kern w:val="28"/>
          <w:sz w:val="26"/>
          <w:szCs w:val="26"/>
          <w:lang w:val="uk-UA"/>
        </w:rPr>
      </w:pPr>
      <w:r>
        <w:rPr>
          <w:rFonts w:asciiTheme="majorHAnsi" w:eastAsia="Times New Roman" w:hAnsiTheme="majorHAnsi" w:cs="Arial"/>
          <w:b/>
          <w:color w:val="0070C0"/>
          <w:kern w:val="28"/>
          <w:sz w:val="26"/>
          <w:szCs w:val="26"/>
        </w:rPr>
        <w:lastRenderedPageBreak/>
        <w:t>Request</w:t>
      </w:r>
      <w:r w:rsidRPr="00642B5F">
        <w:rPr>
          <w:rFonts w:asciiTheme="majorHAnsi" w:eastAsia="Times New Roman" w:hAnsiTheme="majorHAnsi" w:cs="Arial"/>
          <w:b/>
          <w:color w:val="0070C0"/>
          <w:kern w:val="28"/>
          <w:sz w:val="26"/>
          <w:szCs w:val="26"/>
          <w:lang w:val="uk-UA"/>
        </w:rPr>
        <w:t xml:space="preserve"> </w:t>
      </w:r>
      <w:r>
        <w:rPr>
          <w:rFonts w:asciiTheme="majorHAnsi" w:eastAsia="Times New Roman" w:hAnsiTheme="majorHAnsi" w:cs="Arial"/>
          <w:b/>
          <w:color w:val="0070C0"/>
          <w:kern w:val="28"/>
          <w:sz w:val="26"/>
          <w:szCs w:val="26"/>
        </w:rPr>
        <w:t>for</w:t>
      </w:r>
      <w:r w:rsidRPr="00642B5F">
        <w:rPr>
          <w:rFonts w:asciiTheme="majorHAnsi" w:eastAsia="Times New Roman" w:hAnsiTheme="majorHAnsi" w:cs="Arial"/>
          <w:b/>
          <w:color w:val="0070C0"/>
          <w:kern w:val="28"/>
          <w:sz w:val="26"/>
          <w:szCs w:val="26"/>
          <w:lang w:val="uk-UA"/>
        </w:rPr>
        <w:t xml:space="preserve"> </w:t>
      </w:r>
      <w:r>
        <w:rPr>
          <w:rFonts w:asciiTheme="majorHAnsi" w:eastAsia="Times New Roman" w:hAnsiTheme="majorHAnsi" w:cs="Arial"/>
          <w:b/>
          <w:color w:val="0070C0"/>
          <w:kern w:val="28"/>
          <w:sz w:val="26"/>
          <w:szCs w:val="26"/>
        </w:rPr>
        <w:t>qu</w:t>
      </w:r>
      <w:r w:rsidR="008326D1">
        <w:rPr>
          <w:rFonts w:asciiTheme="majorHAnsi" w:eastAsia="Times New Roman" w:hAnsiTheme="majorHAnsi" w:cs="Arial"/>
          <w:b/>
          <w:color w:val="0070C0"/>
          <w:kern w:val="28"/>
          <w:sz w:val="26"/>
          <w:szCs w:val="26"/>
        </w:rPr>
        <w:t>o</w:t>
      </w:r>
      <w:r>
        <w:rPr>
          <w:rFonts w:asciiTheme="majorHAnsi" w:eastAsia="Times New Roman" w:hAnsiTheme="majorHAnsi" w:cs="Arial"/>
          <w:b/>
          <w:color w:val="0070C0"/>
          <w:kern w:val="28"/>
          <w:sz w:val="26"/>
          <w:szCs w:val="26"/>
        </w:rPr>
        <w:t>tation</w:t>
      </w:r>
      <w:r w:rsidR="003F0719" w:rsidRPr="0043555C">
        <w:rPr>
          <w:rFonts w:asciiTheme="majorHAnsi" w:eastAsia="Times New Roman" w:hAnsiTheme="majorHAnsi" w:cs="Arial"/>
          <w:b/>
          <w:color w:val="0070C0"/>
          <w:kern w:val="28"/>
          <w:sz w:val="26"/>
          <w:szCs w:val="26"/>
          <w:lang w:val="uk-UA"/>
        </w:rPr>
        <w:t xml:space="preserve"> </w:t>
      </w:r>
      <w:r w:rsidR="006E2967" w:rsidRPr="00642B5F">
        <w:rPr>
          <w:rFonts w:asciiTheme="majorHAnsi" w:eastAsia="Times New Roman" w:hAnsiTheme="majorHAnsi" w:cs="Arial"/>
          <w:b/>
          <w:color w:val="0070C0"/>
          <w:kern w:val="28"/>
          <w:sz w:val="26"/>
          <w:szCs w:val="26"/>
          <w:lang w:val="uk-UA"/>
        </w:rPr>
        <w:t xml:space="preserve">– </w:t>
      </w:r>
      <w:r w:rsidR="006E2967">
        <w:rPr>
          <w:rFonts w:asciiTheme="majorHAnsi" w:eastAsia="Times New Roman" w:hAnsiTheme="majorHAnsi" w:cs="Arial"/>
          <w:b/>
          <w:color w:val="0070C0"/>
          <w:kern w:val="28"/>
          <w:sz w:val="26"/>
          <w:szCs w:val="26"/>
        </w:rPr>
        <w:t>Goods</w:t>
      </w:r>
      <w:r w:rsidR="006E2967" w:rsidRPr="00642B5F">
        <w:rPr>
          <w:rFonts w:asciiTheme="majorHAnsi" w:eastAsia="Times New Roman" w:hAnsiTheme="majorHAnsi" w:cs="Arial"/>
          <w:b/>
          <w:color w:val="0070C0"/>
          <w:kern w:val="28"/>
          <w:sz w:val="26"/>
          <w:szCs w:val="26"/>
          <w:lang w:val="uk-UA"/>
        </w:rPr>
        <w:t xml:space="preserve"> </w:t>
      </w:r>
      <w:r w:rsidR="00B90C15" w:rsidRPr="0043555C">
        <w:rPr>
          <w:rFonts w:asciiTheme="majorHAnsi" w:eastAsia="Times New Roman" w:hAnsiTheme="majorHAnsi" w:cs="Arial"/>
          <w:b/>
          <w:color w:val="0070C0"/>
          <w:kern w:val="28"/>
          <w:sz w:val="26"/>
          <w:szCs w:val="26"/>
          <w:lang w:val="uk-UA"/>
        </w:rPr>
        <w:t xml:space="preserve">/ </w:t>
      </w:r>
      <w:r w:rsidR="00194456" w:rsidRPr="004877C2">
        <w:rPr>
          <w:rFonts w:asciiTheme="majorHAnsi" w:eastAsia="Times New Roman" w:hAnsiTheme="majorHAnsi" w:cs="Arial"/>
          <w:b/>
          <w:color w:val="0070C0"/>
          <w:kern w:val="28"/>
          <w:sz w:val="26"/>
          <w:szCs w:val="26"/>
          <w:lang w:val="uk-UA"/>
        </w:rPr>
        <w:t xml:space="preserve">Запит на </w:t>
      </w:r>
      <w:r w:rsidR="00910E2B" w:rsidRPr="004877C2">
        <w:rPr>
          <w:rFonts w:asciiTheme="majorHAnsi" w:eastAsia="Times New Roman" w:hAnsiTheme="majorHAnsi" w:cs="Arial"/>
          <w:b/>
          <w:color w:val="0070C0"/>
          <w:kern w:val="28"/>
          <w:sz w:val="26"/>
          <w:szCs w:val="26"/>
          <w:lang w:val="uk-UA"/>
        </w:rPr>
        <w:t>надання</w:t>
      </w:r>
      <w:r w:rsidR="00194456" w:rsidRPr="004877C2">
        <w:rPr>
          <w:rFonts w:asciiTheme="majorHAnsi" w:eastAsia="Times New Roman" w:hAnsiTheme="majorHAnsi" w:cs="Arial"/>
          <w:b/>
          <w:color w:val="0070C0"/>
          <w:kern w:val="28"/>
          <w:sz w:val="26"/>
          <w:szCs w:val="26"/>
          <w:lang w:val="uk-UA"/>
        </w:rPr>
        <w:t xml:space="preserve"> пропозицій</w:t>
      </w:r>
      <w:r w:rsidR="00194456" w:rsidRPr="003F0719">
        <w:rPr>
          <w:rFonts w:asciiTheme="majorHAnsi" w:hAnsiTheme="majorHAnsi"/>
          <w:sz w:val="26"/>
          <w:szCs w:val="26"/>
          <w:lang w:val="uk-UA"/>
        </w:rPr>
        <w:t xml:space="preserve"> </w:t>
      </w:r>
      <w:r w:rsidR="006E2967" w:rsidRPr="006E2967">
        <w:rPr>
          <w:rFonts w:asciiTheme="majorHAnsi" w:eastAsia="Times New Roman" w:hAnsiTheme="majorHAnsi" w:cs="Arial"/>
          <w:b/>
          <w:color w:val="0070C0"/>
          <w:kern w:val="28"/>
          <w:sz w:val="26"/>
          <w:szCs w:val="26"/>
          <w:lang w:val="uk-UA"/>
        </w:rPr>
        <w:t>- Товари</w:t>
      </w:r>
    </w:p>
    <w:tbl>
      <w:tblPr>
        <w:tblW w:w="1044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0"/>
        <w:gridCol w:w="5670"/>
      </w:tblGrid>
      <w:tr w:rsidR="00A25ABE" w:rsidRPr="00BD6EE9" w14:paraId="41C26356" w14:textId="77777777" w:rsidTr="00EB4A64">
        <w:trPr>
          <w:trHeight w:val="350"/>
        </w:trPr>
        <w:tc>
          <w:tcPr>
            <w:tcW w:w="4770" w:type="dxa"/>
            <w:vAlign w:val="center"/>
          </w:tcPr>
          <w:p w14:paraId="1CEF86CF" w14:textId="7F204EA6" w:rsidR="007E59B3" w:rsidRPr="00144911" w:rsidRDefault="00B90C15" w:rsidP="00AC0176">
            <w:pPr>
              <w:pStyle w:val="ListParagraph"/>
              <w:numPr>
                <w:ilvl w:val="0"/>
                <w:numId w:val="2"/>
              </w:numPr>
              <w:spacing w:before="0"/>
              <w:ind w:left="346" w:hanging="342"/>
              <w:jc w:val="center"/>
              <w:rPr>
                <w:b/>
              </w:rPr>
            </w:pPr>
            <w:r w:rsidRPr="007520CC">
              <w:rPr>
                <w:b/>
              </w:rPr>
              <w:t xml:space="preserve">General Instructions to </w:t>
            </w:r>
            <w:r w:rsidR="00AB343B">
              <w:rPr>
                <w:b/>
              </w:rPr>
              <w:t>Offerors</w:t>
            </w:r>
          </w:p>
        </w:tc>
        <w:tc>
          <w:tcPr>
            <w:tcW w:w="5670" w:type="dxa"/>
            <w:vAlign w:val="center"/>
          </w:tcPr>
          <w:p w14:paraId="732DDE9F" w14:textId="36043168" w:rsidR="00B417BE" w:rsidRPr="00011582" w:rsidRDefault="00144911" w:rsidP="00AC0176">
            <w:pPr>
              <w:spacing w:before="0"/>
              <w:ind w:left="346"/>
              <w:jc w:val="center"/>
              <w:rPr>
                <w:b/>
                <w:lang w:val="ru-RU"/>
              </w:rPr>
            </w:pPr>
            <w:r w:rsidRPr="00011582">
              <w:rPr>
                <w:b/>
                <w:lang w:val="ru-RU"/>
              </w:rPr>
              <w:t xml:space="preserve">10. </w:t>
            </w:r>
            <w:r w:rsidR="00C551B5" w:rsidRPr="00250F83">
              <w:rPr>
                <w:b/>
                <w:lang w:val="uk-UA"/>
              </w:rPr>
              <w:t>Загальні інструкції для Учасників тендеру</w:t>
            </w:r>
          </w:p>
        </w:tc>
      </w:tr>
      <w:tr w:rsidR="00C551B5" w:rsidRPr="00BD6EE9" w14:paraId="7F3147E8" w14:textId="77777777" w:rsidTr="00EB4A64">
        <w:trPr>
          <w:trHeight w:val="350"/>
        </w:trPr>
        <w:tc>
          <w:tcPr>
            <w:tcW w:w="4770" w:type="dxa"/>
          </w:tcPr>
          <w:p w14:paraId="782D5CD4" w14:textId="2F99AD2F" w:rsidR="00AB343B" w:rsidRPr="001C1BD8" w:rsidRDefault="00C551B5" w:rsidP="00EB4A64">
            <w:pPr>
              <w:pStyle w:val="ListParagraph"/>
              <w:numPr>
                <w:ilvl w:val="0"/>
                <w:numId w:val="3"/>
              </w:numPr>
              <w:spacing w:before="0"/>
              <w:ind w:left="341" w:hanging="341"/>
              <w:jc w:val="both"/>
            </w:pPr>
            <w:r w:rsidRPr="001C1BD8">
              <w:t xml:space="preserve">Deadline for submission of </w:t>
            </w:r>
            <w:r w:rsidR="007B6AD0">
              <w:t>Quotations</w:t>
            </w:r>
            <w:r w:rsidRPr="001C1BD8">
              <w:t xml:space="preserve"> is</w:t>
            </w:r>
            <w:r w:rsidR="00EB7563" w:rsidRPr="001C1BD8">
              <w:rPr>
                <w:b/>
              </w:rPr>
              <w:t xml:space="preserve"> </w:t>
            </w:r>
            <w:r w:rsidR="00AB5A0E">
              <w:rPr>
                <w:b/>
              </w:rPr>
              <w:t>September</w:t>
            </w:r>
            <w:r w:rsidR="00776718">
              <w:rPr>
                <w:b/>
              </w:rPr>
              <w:t xml:space="preserve"> </w:t>
            </w:r>
            <w:r w:rsidR="00CD305A" w:rsidRPr="00CD305A">
              <w:rPr>
                <w:b/>
              </w:rPr>
              <w:t>27</w:t>
            </w:r>
            <w:r w:rsidR="00151FE1">
              <w:rPr>
                <w:b/>
                <w:lang w:val="hr-HR"/>
              </w:rPr>
              <w:t>, 2024</w:t>
            </w:r>
            <w:r w:rsidR="00AB343B" w:rsidRPr="001C1BD8">
              <w:rPr>
                <w:b/>
              </w:rPr>
              <w:t xml:space="preserve">, </w:t>
            </w:r>
            <w:r w:rsidR="00B06ECC" w:rsidRPr="001C1BD8">
              <w:rPr>
                <w:b/>
              </w:rPr>
              <w:t>0</w:t>
            </w:r>
            <w:r w:rsidR="00E562D7" w:rsidRPr="001C1BD8">
              <w:rPr>
                <w:b/>
              </w:rPr>
              <w:t>6</w:t>
            </w:r>
            <w:r w:rsidRPr="001C1BD8">
              <w:rPr>
                <w:b/>
              </w:rPr>
              <w:t>:00 pm</w:t>
            </w:r>
            <w:r w:rsidRPr="001C1BD8">
              <w:t xml:space="preserve">, Kyiv, Ukraine Time to the email address </w:t>
            </w:r>
            <w:hyperlink r:id="rId26" w:history="1">
              <w:r w:rsidR="00AB343B" w:rsidRPr="001C1BD8">
                <w:rPr>
                  <w:rStyle w:val="Hyperlink"/>
                  <w:lang w:val="uk-UA"/>
                </w:rPr>
                <w:t>ProcurementERAInbox@dai.com</w:t>
              </w:r>
            </w:hyperlink>
          </w:p>
          <w:p w14:paraId="1AB6C797" w14:textId="2E7FBA7C" w:rsidR="00AB343B" w:rsidRPr="001C1BD8" w:rsidRDefault="00C551B5" w:rsidP="00EB4A64">
            <w:pPr>
              <w:pStyle w:val="ListParagraph"/>
              <w:numPr>
                <w:ilvl w:val="0"/>
                <w:numId w:val="3"/>
              </w:numPr>
              <w:spacing w:before="0"/>
              <w:ind w:left="341" w:hanging="341"/>
              <w:jc w:val="both"/>
              <w:rPr>
                <w:rStyle w:val="Hyperlink"/>
                <w:color w:val="auto"/>
                <w:u w:val="none"/>
              </w:rPr>
            </w:pPr>
            <w:r w:rsidRPr="001C1BD8">
              <w:rPr>
                <w:b/>
              </w:rPr>
              <w:t xml:space="preserve">Please note that </w:t>
            </w:r>
            <w:r w:rsidR="004A632E" w:rsidRPr="001C1BD8">
              <w:rPr>
                <w:b/>
              </w:rPr>
              <w:t>Offerors</w:t>
            </w:r>
            <w:r w:rsidRPr="001C1BD8">
              <w:rPr>
                <w:b/>
              </w:rPr>
              <w:t xml:space="preserve"> shall submit </w:t>
            </w:r>
            <w:r w:rsidR="007B6AD0">
              <w:rPr>
                <w:b/>
              </w:rPr>
              <w:t>Quotations</w:t>
            </w:r>
            <w:r w:rsidR="00170DB7" w:rsidRPr="001C1BD8">
              <w:rPr>
                <w:b/>
              </w:rPr>
              <w:t xml:space="preserve"> </w:t>
            </w:r>
            <w:r w:rsidRPr="001C1BD8">
              <w:rPr>
                <w:b/>
              </w:rPr>
              <w:t>only electronically via email address</w:t>
            </w:r>
            <w:r w:rsidR="008E05C0" w:rsidRPr="001C1BD8">
              <w:rPr>
                <w:b/>
              </w:rPr>
              <w:t xml:space="preserve"> </w:t>
            </w:r>
            <w:hyperlink r:id="rId27" w:history="1">
              <w:r w:rsidR="00AB343B" w:rsidRPr="001C1BD8">
                <w:rPr>
                  <w:rStyle w:val="Hyperlink"/>
                </w:rPr>
                <w:t>ProcurementERAInbox@dai.com</w:t>
              </w:r>
            </w:hyperlink>
          </w:p>
          <w:p w14:paraId="762AAB27" w14:textId="31611A7A" w:rsidR="00C551B5" w:rsidRPr="001C1BD8" w:rsidRDefault="00C551B5" w:rsidP="00EB4A64">
            <w:pPr>
              <w:pStyle w:val="ListParagraph"/>
              <w:numPr>
                <w:ilvl w:val="0"/>
                <w:numId w:val="3"/>
              </w:numPr>
              <w:spacing w:before="0"/>
              <w:ind w:left="341" w:hanging="341"/>
              <w:jc w:val="both"/>
              <w:rPr>
                <w:rStyle w:val="Hyperlink"/>
                <w:color w:val="auto"/>
                <w:u w:val="none"/>
              </w:rPr>
            </w:pPr>
            <w:r w:rsidRPr="001C1BD8">
              <w:rPr>
                <w:rStyle w:val="Hyperlink"/>
                <w:color w:val="auto"/>
                <w:u w:val="none"/>
              </w:rPr>
              <w:t xml:space="preserve">Late </w:t>
            </w:r>
            <w:r w:rsidR="007B6AD0">
              <w:rPr>
                <w:rStyle w:val="Hyperlink"/>
                <w:color w:val="auto"/>
                <w:u w:val="none"/>
              </w:rPr>
              <w:t>Quotations</w:t>
            </w:r>
            <w:r w:rsidR="00170DB7" w:rsidRPr="001C1BD8">
              <w:rPr>
                <w:rStyle w:val="Hyperlink"/>
                <w:color w:val="auto"/>
                <w:u w:val="none"/>
              </w:rPr>
              <w:t xml:space="preserve"> </w:t>
            </w:r>
            <w:r w:rsidRPr="001C1BD8">
              <w:rPr>
                <w:rStyle w:val="Hyperlink"/>
                <w:color w:val="auto"/>
                <w:u w:val="none"/>
              </w:rPr>
              <w:t>will be rejected except under extraordinary circumstances at DAI’s discretion.</w:t>
            </w:r>
          </w:p>
          <w:p w14:paraId="5DF4F86B" w14:textId="5E0D2A34" w:rsidR="00C551B5" w:rsidRPr="001C1BD8" w:rsidRDefault="00C551B5" w:rsidP="00EB4A64">
            <w:pPr>
              <w:pStyle w:val="ListParagraph"/>
              <w:numPr>
                <w:ilvl w:val="0"/>
                <w:numId w:val="3"/>
              </w:numPr>
              <w:spacing w:before="0"/>
              <w:ind w:left="341" w:hanging="341"/>
              <w:jc w:val="both"/>
              <w:rPr>
                <w:rStyle w:val="Hyperlink"/>
                <w:color w:val="auto"/>
              </w:rPr>
            </w:pPr>
            <w:r w:rsidRPr="001C1BD8">
              <w:rPr>
                <w:rStyle w:val="Hyperlink"/>
                <w:color w:val="auto"/>
                <w:u w:val="none"/>
              </w:rPr>
              <w:t xml:space="preserve">The </w:t>
            </w:r>
            <w:r w:rsidR="007B6AD0">
              <w:rPr>
                <w:rStyle w:val="Hyperlink"/>
                <w:color w:val="auto"/>
                <w:u w:val="none"/>
              </w:rPr>
              <w:t>RFQ</w:t>
            </w:r>
            <w:r w:rsidRPr="001C1BD8">
              <w:rPr>
                <w:rStyle w:val="Hyperlink"/>
                <w:color w:val="auto"/>
                <w:u w:val="none"/>
              </w:rPr>
              <w:t xml:space="preserve"> number and title shall be indicated in the subject line of emails.</w:t>
            </w:r>
          </w:p>
          <w:p w14:paraId="19EB0773" w14:textId="0621FEC8" w:rsidR="00C551B5" w:rsidRPr="001C1BD8" w:rsidRDefault="00C551B5" w:rsidP="00EB4A64">
            <w:pPr>
              <w:pStyle w:val="ListParagraph"/>
              <w:numPr>
                <w:ilvl w:val="0"/>
                <w:numId w:val="3"/>
              </w:numPr>
              <w:spacing w:before="0"/>
              <w:ind w:left="341" w:hanging="341"/>
              <w:jc w:val="both"/>
              <w:rPr>
                <w:b/>
              </w:rPr>
            </w:pPr>
            <w:r w:rsidRPr="001C1BD8">
              <w:t xml:space="preserve">Technical and price </w:t>
            </w:r>
            <w:r w:rsidR="007B6AD0">
              <w:t>Quotations</w:t>
            </w:r>
            <w:r w:rsidR="00170DB7" w:rsidRPr="001C1BD8">
              <w:t xml:space="preserve"> </w:t>
            </w:r>
            <w:r w:rsidRPr="001C1BD8">
              <w:t xml:space="preserve">shall be submitted </w:t>
            </w:r>
            <w:r w:rsidRPr="001C1BD8">
              <w:rPr>
                <w:b/>
              </w:rPr>
              <w:t>in Ukrainian language.</w:t>
            </w:r>
          </w:p>
          <w:p w14:paraId="20A70B74" w14:textId="7867EB04" w:rsidR="00FC5CAE" w:rsidRPr="001C1BD8" w:rsidRDefault="002447A9" w:rsidP="00EB4A64">
            <w:pPr>
              <w:pStyle w:val="ListParagraph"/>
              <w:numPr>
                <w:ilvl w:val="0"/>
                <w:numId w:val="3"/>
              </w:numPr>
              <w:spacing w:before="0"/>
              <w:ind w:left="341" w:hanging="341"/>
              <w:jc w:val="both"/>
            </w:pPr>
            <w:r w:rsidRPr="001C1BD8">
              <w:t>Offerors</w:t>
            </w:r>
            <w:r w:rsidR="00333E8F" w:rsidRPr="001C1BD8">
              <w:t xml:space="preserve"> shall sign</w:t>
            </w:r>
            <w:r w:rsidR="00A40BFF" w:rsidRPr="001C1BD8">
              <w:t>, seal</w:t>
            </w:r>
            <w:r w:rsidR="00333E8F" w:rsidRPr="001C1BD8">
              <w:t xml:space="preserve"> and date their </w:t>
            </w:r>
            <w:r w:rsidR="00170DB7" w:rsidRPr="001C1BD8">
              <w:t>proposal</w:t>
            </w:r>
            <w:r w:rsidR="002912CD" w:rsidRPr="001C1BD8">
              <w:t xml:space="preserve"> cover letter</w:t>
            </w:r>
            <w:r w:rsidR="00333E8F" w:rsidRPr="001C1BD8">
              <w:t>.</w:t>
            </w:r>
            <w:r w:rsidR="002912CD" w:rsidRPr="001C1BD8">
              <w:t xml:space="preserve"> The </w:t>
            </w:r>
            <w:r w:rsidR="00FC5CAE" w:rsidRPr="001C1BD8">
              <w:t>O</w:t>
            </w:r>
            <w:r w:rsidR="002912CD" w:rsidRPr="001C1BD8">
              <w:t xml:space="preserve">fferor shall submit this letter in </w:t>
            </w:r>
            <w:r w:rsidR="00AD0B25" w:rsidRPr="001C1BD8">
              <w:t>*.PDF</w:t>
            </w:r>
            <w:r w:rsidR="002912CD" w:rsidRPr="001C1BD8">
              <w:t xml:space="preserve"> format.</w:t>
            </w:r>
          </w:p>
          <w:p w14:paraId="65CA2A58" w14:textId="04C9C692" w:rsidR="00D12AB2" w:rsidRPr="001C1BD8" w:rsidRDefault="00A40BFF" w:rsidP="00EB4A64">
            <w:pPr>
              <w:pStyle w:val="ListParagraph"/>
              <w:numPr>
                <w:ilvl w:val="0"/>
                <w:numId w:val="3"/>
              </w:numPr>
              <w:spacing w:before="0"/>
              <w:ind w:left="341" w:hanging="341"/>
              <w:jc w:val="both"/>
              <w:rPr>
                <w:color w:val="FF0000"/>
              </w:rPr>
            </w:pPr>
            <w:r w:rsidRPr="001C1BD8">
              <w:t>Offeror</w:t>
            </w:r>
            <w:r w:rsidR="008341EB" w:rsidRPr="001C1BD8">
              <w:t xml:space="preserve"> shall confirm in writing </w:t>
            </w:r>
            <w:r w:rsidR="00C551B5" w:rsidRPr="001C1BD8">
              <w:t xml:space="preserve">that the </w:t>
            </w:r>
            <w:r w:rsidR="008341EB" w:rsidRPr="001C1BD8">
              <w:t>O</w:t>
            </w:r>
            <w:r w:rsidRPr="001C1BD8">
              <w:t>fferor</w:t>
            </w:r>
            <w:r w:rsidR="00C551B5" w:rsidRPr="001C1BD8">
              <w:t xml:space="preserve"> fully understands that their </w:t>
            </w:r>
            <w:r w:rsidR="00170DB7" w:rsidRPr="001C1BD8">
              <w:t xml:space="preserve">proposal </w:t>
            </w:r>
            <w:r w:rsidR="00C551B5" w:rsidRPr="001C1BD8">
              <w:t>must be valid for a period of</w:t>
            </w:r>
            <w:r w:rsidR="00D12AB2" w:rsidRPr="001C1BD8">
              <w:t xml:space="preserve"> 60 (sixty) </w:t>
            </w:r>
            <w:r w:rsidR="00266FEB" w:rsidRPr="001C1BD8">
              <w:t xml:space="preserve">calendar </w:t>
            </w:r>
            <w:r w:rsidR="00D12AB2" w:rsidRPr="001C1BD8">
              <w:t>days</w:t>
            </w:r>
            <w:r w:rsidR="009D1713" w:rsidRPr="001C1BD8">
              <w:t>.</w:t>
            </w:r>
          </w:p>
          <w:p w14:paraId="2FF0CEE5" w14:textId="77777777" w:rsidR="004F5406" w:rsidRPr="001C1BD8" w:rsidRDefault="004F5406" w:rsidP="00EB4A64">
            <w:pPr>
              <w:spacing w:before="0"/>
              <w:ind w:left="341" w:hanging="341"/>
              <w:jc w:val="both"/>
              <w:rPr>
                <w:color w:val="FF0000"/>
              </w:rPr>
            </w:pPr>
          </w:p>
          <w:p w14:paraId="74C503E0" w14:textId="77777777" w:rsidR="00CD02E4" w:rsidRPr="001C1BD8" w:rsidRDefault="00A40BFF" w:rsidP="00CD02E4">
            <w:pPr>
              <w:pStyle w:val="ListParagraph"/>
              <w:numPr>
                <w:ilvl w:val="0"/>
                <w:numId w:val="3"/>
              </w:numPr>
              <w:spacing w:before="0"/>
              <w:ind w:left="341" w:hanging="341"/>
              <w:jc w:val="both"/>
              <w:rPr>
                <w:color w:val="FF0000"/>
              </w:rPr>
            </w:pPr>
            <w:r w:rsidRPr="001C1BD8">
              <w:t>Offerors</w:t>
            </w:r>
            <w:r w:rsidR="00C551B5" w:rsidRPr="001C1BD8">
              <w:t xml:space="preserve"> shall complete Attachment A: Price Schedule template and indicate its date.</w:t>
            </w:r>
            <w:r w:rsidR="00FF0E35" w:rsidRPr="001C1BD8">
              <w:t xml:space="preserve"> Offerors should indicate the total and all-inclusive price for the </w:t>
            </w:r>
            <w:r w:rsidR="007A4F3E" w:rsidRPr="001C1BD8">
              <w:t>goods</w:t>
            </w:r>
            <w:r w:rsidR="00FF0E35" w:rsidRPr="001C1BD8">
              <w:t xml:space="preserve"> in National currency of Ukraine – UAH</w:t>
            </w:r>
            <w:r w:rsidR="007A4F3E" w:rsidRPr="001C1BD8">
              <w:t>.</w:t>
            </w:r>
          </w:p>
          <w:p w14:paraId="7C993C03" w14:textId="1F936637" w:rsidR="00C551B5" w:rsidRPr="001C1BD8" w:rsidRDefault="00C551B5" w:rsidP="00CD02E4">
            <w:pPr>
              <w:pStyle w:val="ListParagraph"/>
              <w:numPr>
                <w:ilvl w:val="0"/>
                <w:numId w:val="3"/>
              </w:numPr>
              <w:spacing w:before="0"/>
              <w:ind w:left="341" w:hanging="341"/>
              <w:jc w:val="both"/>
              <w:rPr>
                <w:color w:val="FF0000"/>
              </w:rPr>
            </w:pPr>
            <w:r w:rsidRPr="001C1BD8">
              <w:rPr>
                <w:b/>
              </w:rPr>
              <w:t>Value Added Tax (VAT) shall not be included in the Price Schedule</w:t>
            </w:r>
            <w:r w:rsidR="00EB7563" w:rsidRPr="001C1BD8">
              <w:rPr>
                <w:b/>
                <w:lang w:val="uk-UA"/>
              </w:rPr>
              <w:t>.</w:t>
            </w:r>
          </w:p>
          <w:p w14:paraId="14542E78" w14:textId="559A9DB0" w:rsidR="00515C46" w:rsidRPr="001C1BD8" w:rsidRDefault="00C551B5" w:rsidP="00EB4A64">
            <w:pPr>
              <w:pStyle w:val="ListParagraph"/>
              <w:numPr>
                <w:ilvl w:val="0"/>
                <w:numId w:val="3"/>
              </w:numPr>
              <w:spacing w:before="0"/>
              <w:ind w:left="341" w:hanging="341"/>
              <w:jc w:val="both"/>
            </w:pPr>
            <w:r w:rsidRPr="001C1BD8">
              <w:t>Th</w:t>
            </w:r>
            <w:r w:rsidR="002C5D74">
              <w:t>is</w:t>
            </w:r>
            <w:r w:rsidRPr="001C1BD8">
              <w:t xml:space="preserve"> </w:t>
            </w:r>
            <w:r w:rsidR="002C5D74">
              <w:t>procurement</w:t>
            </w:r>
            <w:r w:rsidRPr="001C1BD8">
              <w:t xml:space="preserve"> are eligible for VAT exemption on the basis of the USAID Contract #72012118С00004 registered with the </w:t>
            </w:r>
            <w:r w:rsidR="00EA4FD3" w:rsidRPr="001C1BD8">
              <w:t>Secretariat of Cabinet of Ministers of Ukraine</w:t>
            </w:r>
            <w:r w:rsidRPr="001C1BD8">
              <w:t xml:space="preserve">, registration card </w:t>
            </w:r>
            <w:r w:rsidR="00515C46" w:rsidRPr="001C1BD8">
              <w:t>#3987-</w:t>
            </w:r>
            <w:r w:rsidR="006551E3">
              <w:rPr>
                <w:lang w:val="uk-UA"/>
              </w:rPr>
              <w:t>2</w:t>
            </w:r>
            <w:r w:rsidR="00AB5A0E">
              <w:rPr>
                <w:lang w:val="uk-UA"/>
              </w:rPr>
              <w:t>8</w:t>
            </w:r>
            <w:r w:rsidR="00515C46" w:rsidRPr="001C1BD8">
              <w:t xml:space="preserve"> </w:t>
            </w:r>
            <w:r w:rsidR="003B6C82" w:rsidRPr="001C1BD8">
              <w:t>dated</w:t>
            </w:r>
            <w:r w:rsidR="00515C46" w:rsidRPr="001C1BD8">
              <w:t xml:space="preserve"> </w:t>
            </w:r>
            <w:r w:rsidR="00AB5A0E">
              <w:t>July</w:t>
            </w:r>
            <w:r w:rsidR="00776718">
              <w:t xml:space="preserve"> </w:t>
            </w:r>
            <w:r w:rsidR="00AB5A0E">
              <w:t>05</w:t>
            </w:r>
            <w:r w:rsidR="00515C46" w:rsidRPr="001C1BD8">
              <w:rPr>
                <w:lang w:val="uk-UA"/>
              </w:rPr>
              <w:t>,</w:t>
            </w:r>
            <w:r w:rsidR="00515C46" w:rsidRPr="001C1BD8">
              <w:t xml:space="preserve"> 20</w:t>
            </w:r>
            <w:r w:rsidR="00AA6508" w:rsidRPr="001C1BD8">
              <w:t>2</w:t>
            </w:r>
            <w:r w:rsidR="008C31E5">
              <w:t>4</w:t>
            </w:r>
            <w:r w:rsidR="00515C46" w:rsidRPr="001C1BD8">
              <w:t>, accreditation certificate #288 (with amendments</w:t>
            </w:r>
            <w:r w:rsidR="001E3986" w:rsidRPr="001C1BD8">
              <w:t>)</w:t>
            </w:r>
            <w:r w:rsidR="00515C46" w:rsidRPr="001C1BD8">
              <w:t xml:space="preserve">. </w:t>
            </w:r>
          </w:p>
          <w:p w14:paraId="19FFD420" w14:textId="66EFD662" w:rsidR="00C551B5" w:rsidRPr="001C1BD8" w:rsidRDefault="00C551B5" w:rsidP="00CD02E4">
            <w:pPr>
              <w:pStyle w:val="ListParagraph"/>
              <w:numPr>
                <w:ilvl w:val="0"/>
                <w:numId w:val="9"/>
              </w:numPr>
              <w:spacing w:before="0"/>
              <w:ind w:left="341" w:hanging="341"/>
              <w:jc w:val="both"/>
              <w:rPr>
                <w:b/>
              </w:rPr>
            </w:pPr>
            <w:r w:rsidRPr="001C1BD8">
              <w:t xml:space="preserve">Each </w:t>
            </w:r>
            <w:r w:rsidR="003174EB" w:rsidRPr="001C1BD8">
              <w:t>O</w:t>
            </w:r>
            <w:r w:rsidR="00BB5F8E" w:rsidRPr="001C1BD8">
              <w:t>fferor</w:t>
            </w:r>
            <w:r w:rsidR="00895037" w:rsidRPr="001C1BD8">
              <w:t>, and any of its subsidiaries,</w:t>
            </w:r>
            <w:r w:rsidRPr="001C1BD8">
              <w:t xml:space="preserve"> shall submit only one </w:t>
            </w:r>
            <w:r w:rsidR="00170DB7" w:rsidRPr="001C1BD8">
              <w:t>proposal.</w:t>
            </w:r>
          </w:p>
        </w:tc>
        <w:tc>
          <w:tcPr>
            <w:tcW w:w="5670" w:type="dxa"/>
          </w:tcPr>
          <w:p w14:paraId="29FC5AFB" w14:textId="4EEC26E6" w:rsidR="0081630F" w:rsidRPr="001C1BD8" w:rsidRDefault="00C551B5" w:rsidP="00EB4A64">
            <w:pPr>
              <w:pStyle w:val="ListParagraph"/>
              <w:numPr>
                <w:ilvl w:val="0"/>
                <w:numId w:val="3"/>
              </w:numPr>
              <w:spacing w:before="0"/>
              <w:ind w:left="348"/>
              <w:jc w:val="both"/>
              <w:rPr>
                <w:rStyle w:val="Hyperlink"/>
                <w:color w:val="auto"/>
                <w:lang w:val="ru-RU"/>
              </w:rPr>
            </w:pPr>
            <w:r w:rsidRPr="001C1BD8">
              <w:rPr>
                <w:lang w:val="uk-UA"/>
              </w:rPr>
              <w:t xml:space="preserve">Пропозиції мають бути подані </w:t>
            </w:r>
            <w:r w:rsidRPr="001C1BD8">
              <w:rPr>
                <w:b/>
                <w:lang w:val="uk-UA"/>
              </w:rPr>
              <w:t xml:space="preserve">до </w:t>
            </w:r>
            <w:r w:rsidRPr="001C1BD8">
              <w:rPr>
                <w:rFonts w:ascii="Calibri" w:hAnsi="Calibri" w:cs="Calibri"/>
                <w:b/>
                <w:lang w:val="uk-UA"/>
              </w:rPr>
              <w:t>1</w:t>
            </w:r>
            <w:r w:rsidR="000B069C" w:rsidRPr="001C1BD8">
              <w:rPr>
                <w:rFonts w:ascii="Calibri" w:hAnsi="Calibri" w:cs="Calibri"/>
                <w:b/>
                <w:lang w:val="uk-UA"/>
              </w:rPr>
              <w:t>8</w:t>
            </w:r>
            <w:r w:rsidRPr="001C1BD8">
              <w:rPr>
                <w:rFonts w:ascii="Calibri" w:hAnsi="Calibri" w:cs="Calibri"/>
                <w:b/>
                <w:lang w:val="uk-UA"/>
              </w:rPr>
              <w:t>:00</w:t>
            </w:r>
            <w:r w:rsidRPr="001C1BD8">
              <w:rPr>
                <w:rFonts w:ascii="Calibri" w:hAnsi="Calibri" w:cs="Calibri"/>
                <w:lang w:val="uk-UA"/>
              </w:rPr>
              <w:t xml:space="preserve"> за місцевим київським часом в Україні</w:t>
            </w:r>
            <w:r w:rsidRPr="001C1BD8">
              <w:rPr>
                <w:b/>
                <w:lang w:val="uk-UA"/>
              </w:rPr>
              <w:t xml:space="preserve"> </w:t>
            </w:r>
            <w:r w:rsidR="00537D2C">
              <w:rPr>
                <w:b/>
                <w:lang w:val="ru-RU"/>
              </w:rPr>
              <w:t xml:space="preserve"> </w:t>
            </w:r>
            <w:r w:rsidR="00CD305A">
              <w:rPr>
                <w:b/>
                <w:lang w:val="ru-RU"/>
              </w:rPr>
              <w:t>27</w:t>
            </w:r>
            <w:r w:rsidR="0023743C">
              <w:rPr>
                <w:b/>
                <w:lang w:val="ru-RU"/>
              </w:rPr>
              <w:t xml:space="preserve"> </w:t>
            </w:r>
            <w:r w:rsidR="00AB5A0E" w:rsidRPr="00AB5A0E">
              <w:rPr>
                <w:b/>
                <w:bCs/>
                <w:lang w:val="uk-UA"/>
              </w:rPr>
              <w:t>вересня</w:t>
            </w:r>
            <w:r w:rsidR="00151FE1">
              <w:rPr>
                <w:b/>
                <w:lang w:val="ru-RU"/>
              </w:rPr>
              <w:t xml:space="preserve"> 2024 року</w:t>
            </w:r>
            <w:r w:rsidR="003F0719" w:rsidRPr="001C1BD8">
              <w:rPr>
                <w:b/>
                <w:lang w:val="uk-UA"/>
              </w:rPr>
              <w:t xml:space="preserve"> </w:t>
            </w:r>
            <w:r w:rsidRPr="001C1BD8">
              <w:rPr>
                <w:lang w:val="uk-UA"/>
              </w:rPr>
              <w:t>на адресу:</w:t>
            </w:r>
            <w:r w:rsidRPr="001C1BD8">
              <w:rPr>
                <w:rFonts w:ascii="Calibri" w:hAnsi="Calibri" w:cs="Calibri"/>
                <w:lang w:val="uk-UA"/>
              </w:rPr>
              <w:t xml:space="preserve"> </w:t>
            </w:r>
            <w:hyperlink r:id="rId28" w:history="1">
              <w:r w:rsidR="00CB7CBC" w:rsidRPr="001C1BD8">
                <w:rPr>
                  <w:rStyle w:val="Hyperlink"/>
                  <w:lang w:val="uk-UA"/>
                </w:rPr>
                <w:t>ProcurementERAInbox@dai.com</w:t>
              </w:r>
            </w:hyperlink>
          </w:p>
          <w:p w14:paraId="510853A6" w14:textId="77777777" w:rsidR="003A7B0F" w:rsidRPr="001C1BD8" w:rsidRDefault="003A7B0F" w:rsidP="003A7B0F">
            <w:pPr>
              <w:pStyle w:val="ListParagraph"/>
              <w:spacing w:before="0"/>
              <w:ind w:left="348"/>
              <w:jc w:val="both"/>
              <w:rPr>
                <w:rStyle w:val="Hyperlink"/>
                <w:color w:val="auto"/>
                <w:lang w:val="ru-RU"/>
              </w:rPr>
            </w:pPr>
          </w:p>
          <w:p w14:paraId="6851A406" w14:textId="330B12D7" w:rsidR="00C551B5" w:rsidRPr="001C1BD8" w:rsidRDefault="00C551B5" w:rsidP="00EB4A64">
            <w:pPr>
              <w:pStyle w:val="ListParagraph"/>
              <w:numPr>
                <w:ilvl w:val="0"/>
                <w:numId w:val="3"/>
              </w:numPr>
              <w:spacing w:before="0"/>
              <w:ind w:left="348"/>
              <w:jc w:val="both"/>
              <w:rPr>
                <w:lang w:val="uk-UA"/>
              </w:rPr>
            </w:pPr>
            <w:r w:rsidRPr="001C1BD8">
              <w:rPr>
                <w:b/>
                <w:lang w:val="uk-UA"/>
              </w:rPr>
              <w:t>Зверніть увагу, що пропозиції мають подаватися лише в електронному вигляді на електронну адресу</w:t>
            </w:r>
            <w:r w:rsidRPr="001C1BD8">
              <w:rPr>
                <w:b/>
                <w:lang w:val="ru-RU"/>
              </w:rPr>
              <w:t xml:space="preserve"> </w:t>
            </w:r>
            <w:hyperlink r:id="rId29" w:history="1">
              <w:r w:rsidR="00AB343B" w:rsidRPr="001C1BD8">
                <w:rPr>
                  <w:rStyle w:val="Hyperlink"/>
                  <w:lang w:val="uk-UA"/>
                </w:rPr>
                <w:t>ProcurementERAInbox@dai.com</w:t>
              </w:r>
            </w:hyperlink>
          </w:p>
          <w:p w14:paraId="1F0E6149" w14:textId="6E3B7462" w:rsidR="00C551B5" w:rsidRPr="001C1BD8" w:rsidRDefault="00C551B5" w:rsidP="00EB4A64">
            <w:pPr>
              <w:pStyle w:val="ListParagraph"/>
              <w:numPr>
                <w:ilvl w:val="0"/>
                <w:numId w:val="3"/>
              </w:numPr>
              <w:spacing w:before="0"/>
              <w:ind w:left="348"/>
              <w:jc w:val="both"/>
              <w:rPr>
                <w:lang w:val="uk-UA"/>
              </w:rPr>
            </w:pPr>
            <w:r w:rsidRPr="001C1BD8">
              <w:rPr>
                <w:lang w:val="uk-UA"/>
              </w:rPr>
              <w:t xml:space="preserve">Пропозиції, подані пізніше, будуть відхилені, за винятком випадків надзвичайних обставин на розсуд </w:t>
            </w:r>
            <w:r w:rsidR="00EB7563" w:rsidRPr="001C1BD8">
              <w:rPr>
                <w:lang w:val="uk-UA"/>
              </w:rPr>
              <w:t>компанії «</w:t>
            </w:r>
            <w:r w:rsidRPr="001C1BD8">
              <w:rPr>
                <w:lang w:val="uk-UA"/>
              </w:rPr>
              <w:t>DAI</w:t>
            </w:r>
            <w:r w:rsidR="00EB7563" w:rsidRPr="001C1BD8">
              <w:rPr>
                <w:lang w:val="uk-UA"/>
              </w:rPr>
              <w:t>»</w:t>
            </w:r>
            <w:r w:rsidRPr="001C1BD8">
              <w:rPr>
                <w:lang w:val="uk-UA"/>
              </w:rPr>
              <w:t>.</w:t>
            </w:r>
          </w:p>
          <w:p w14:paraId="05B6DE9A" w14:textId="77777777" w:rsidR="00C551B5" w:rsidRPr="001C1BD8" w:rsidRDefault="00C551B5" w:rsidP="00EB4A64">
            <w:pPr>
              <w:pStyle w:val="ListParagraph"/>
              <w:numPr>
                <w:ilvl w:val="0"/>
                <w:numId w:val="3"/>
              </w:numPr>
              <w:spacing w:before="0"/>
              <w:ind w:left="348"/>
              <w:jc w:val="both"/>
              <w:rPr>
                <w:lang w:val="uk-UA"/>
              </w:rPr>
            </w:pPr>
            <w:r w:rsidRPr="001C1BD8">
              <w:rPr>
                <w:rFonts w:ascii="Calibri" w:hAnsi="Calibri" w:cs="Calibri"/>
                <w:color w:val="000000"/>
                <w:lang w:val="uk-UA"/>
              </w:rPr>
              <w:t>У темі повідомлення електронною поштою мають бути зазначені номер Запиту та назва.</w:t>
            </w:r>
          </w:p>
          <w:p w14:paraId="53866C72" w14:textId="4C514538" w:rsidR="00C551B5" w:rsidRPr="001C1BD8" w:rsidRDefault="00C551B5" w:rsidP="00EB4A64">
            <w:pPr>
              <w:pStyle w:val="ListParagraph"/>
              <w:numPr>
                <w:ilvl w:val="0"/>
                <w:numId w:val="3"/>
              </w:numPr>
              <w:spacing w:before="0"/>
              <w:ind w:left="348"/>
              <w:jc w:val="both"/>
              <w:rPr>
                <w:color w:val="FF0000"/>
                <w:lang w:val="uk-UA"/>
              </w:rPr>
            </w:pPr>
            <w:r w:rsidRPr="001C1BD8">
              <w:rPr>
                <w:lang w:val="uk-UA"/>
              </w:rPr>
              <w:t>Технічні і цінові пропозиції подаються </w:t>
            </w:r>
            <w:r w:rsidR="00CD02E4" w:rsidRPr="001C1BD8">
              <w:rPr>
                <w:b/>
                <w:bCs/>
                <w:lang w:val="uk-UA"/>
              </w:rPr>
              <w:t xml:space="preserve"> </w:t>
            </w:r>
            <w:r w:rsidR="00CD02E4" w:rsidRPr="001C1BD8">
              <w:rPr>
                <w:lang w:val="uk-UA"/>
              </w:rPr>
              <w:t xml:space="preserve"> </w:t>
            </w:r>
            <w:r w:rsidRPr="001C1BD8">
              <w:rPr>
                <w:b/>
                <w:lang w:val="uk-UA"/>
              </w:rPr>
              <w:t>українсько</w:t>
            </w:r>
            <w:r w:rsidR="002C5D74">
              <w:rPr>
                <w:b/>
                <w:lang w:val="uk-UA"/>
              </w:rPr>
              <w:t>ю</w:t>
            </w:r>
            <w:r w:rsidRPr="001C1BD8">
              <w:rPr>
                <w:b/>
                <w:lang w:val="uk-UA"/>
              </w:rPr>
              <w:t xml:space="preserve"> мов</w:t>
            </w:r>
            <w:r w:rsidR="002C5D74">
              <w:rPr>
                <w:b/>
                <w:lang w:val="uk-UA"/>
              </w:rPr>
              <w:t>ою</w:t>
            </w:r>
            <w:r w:rsidRPr="001C1BD8">
              <w:rPr>
                <w:b/>
                <w:lang w:val="uk-UA"/>
              </w:rPr>
              <w:t>.</w:t>
            </w:r>
          </w:p>
          <w:p w14:paraId="57B033A8" w14:textId="1C8D6B66" w:rsidR="00CD02E4" w:rsidRPr="001C1BD8" w:rsidRDefault="00CD02E4" w:rsidP="00CD02E4">
            <w:pPr>
              <w:pStyle w:val="ListParagraph"/>
              <w:spacing w:before="0"/>
              <w:ind w:left="348"/>
              <w:jc w:val="both"/>
              <w:rPr>
                <w:color w:val="FF0000"/>
                <w:lang w:val="uk-UA"/>
              </w:rPr>
            </w:pPr>
          </w:p>
          <w:p w14:paraId="66FB3B96" w14:textId="3E436DB0" w:rsidR="00C551B5" w:rsidRPr="001C1BD8" w:rsidRDefault="00C551B5" w:rsidP="00EB4A64">
            <w:pPr>
              <w:pStyle w:val="ListParagraph"/>
              <w:numPr>
                <w:ilvl w:val="0"/>
                <w:numId w:val="3"/>
              </w:numPr>
              <w:spacing w:before="0"/>
              <w:ind w:left="348"/>
              <w:jc w:val="both"/>
              <w:rPr>
                <w:lang w:val="uk-UA"/>
              </w:rPr>
            </w:pPr>
            <w:r w:rsidRPr="001C1BD8">
              <w:rPr>
                <w:lang w:val="uk-UA"/>
              </w:rPr>
              <w:t xml:space="preserve">Усі пропозиції повинні містити </w:t>
            </w:r>
            <w:r w:rsidR="00FC5CAE" w:rsidRPr="001C1BD8">
              <w:rPr>
                <w:lang w:val="uk-UA"/>
              </w:rPr>
              <w:t xml:space="preserve">супровідний лист, що має </w:t>
            </w:r>
            <w:r w:rsidR="00A40BFF" w:rsidRPr="001C1BD8">
              <w:rPr>
                <w:lang w:val="uk-UA"/>
              </w:rPr>
              <w:t xml:space="preserve">дату, </w:t>
            </w:r>
            <w:r w:rsidRPr="001C1BD8">
              <w:rPr>
                <w:lang w:val="uk-UA"/>
              </w:rPr>
              <w:t xml:space="preserve">підпис та печатку </w:t>
            </w:r>
            <w:r w:rsidR="007B2846" w:rsidRPr="001C1BD8">
              <w:rPr>
                <w:lang w:val="uk-UA"/>
              </w:rPr>
              <w:t>У</w:t>
            </w:r>
            <w:r w:rsidRPr="001C1BD8">
              <w:rPr>
                <w:lang w:val="uk-UA"/>
              </w:rPr>
              <w:t xml:space="preserve">часника тендеру. </w:t>
            </w:r>
            <w:r w:rsidR="00FC5CAE" w:rsidRPr="001C1BD8">
              <w:rPr>
                <w:lang w:val="uk-UA"/>
              </w:rPr>
              <w:t xml:space="preserve">Учасник тендеру подає цей лист у форматі </w:t>
            </w:r>
            <w:r w:rsidR="00AD0B25" w:rsidRPr="001C1BD8">
              <w:rPr>
                <w:lang w:val="uk-UA"/>
              </w:rPr>
              <w:t>*.</w:t>
            </w:r>
            <w:r w:rsidR="00AD0B25" w:rsidRPr="001C1BD8">
              <w:t>PDF</w:t>
            </w:r>
            <w:r w:rsidR="00FC5CAE" w:rsidRPr="001C1BD8">
              <w:rPr>
                <w:lang w:val="uk-UA"/>
              </w:rPr>
              <w:t>.</w:t>
            </w:r>
          </w:p>
          <w:p w14:paraId="4F29D217" w14:textId="34643D9A" w:rsidR="00C551B5" w:rsidRPr="001C1BD8" w:rsidRDefault="00C551B5" w:rsidP="00EB4A64">
            <w:pPr>
              <w:pStyle w:val="ListParagraph"/>
              <w:numPr>
                <w:ilvl w:val="0"/>
                <w:numId w:val="3"/>
              </w:numPr>
              <w:spacing w:before="0"/>
              <w:ind w:left="348"/>
              <w:jc w:val="both"/>
              <w:rPr>
                <w:lang w:val="uk-UA"/>
              </w:rPr>
            </w:pPr>
            <w:r w:rsidRPr="001C1BD8">
              <w:rPr>
                <w:lang w:val="uk-UA"/>
              </w:rPr>
              <w:t xml:space="preserve">Учасники тендеру підтверджують у письмовому вигляді, що вони повністю розуміють, що їх пропозиція повинна бути дійсна протягом 60 (шістдесяти) </w:t>
            </w:r>
            <w:r w:rsidR="00266FEB" w:rsidRPr="001C1BD8">
              <w:rPr>
                <w:lang w:val="uk-UA"/>
              </w:rPr>
              <w:t xml:space="preserve">календарних </w:t>
            </w:r>
            <w:r w:rsidRPr="001C1BD8">
              <w:rPr>
                <w:lang w:val="uk-UA"/>
              </w:rPr>
              <w:t>днів.</w:t>
            </w:r>
          </w:p>
          <w:p w14:paraId="7E9B9CE4" w14:textId="77777777" w:rsidR="00CD02E4" w:rsidRPr="001C1BD8" w:rsidRDefault="00C551B5" w:rsidP="00CD02E4">
            <w:pPr>
              <w:pStyle w:val="ListParagraph"/>
              <w:numPr>
                <w:ilvl w:val="0"/>
                <w:numId w:val="3"/>
              </w:numPr>
              <w:spacing w:before="0"/>
              <w:ind w:left="348"/>
              <w:jc w:val="both"/>
              <w:rPr>
                <w:lang w:val="uk-UA"/>
              </w:rPr>
            </w:pPr>
            <w:r w:rsidRPr="001C1BD8">
              <w:rPr>
                <w:lang w:val="uk-UA"/>
              </w:rPr>
              <w:t>Учасники тендеру заповнюють та підписують прайс-лист (див. Додаток А) та зазначають його дату.</w:t>
            </w:r>
            <w:r w:rsidR="007A4F3E" w:rsidRPr="001C1BD8">
              <w:rPr>
                <w:lang w:val="uk-UA"/>
              </w:rPr>
              <w:t xml:space="preserve"> Учасники тендеру повинні вказати загальну та всеосяжну ціну на товари в націонал</w:t>
            </w:r>
            <w:r w:rsidR="003A0EEC" w:rsidRPr="001C1BD8">
              <w:rPr>
                <w:lang w:val="uk-UA"/>
              </w:rPr>
              <w:t>ь</w:t>
            </w:r>
            <w:r w:rsidR="007A4F3E" w:rsidRPr="001C1BD8">
              <w:rPr>
                <w:lang w:val="uk-UA"/>
              </w:rPr>
              <w:t xml:space="preserve">ній валюті України - гривні.  </w:t>
            </w:r>
          </w:p>
          <w:p w14:paraId="146F2813" w14:textId="1050961D" w:rsidR="00C551B5" w:rsidRPr="001C1BD8" w:rsidRDefault="00C551B5" w:rsidP="00CD02E4">
            <w:pPr>
              <w:pStyle w:val="ListParagraph"/>
              <w:numPr>
                <w:ilvl w:val="0"/>
                <w:numId w:val="3"/>
              </w:numPr>
              <w:spacing w:before="0"/>
              <w:ind w:left="348"/>
              <w:jc w:val="both"/>
              <w:rPr>
                <w:lang w:val="uk-UA"/>
              </w:rPr>
            </w:pPr>
            <w:r w:rsidRPr="001C1BD8">
              <w:rPr>
                <w:b/>
                <w:lang w:val="uk-UA"/>
              </w:rPr>
              <w:t xml:space="preserve">Податок на додану вартість (ПДВ) не має бути зазначений у прайс-листі. </w:t>
            </w:r>
          </w:p>
          <w:p w14:paraId="2C2D4994" w14:textId="7335ABA1" w:rsidR="00C551B5" w:rsidRPr="001C1BD8" w:rsidRDefault="002C5D74" w:rsidP="00EB4A64">
            <w:pPr>
              <w:pStyle w:val="ListParagraph"/>
              <w:numPr>
                <w:ilvl w:val="0"/>
                <w:numId w:val="3"/>
              </w:numPr>
              <w:spacing w:before="0"/>
              <w:ind w:left="348"/>
              <w:jc w:val="both"/>
              <w:rPr>
                <w:lang w:val="uk-UA"/>
              </w:rPr>
            </w:pPr>
            <w:r>
              <w:rPr>
                <w:lang w:val="uk-UA"/>
              </w:rPr>
              <w:t>Дана</w:t>
            </w:r>
            <w:r w:rsidR="00C551B5" w:rsidRPr="001C1BD8">
              <w:rPr>
                <w:lang w:val="uk-UA"/>
              </w:rPr>
              <w:t xml:space="preserve"> </w:t>
            </w:r>
            <w:r w:rsidR="00713B74">
              <w:rPr>
                <w:lang w:val="uk-UA"/>
              </w:rPr>
              <w:t>закупівля</w:t>
            </w:r>
            <w:r w:rsidR="00C551B5" w:rsidRPr="001C1BD8">
              <w:rPr>
                <w:lang w:val="uk-UA"/>
              </w:rPr>
              <w:t xml:space="preserve"> підляга</w:t>
            </w:r>
            <w:r w:rsidR="00713B74">
              <w:rPr>
                <w:lang w:val="uk-UA"/>
              </w:rPr>
              <w:t>є</w:t>
            </w:r>
            <w:r w:rsidR="00C551B5" w:rsidRPr="001C1BD8">
              <w:rPr>
                <w:lang w:val="uk-UA"/>
              </w:rPr>
              <w:t xml:space="preserve"> звільненню від оподаткування ПДВ відповідно до основного контракту компанії «DAI» з USAID №72012118С00004 зареєстрованим в </w:t>
            </w:r>
            <w:r w:rsidR="005C2B03" w:rsidRPr="001C1BD8">
              <w:rPr>
                <w:lang w:val="uk-UA"/>
              </w:rPr>
              <w:t>Секретаріаті Кабінету Міністрів України</w:t>
            </w:r>
            <w:r w:rsidR="00C551B5" w:rsidRPr="001C1BD8">
              <w:rPr>
                <w:lang w:val="uk-UA"/>
              </w:rPr>
              <w:t>, реєстраційна картка №3987</w:t>
            </w:r>
            <w:r w:rsidR="00144307" w:rsidRPr="001C1BD8">
              <w:rPr>
                <w:lang w:val="uk-UA"/>
              </w:rPr>
              <w:t>-</w:t>
            </w:r>
            <w:r w:rsidR="00B3137B" w:rsidRPr="00B3137B">
              <w:rPr>
                <w:lang w:val="uk-UA"/>
              </w:rPr>
              <w:t>2</w:t>
            </w:r>
            <w:r w:rsidR="00AB5A0E" w:rsidRPr="00AB5A0E">
              <w:rPr>
                <w:lang w:val="uk-UA"/>
              </w:rPr>
              <w:t>8</w:t>
            </w:r>
            <w:r w:rsidR="00C551B5" w:rsidRPr="001C1BD8">
              <w:rPr>
                <w:lang w:val="uk-UA"/>
              </w:rPr>
              <w:t xml:space="preserve"> від </w:t>
            </w:r>
            <w:r w:rsidR="00AB5A0E" w:rsidRPr="00AB5A0E">
              <w:rPr>
                <w:lang w:val="uk-UA"/>
              </w:rPr>
              <w:t>05</w:t>
            </w:r>
            <w:r w:rsidR="00776718" w:rsidRPr="00776718">
              <w:rPr>
                <w:lang w:val="uk-UA"/>
              </w:rPr>
              <w:t xml:space="preserve"> </w:t>
            </w:r>
            <w:r w:rsidR="00AB5A0E" w:rsidRPr="00AB5A0E">
              <w:rPr>
                <w:lang w:val="uk-UA"/>
              </w:rPr>
              <w:t>ли</w:t>
            </w:r>
            <w:r w:rsidR="00AB5A0E">
              <w:rPr>
                <w:lang w:val="uk-UA"/>
              </w:rPr>
              <w:t>пня</w:t>
            </w:r>
            <w:r w:rsidR="008C31E5" w:rsidRPr="008C31E5">
              <w:rPr>
                <w:lang w:val="uk-UA"/>
              </w:rPr>
              <w:t xml:space="preserve"> </w:t>
            </w:r>
            <w:r w:rsidR="00144307" w:rsidRPr="001C1BD8">
              <w:rPr>
                <w:lang w:val="uk-UA"/>
              </w:rPr>
              <w:t>20</w:t>
            </w:r>
            <w:r w:rsidR="00AA6508" w:rsidRPr="001C1BD8">
              <w:rPr>
                <w:lang w:val="uk-UA"/>
              </w:rPr>
              <w:t>2</w:t>
            </w:r>
            <w:r w:rsidR="008C31E5" w:rsidRPr="008C31E5">
              <w:rPr>
                <w:lang w:val="uk-UA"/>
              </w:rPr>
              <w:t>4</w:t>
            </w:r>
            <w:r w:rsidR="00144307" w:rsidRPr="001C1BD8">
              <w:rPr>
                <w:lang w:val="uk-UA"/>
              </w:rPr>
              <w:t xml:space="preserve"> року, свідоцтво про акредитацію організації-виконавця </w:t>
            </w:r>
            <w:r w:rsidR="003B6C82" w:rsidRPr="001C1BD8">
              <w:rPr>
                <w:lang w:val="uk-UA"/>
              </w:rPr>
              <w:t>п</w:t>
            </w:r>
            <w:r w:rsidR="00144307" w:rsidRPr="001C1BD8">
              <w:rPr>
                <w:lang w:val="uk-UA"/>
              </w:rPr>
              <w:t>ро</w:t>
            </w:r>
            <w:r w:rsidR="00250F83" w:rsidRPr="001C1BD8">
              <w:rPr>
                <w:lang w:val="uk-UA"/>
              </w:rPr>
              <w:t>є</w:t>
            </w:r>
            <w:r w:rsidR="00144307" w:rsidRPr="001C1BD8">
              <w:rPr>
                <w:lang w:val="uk-UA"/>
              </w:rPr>
              <w:t>кту</w:t>
            </w:r>
            <w:r w:rsidR="00250F83" w:rsidRPr="001C1BD8">
              <w:rPr>
                <w:vertAlign w:val="superscript"/>
              </w:rPr>
              <w:footnoteReference w:id="2"/>
            </w:r>
            <w:r w:rsidR="00250F83" w:rsidRPr="001C1BD8">
              <w:rPr>
                <w:lang w:val="uk-UA"/>
              </w:rPr>
              <w:t xml:space="preserve"> </w:t>
            </w:r>
            <w:r w:rsidR="00144307" w:rsidRPr="001C1BD8">
              <w:rPr>
                <w:lang w:val="uk-UA"/>
              </w:rPr>
              <w:t>№288 (зі змінами).</w:t>
            </w:r>
          </w:p>
          <w:p w14:paraId="067986B3" w14:textId="32953725" w:rsidR="00C551B5" w:rsidRPr="001C1BD8" w:rsidRDefault="00C551B5" w:rsidP="00EB4A64">
            <w:pPr>
              <w:pStyle w:val="ListParagraph"/>
              <w:numPr>
                <w:ilvl w:val="0"/>
                <w:numId w:val="3"/>
              </w:numPr>
              <w:spacing w:before="0"/>
              <w:ind w:left="348"/>
              <w:jc w:val="both"/>
              <w:rPr>
                <w:color w:val="FF0000"/>
                <w:lang w:val="uk-UA"/>
              </w:rPr>
            </w:pPr>
            <w:r w:rsidRPr="001C1BD8">
              <w:rPr>
                <w:lang w:val="uk-UA"/>
              </w:rPr>
              <w:t xml:space="preserve">Кожен </w:t>
            </w:r>
            <w:r w:rsidR="00BF4640" w:rsidRPr="001C1BD8">
              <w:rPr>
                <w:lang w:val="uk-UA"/>
              </w:rPr>
              <w:t>Уч</w:t>
            </w:r>
            <w:r w:rsidRPr="001C1BD8">
              <w:rPr>
                <w:lang w:val="uk-UA"/>
              </w:rPr>
              <w:t>асник тендеру</w:t>
            </w:r>
            <w:r w:rsidR="00FC5CAE" w:rsidRPr="001C1BD8">
              <w:rPr>
                <w:lang w:val="uk-UA"/>
              </w:rPr>
              <w:t>, та будь-які його дочірні компанії,</w:t>
            </w:r>
            <w:r w:rsidRPr="001C1BD8">
              <w:rPr>
                <w:lang w:val="uk-UA"/>
              </w:rPr>
              <w:t xml:space="preserve"> може подати лише одну пропозицію</w:t>
            </w:r>
            <w:r w:rsidRPr="001C1BD8">
              <w:rPr>
                <w:lang w:val="ru-RU"/>
              </w:rPr>
              <w:t>.</w:t>
            </w:r>
          </w:p>
        </w:tc>
      </w:tr>
      <w:tr w:rsidR="00A25ABE" w:rsidRPr="00144911" w14:paraId="33176215" w14:textId="77777777" w:rsidTr="00EB4A64">
        <w:trPr>
          <w:trHeight w:val="260"/>
        </w:trPr>
        <w:tc>
          <w:tcPr>
            <w:tcW w:w="4770" w:type="dxa"/>
          </w:tcPr>
          <w:p w14:paraId="5969B188" w14:textId="2CEC9296" w:rsidR="002C0C24" w:rsidRPr="00144911" w:rsidRDefault="00E8096E" w:rsidP="00AC0176">
            <w:pPr>
              <w:pStyle w:val="ListParagraph"/>
              <w:numPr>
                <w:ilvl w:val="0"/>
                <w:numId w:val="2"/>
              </w:numPr>
              <w:spacing w:before="0"/>
              <w:ind w:left="346" w:hanging="342"/>
              <w:jc w:val="center"/>
              <w:rPr>
                <w:b/>
              </w:rPr>
            </w:pPr>
            <w:r w:rsidRPr="007520CC">
              <w:rPr>
                <w:b/>
              </w:rPr>
              <w:t xml:space="preserve">Questions Regarding the </w:t>
            </w:r>
            <w:r w:rsidR="007B6AD0">
              <w:rPr>
                <w:b/>
              </w:rPr>
              <w:t>RFQ</w:t>
            </w:r>
          </w:p>
        </w:tc>
        <w:tc>
          <w:tcPr>
            <w:tcW w:w="5670" w:type="dxa"/>
          </w:tcPr>
          <w:p w14:paraId="46CC9FB3" w14:textId="55475997" w:rsidR="002C0C24" w:rsidRPr="00144911" w:rsidRDefault="00144911" w:rsidP="00AC0176">
            <w:pPr>
              <w:spacing w:before="0"/>
              <w:ind w:left="346"/>
              <w:jc w:val="center"/>
              <w:rPr>
                <w:b/>
              </w:rPr>
            </w:pPr>
            <w:r>
              <w:rPr>
                <w:b/>
              </w:rPr>
              <w:t xml:space="preserve">11. </w:t>
            </w:r>
            <w:r w:rsidR="002224D1" w:rsidRPr="00AC0176">
              <w:rPr>
                <w:b/>
                <w:lang w:val="uk-UA"/>
              </w:rPr>
              <w:t xml:space="preserve">Запитання стосовно </w:t>
            </w:r>
            <w:r w:rsidR="000233F2">
              <w:rPr>
                <w:b/>
                <w:lang w:val="uk-UA"/>
              </w:rPr>
              <w:t>З</w:t>
            </w:r>
            <w:r w:rsidR="002224D1" w:rsidRPr="00AC0176">
              <w:rPr>
                <w:b/>
                <w:lang w:val="uk-UA"/>
              </w:rPr>
              <w:t>апиту</w:t>
            </w:r>
          </w:p>
        </w:tc>
      </w:tr>
      <w:tr w:rsidR="00C551B5" w:rsidRPr="009032B2" w14:paraId="01CF9904" w14:textId="77777777" w:rsidTr="00EB4A64">
        <w:trPr>
          <w:trHeight w:val="350"/>
        </w:trPr>
        <w:tc>
          <w:tcPr>
            <w:tcW w:w="4770" w:type="dxa"/>
          </w:tcPr>
          <w:p w14:paraId="68F44008" w14:textId="0E9F8F32" w:rsidR="00C551B5" w:rsidRPr="00C551B5" w:rsidRDefault="00C551B5" w:rsidP="00AA1B9C">
            <w:pPr>
              <w:pStyle w:val="ListParagraph"/>
              <w:spacing w:before="0"/>
              <w:ind w:left="34"/>
              <w:jc w:val="both"/>
              <w:rPr>
                <w:b/>
              </w:rPr>
            </w:pPr>
            <w:r w:rsidRPr="00DC4E7D">
              <w:t xml:space="preserve">Each </w:t>
            </w:r>
            <w:r w:rsidR="00D87FAC">
              <w:t>Offeror</w:t>
            </w:r>
            <w:r w:rsidRPr="00DC4E7D">
              <w:t xml:space="preserve"> is responsible for reading very carefully and understanding fully the ter</w:t>
            </w:r>
            <w:r w:rsidR="00304BCF">
              <w:t xml:space="preserve">ms and conditions of this </w:t>
            </w:r>
            <w:r w:rsidR="007B6AD0">
              <w:t>RFQ</w:t>
            </w:r>
            <w:r w:rsidR="00304BCF">
              <w:t xml:space="preserve">. </w:t>
            </w:r>
            <w:r w:rsidRPr="00DC4E7D">
              <w:t xml:space="preserve">All communications regarding this solicitation must be submitted via </w:t>
            </w:r>
            <w:r w:rsidRPr="00DC4E7D">
              <w:lastRenderedPageBreak/>
              <w:t xml:space="preserve">email </w:t>
            </w:r>
            <w:hyperlink r:id="rId30" w:history="1">
              <w:r w:rsidR="00D87FAC" w:rsidRPr="00D87FAC">
                <w:rPr>
                  <w:rStyle w:val="Hyperlink"/>
                </w:rPr>
                <w:t>ProcurementERA</w:t>
              </w:r>
              <w:r w:rsidR="00D87FAC" w:rsidRPr="00D87FAC">
                <w:rPr>
                  <w:rStyle w:val="Hyperlink"/>
                  <w:lang w:val="uk-UA"/>
                </w:rPr>
                <w:t>@</w:t>
              </w:r>
              <w:r w:rsidR="00D87FAC" w:rsidRPr="00D87FAC">
                <w:rPr>
                  <w:rStyle w:val="Hyperlink"/>
                </w:rPr>
                <w:t>dai</w:t>
              </w:r>
              <w:r w:rsidR="00D87FAC" w:rsidRPr="00D87FAC">
                <w:rPr>
                  <w:rStyle w:val="Hyperlink"/>
                  <w:lang w:val="uk-UA"/>
                </w:rPr>
                <w:t>.</w:t>
              </w:r>
              <w:r w:rsidR="00D87FAC" w:rsidRPr="00D87FAC">
                <w:rPr>
                  <w:rStyle w:val="Hyperlink"/>
                </w:rPr>
                <w:t>com</w:t>
              </w:r>
            </w:hyperlink>
            <w:r>
              <w:rPr>
                <w:rStyle w:val="Hyperlink"/>
              </w:rPr>
              <w:t xml:space="preserve"> </w:t>
            </w:r>
            <w:r w:rsidRPr="00DC4E7D">
              <w:t xml:space="preserve">no later than the date specified above. All questions received will be compiled and answered in writing and distributed to all interested </w:t>
            </w:r>
            <w:r w:rsidR="00D87FAC">
              <w:t>Offerors</w:t>
            </w:r>
            <w:r w:rsidRPr="00DC4E7D">
              <w:t xml:space="preserve">. </w:t>
            </w:r>
            <w:r w:rsidR="00895037">
              <w:t xml:space="preserve">Questions should not </w:t>
            </w:r>
            <w:r w:rsidR="00A8572D">
              <w:t xml:space="preserve">be submitted </w:t>
            </w:r>
            <w:r w:rsidR="00895037">
              <w:t xml:space="preserve">to </w:t>
            </w:r>
            <w:hyperlink r:id="rId31" w:history="1">
              <w:r w:rsidR="003B6356" w:rsidRPr="00A90C7F">
                <w:rPr>
                  <w:rStyle w:val="Hyperlink"/>
                </w:rPr>
                <w:t>ProcurementERAInbox@dai.com</w:t>
              </w:r>
            </w:hyperlink>
            <w:r w:rsidR="00895037">
              <w:t>.</w:t>
            </w:r>
          </w:p>
        </w:tc>
        <w:tc>
          <w:tcPr>
            <w:tcW w:w="5670" w:type="dxa"/>
          </w:tcPr>
          <w:p w14:paraId="7D49585B" w14:textId="74030B1B" w:rsidR="00C551B5" w:rsidRPr="00C551B5" w:rsidRDefault="00C551B5" w:rsidP="003B6356">
            <w:pPr>
              <w:pStyle w:val="ListParagraph"/>
              <w:spacing w:before="0"/>
              <w:ind w:left="34"/>
              <w:jc w:val="both"/>
              <w:rPr>
                <w:lang w:val="ru-RU"/>
              </w:rPr>
            </w:pPr>
            <w:r w:rsidRPr="007675BA">
              <w:rPr>
                <w:lang w:val="uk-UA"/>
              </w:rPr>
              <w:lastRenderedPageBreak/>
              <w:t xml:space="preserve">Кожен </w:t>
            </w:r>
            <w:r w:rsidR="00BF4640">
              <w:rPr>
                <w:lang w:val="uk-UA"/>
              </w:rPr>
              <w:t>У</w:t>
            </w:r>
            <w:r w:rsidRPr="007675BA">
              <w:rPr>
                <w:lang w:val="uk-UA"/>
              </w:rPr>
              <w:t>часник</w:t>
            </w:r>
            <w:r>
              <w:rPr>
                <w:lang w:val="uk-UA"/>
              </w:rPr>
              <w:t xml:space="preserve"> тендеру</w:t>
            </w:r>
            <w:r w:rsidRPr="007675BA">
              <w:rPr>
                <w:lang w:val="uk-UA"/>
              </w:rPr>
              <w:t xml:space="preserve"> є відповідальним за дуже уважне прочитання цього </w:t>
            </w:r>
            <w:r w:rsidR="004C056D">
              <w:rPr>
                <w:lang w:val="uk-UA"/>
              </w:rPr>
              <w:t>З</w:t>
            </w:r>
            <w:r w:rsidRPr="007675BA">
              <w:rPr>
                <w:lang w:val="uk-UA"/>
              </w:rPr>
              <w:t>апиту та повне розуміння його умов. Ус</w:t>
            </w:r>
            <w:r>
              <w:rPr>
                <w:lang w:val="uk-UA"/>
              </w:rPr>
              <w:t>е</w:t>
            </w:r>
            <w:r w:rsidRPr="007675BA">
              <w:rPr>
                <w:lang w:val="uk-UA"/>
              </w:rPr>
              <w:t xml:space="preserve"> спілкування стосовно цього </w:t>
            </w:r>
            <w:r w:rsidR="004C056D">
              <w:rPr>
                <w:lang w:val="uk-UA"/>
              </w:rPr>
              <w:t>З</w:t>
            </w:r>
            <w:r w:rsidRPr="007675BA">
              <w:rPr>
                <w:lang w:val="uk-UA"/>
              </w:rPr>
              <w:t xml:space="preserve">апиту </w:t>
            </w:r>
            <w:r>
              <w:rPr>
                <w:lang w:val="uk-UA"/>
              </w:rPr>
              <w:t xml:space="preserve">має </w:t>
            </w:r>
            <w:r w:rsidRPr="007675BA">
              <w:rPr>
                <w:lang w:val="uk-UA"/>
              </w:rPr>
              <w:t xml:space="preserve">надсилатись електронною поштою </w:t>
            </w:r>
            <w:r>
              <w:rPr>
                <w:lang w:val="uk-UA"/>
              </w:rPr>
              <w:t xml:space="preserve">на адресу: </w:t>
            </w:r>
            <w:hyperlink r:id="rId32" w:history="1">
              <w:r w:rsidR="00D87FAC" w:rsidRPr="00D87FAC">
                <w:rPr>
                  <w:rStyle w:val="Hyperlink"/>
                </w:rPr>
                <w:t>ProcurementERA</w:t>
              </w:r>
              <w:r w:rsidR="00D87FAC" w:rsidRPr="00D87FAC">
                <w:rPr>
                  <w:rStyle w:val="Hyperlink"/>
                  <w:lang w:val="uk-UA"/>
                </w:rPr>
                <w:t>@</w:t>
              </w:r>
              <w:r w:rsidR="00D87FAC" w:rsidRPr="00D87FAC">
                <w:rPr>
                  <w:rStyle w:val="Hyperlink"/>
                </w:rPr>
                <w:t>dai</w:t>
              </w:r>
              <w:r w:rsidR="00D87FAC" w:rsidRPr="00D87FAC">
                <w:rPr>
                  <w:rStyle w:val="Hyperlink"/>
                  <w:lang w:val="uk-UA"/>
                </w:rPr>
                <w:t>.</w:t>
              </w:r>
              <w:r w:rsidR="00D87FAC" w:rsidRPr="00D87FAC">
                <w:rPr>
                  <w:rStyle w:val="Hyperlink"/>
                </w:rPr>
                <w:t>com</w:t>
              </w:r>
            </w:hyperlink>
            <w:r w:rsidRPr="007675BA">
              <w:rPr>
                <w:lang w:val="uk-UA"/>
              </w:rPr>
              <w:t xml:space="preserve"> не пізніше дати, зазначеної вище. Всі отримані запитання будуть зібрані, і</w:t>
            </w:r>
            <w:r>
              <w:rPr>
                <w:lang w:val="uk-UA"/>
              </w:rPr>
              <w:t xml:space="preserve"> відповіді на них будуть надіслані електронною поштою</w:t>
            </w:r>
            <w:r w:rsidRPr="007675BA">
              <w:rPr>
                <w:lang w:val="uk-UA"/>
              </w:rPr>
              <w:t xml:space="preserve"> усі</w:t>
            </w:r>
            <w:r>
              <w:rPr>
                <w:lang w:val="uk-UA"/>
              </w:rPr>
              <w:t xml:space="preserve">м зацікавленим </w:t>
            </w:r>
            <w:r w:rsidR="00BF4640">
              <w:rPr>
                <w:lang w:val="uk-UA"/>
              </w:rPr>
              <w:t>У</w:t>
            </w:r>
            <w:r>
              <w:rPr>
                <w:lang w:val="uk-UA"/>
              </w:rPr>
              <w:t>часникам тендеру</w:t>
            </w:r>
            <w:r w:rsidRPr="007675BA">
              <w:rPr>
                <w:lang w:val="uk-UA"/>
              </w:rPr>
              <w:t xml:space="preserve">. </w:t>
            </w:r>
            <w:r w:rsidR="00FC5CAE" w:rsidRPr="00CD02E4">
              <w:rPr>
                <w:lang w:val="uk-UA"/>
              </w:rPr>
              <w:t>Запитання не повинні надсилатися н</w:t>
            </w:r>
            <w:r w:rsidR="00FC5CAE" w:rsidRPr="00FC5CAE">
              <w:rPr>
                <w:lang w:val="ru-RU"/>
              </w:rPr>
              <w:t xml:space="preserve">а </w:t>
            </w:r>
            <w:hyperlink r:id="rId33" w:history="1">
              <w:r w:rsidR="003B6356" w:rsidRPr="00A90C7F">
                <w:rPr>
                  <w:rStyle w:val="Hyperlink"/>
                  <w:lang w:val="ru-RU"/>
                </w:rPr>
                <w:t>ProcurementERAInbox@dai.com</w:t>
              </w:r>
            </w:hyperlink>
            <w:r w:rsidR="00FC5CAE" w:rsidRPr="00FC5CAE">
              <w:rPr>
                <w:lang w:val="ru-RU"/>
              </w:rPr>
              <w:t>.</w:t>
            </w:r>
          </w:p>
        </w:tc>
      </w:tr>
      <w:tr w:rsidR="00A25ABE" w:rsidRPr="00BD6EE9" w14:paraId="1994443E" w14:textId="77777777" w:rsidTr="00EB4A64">
        <w:tc>
          <w:tcPr>
            <w:tcW w:w="4770" w:type="dxa"/>
          </w:tcPr>
          <w:p w14:paraId="231A811E" w14:textId="024BD832" w:rsidR="007E59B3" w:rsidRPr="00144911" w:rsidRDefault="00D87FAC" w:rsidP="00AC0176">
            <w:pPr>
              <w:pStyle w:val="ListParagraph"/>
              <w:numPr>
                <w:ilvl w:val="0"/>
                <w:numId w:val="2"/>
              </w:numPr>
              <w:spacing w:before="0"/>
              <w:ind w:left="346" w:hanging="342"/>
              <w:jc w:val="center"/>
              <w:rPr>
                <w:b/>
              </w:rPr>
            </w:pPr>
            <w:bookmarkStart w:id="1" w:name="_Hlk533346216"/>
            <w:r w:rsidRPr="00D87FAC">
              <w:rPr>
                <w:b/>
              </w:rPr>
              <w:lastRenderedPageBreak/>
              <w:t>Technical Specifications and requirements for Technical Acceptability</w:t>
            </w:r>
            <w:bookmarkEnd w:id="1"/>
          </w:p>
        </w:tc>
        <w:tc>
          <w:tcPr>
            <w:tcW w:w="5670" w:type="dxa"/>
          </w:tcPr>
          <w:p w14:paraId="501D92C4" w14:textId="4613D857" w:rsidR="00304A23" w:rsidRPr="00011582" w:rsidRDefault="00144911" w:rsidP="00AC0176">
            <w:pPr>
              <w:spacing w:before="0"/>
              <w:ind w:left="346"/>
              <w:jc w:val="center"/>
              <w:rPr>
                <w:b/>
                <w:lang w:val="ru-RU"/>
              </w:rPr>
            </w:pPr>
            <w:r w:rsidRPr="00011582">
              <w:rPr>
                <w:b/>
                <w:lang w:val="ru-RU"/>
              </w:rPr>
              <w:t xml:space="preserve">12. </w:t>
            </w:r>
            <w:r w:rsidR="002224D1" w:rsidRPr="00BE7695">
              <w:rPr>
                <w:b/>
                <w:lang w:val="uk-UA"/>
              </w:rPr>
              <w:t>Опис робіт та вимоги до технічної прийнятності</w:t>
            </w:r>
          </w:p>
        </w:tc>
      </w:tr>
      <w:tr w:rsidR="002224D1" w:rsidRPr="00D94C13" w14:paraId="5DEB52D3" w14:textId="77777777" w:rsidTr="00110E8E">
        <w:tc>
          <w:tcPr>
            <w:tcW w:w="4770" w:type="dxa"/>
            <w:shd w:val="clear" w:color="auto" w:fill="auto"/>
          </w:tcPr>
          <w:p w14:paraId="49BA16CE" w14:textId="77777777" w:rsidR="006D50F8" w:rsidRDefault="006D50F8" w:rsidP="006D50F8">
            <w:pPr>
              <w:spacing w:before="0"/>
              <w:jc w:val="both"/>
            </w:pPr>
            <w:r>
              <w:t>Critical technical specifications for equipment are referenced in Attachment A.1. Proposed specifications must be equal or better than critical technical specifications.</w:t>
            </w:r>
          </w:p>
          <w:p w14:paraId="5C7DAE83" w14:textId="77777777" w:rsidR="003A7B0F" w:rsidRPr="00DF5045" w:rsidRDefault="003A7B0F" w:rsidP="00264403">
            <w:pPr>
              <w:spacing w:before="0"/>
              <w:jc w:val="both"/>
              <w:rPr>
                <w:rFonts w:ascii="Calibri" w:hAnsi="Calibri" w:cs="Calibri"/>
                <w:b/>
                <w:lang w:val="uk-UA"/>
              </w:rPr>
            </w:pPr>
          </w:p>
          <w:p w14:paraId="0DF529D0" w14:textId="13A2E89F" w:rsidR="00AA6508" w:rsidRPr="00CD02E4" w:rsidRDefault="00AA6508" w:rsidP="00AA6508">
            <w:pPr>
              <w:spacing w:before="0"/>
              <w:jc w:val="both"/>
              <w:rPr>
                <w:rFonts w:ascii="Calibri" w:hAnsi="Calibri" w:cs="Calibri"/>
                <w:lang w:val="uk-UA"/>
              </w:rPr>
            </w:pPr>
            <w:r w:rsidRPr="00A155DD">
              <w:rPr>
                <w:rFonts w:ascii="Calibri" w:hAnsi="Calibri" w:cs="Calibri"/>
                <w:b/>
              </w:rPr>
              <w:t>Delivery</w:t>
            </w:r>
            <w:r w:rsidRPr="00A155DD">
              <w:rPr>
                <w:rFonts w:ascii="Calibri" w:hAnsi="Calibri" w:cs="Calibri"/>
              </w:rPr>
              <w:t xml:space="preserve">: </w:t>
            </w:r>
            <w:r w:rsidR="00501B1F" w:rsidRPr="00A155DD">
              <w:rPr>
                <w:rFonts w:ascii="Calibri" w:hAnsi="Calibri" w:cs="Calibri"/>
              </w:rPr>
              <w:t>Please provide the fastest realistic delivery term</w:t>
            </w:r>
            <w:r w:rsidR="00CD02E4" w:rsidRPr="00A155DD">
              <w:rPr>
                <w:rFonts w:ascii="Calibri" w:hAnsi="Calibri" w:cs="Calibri"/>
                <w:lang w:val="uk-UA"/>
              </w:rPr>
              <w:t>.</w:t>
            </w:r>
            <w:r w:rsidR="006D48F2" w:rsidRPr="00A155DD">
              <w:rPr>
                <w:rFonts w:ascii="Calibri" w:hAnsi="Calibri" w:cs="Calibri"/>
                <w:lang w:val="uk-UA"/>
              </w:rPr>
              <w:t xml:space="preserve"> </w:t>
            </w:r>
            <w:r w:rsidR="006D48F2" w:rsidRPr="00A155DD">
              <w:rPr>
                <w:rFonts w:ascii="Calibri" w:hAnsi="Calibri" w:cs="Calibri"/>
              </w:rPr>
              <w:t xml:space="preserve">But not later than </w:t>
            </w:r>
            <w:r w:rsidR="00A155DD" w:rsidRPr="00A155DD">
              <w:rPr>
                <w:rFonts w:ascii="Calibri" w:hAnsi="Calibri" w:cs="Calibri"/>
              </w:rPr>
              <w:t>November</w:t>
            </w:r>
            <w:r w:rsidR="006D48F2" w:rsidRPr="00A155DD">
              <w:rPr>
                <w:rFonts w:ascii="Calibri" w:hAnsi="Calibri" w:cs="Calibri"/>
              </w:rPr>
              <w:t xml:space="preserve"> </w:t>
            </w:r>
            <w:r w:rsidR="00A155DD" w:rsidRPr="00A155DD">
              <w:rPr>
                <w:rFonts w:ascii="Calibri" w:hAnsi="Calibri" w:cs="Calibri"/>
              </w:rPr>
              <w:t>30</w:t>
            </w:r>
            <w:r w:rsidR="006D48F2" w:rsidRPr="00A155DD">
              <w:rPr>
                <w:rFonts w:ascii="Calibri" w:hAnsi="Calibri" w:cs="Calibri"/>
              </w:rPr>
              <w:t>, 2024.</w:t>
            </w:r>
          </w:p>
          <w:p w14:paraId="7DE0F1CB" w14:textId="39A8F162" w:rsidR="000533DC" w:rsidRDefault="000533DC" w:rsidP="002F2C6E">
            <w:pPr>
              <w:spacing w:before="0"/>
              <w:jc w:val="both"/>
              <w:rPr>
                <w:rFonts w:ascii="Calibri" w:hAnsi="Calibri" w:cs="Calibri"/>
                <w:lang w:val="uk-UA"/>
              </w:rPr>
            </w:pPr>
          </w:p>
          <w:p w14:paraId="2141012A" w14:textId="51996A76" w:rsidR="000533DC" w:rsidRPr="00EE04E6" w:rsidRDefault="000533DC" w:rsidP="002F2C6E">
            <w:pPr>
              <w:spacing w:before="0"/>
              <w:jc w:val="both"/>
              <w:rPr>
                <w:rFonts w:ascii="Calibri" w:hAnsi="Calibri" w:cs="Calibri"/>
                <w:lang w:val="uk-UA"/>
              </w:rPr>
            </w:pPr>
            <w:r w:rsidRPr="00264403">
              <w:rPr>
                <w:rFonts w:ascii="Calibri" w:hAnsi="Calibri" w:cs="Calibri"/>
                <w:b/>
              </w:rPr>
              <w:t>Delivery address:</w:t>
            </w:r>
            <w:r w:rsidR="00F54D43">
              <w:rPr>
                <w:rFonts w:ascii="Calibri" w:hAnsi="Calibri" w:cs="Calibri"/>
                <w:lang w:val="uk-UA"/>
              </w:rPr>
              <w:t xml:space="preserve"> </w:t>
            </w:r>
            <w:r w:rsidR="00F54D43">
              <w:rPr>
                <w:rFonts w:ascii="Calibri" w:hAnsi="Calibri" w:cs="Calibri"/>
              </w:rPr>
              <w:t xml:space="preserve">according to </w:t>
            </w:r>
            <w:r w:rsidR="00F54D43" w:rsidRPr="00683F69">
              <w:t>Attachment A.1</w:t>
            </w:r>
            <w:r w:rsidR="00EE04E6">
              <w:rPr>
                <w:rFonts w:ascii="Calibri" w:hAnsi="Calibri" w:cs="Calibri"/>
                <w:lang w:val="uk-UA"/>
              </w:rPr>
              <w:t>.</w:t>
            </w:r>
          </w:p>
          <w:p w14:paraId="15F4E655" w14:textId="77777777" w:rsidR="002F2C6E" w:rsidRPr="004537A0" w:rsidRDefault="002F2C6E" w:rsidP="00AC0176">
            <w:pPr>
              <w:spacing w:before="0"/>
              <w:rPr>
                <w:lang w:val="uk-UA"/>
              </w:rPr>
            </w:pPr>
          </w:p>
          <w:p w14:paraId="56B159C9" w14:textId="5B684D0D" w:rsidR="00DA79D9" w:rsidRPr="004537A0" w:rsidRDefault="006701E5" w:rsidP="00851A47">
            <w:pPr>
              <w:spacing w:before="0"/>
              <w:jc w:val="both"/>
            </w:pPr>
            <w:r w:rsidRPr="004537A0">
              <w:t xml:space="preserve">In addition to comply with the foresaid requirements, the </w:t>
            </w:r>
            <w:r w:rsidR="00442592" w:rsidRPr="004537A0">
              <w:t>Offerors</w:t>
            </w:r>
            <w:r w:rsidRPr="004537A0">
              <w:t xml:space="preserve"> are required to fully </w:t>
            </w:r>
            <w:r w:rsidR="00AF45B8" w:rsidRPr="004537A0">
              <w:t>meet</w:t>
            </w:r>
            <w:r w:rsidRPr="004537A0">
              <w:t xml:space="preserve"> or exceed the essential not cost - related </w:t>
            </w:r>
            <w:r w:rsidR="00AF45B8" w:rsidRPr="004537A0">
              <w:t>specifications</w:t>
            </w:r>
            <w:r w:rsidRPr="004537A0">
              <w:t>:</w:t>
            </w:r>
          </w:p>
          <w:p w14:paraId="48E3348A" w14:textId="77777777" w:rsidR="00423853" w:rsidRDefault="00423853" w:rsidP="00423853">
            <w:pPr>
              <w:numPr>
                <w:ilvl w:val="0"/>
                <w:numId w:val="7"/>
              </w:numPr>
              <w:spacing w:before="0"/>
              <w:ind w:left="337"/>
              <w:jc w:val="both"/>
              <w:rPr>
                <w:rFonts w:cstheme="minorHAnsi"/>
                <w:b/>
                <w:bCs/>
                <w:lang w:val="uk-UA"/>
              </w:rPr>
            </w:pPr>
            <w:r>
              <w:rPr>
                <w:rFonts w:cstheme="minorHAnsi"/>
                <w:b/>
                <w:bCs/>
              </w:rPr>
              <w:t>Equipment warranties cover fault and defect</w:t>
            </w:r>
            <w:r>
              <w:rPr>
                <w:rFonts w:cstheme="minorHAnsi"/>
                <w:b/>
                <w:bCs/>
                <w:lang w:val="uk-UA"/>
              </w:rPr>
              <w:t xml:space="preserve"> </w:t>
            </w:r>
            <w:r>
              <w:rPr>
                <w:rFonts w:cstheme="minorHAnsi"/>
                <w:b/>
                <w:bCs/>
              </w:rPr>
              <w:t>at least for a period of 1 years from the date of purchase.</w:t>
            </w:r>
          </w:p>
          <w:p w14:paraId="74B43B70" w14:textId="1B666EED" w:rsidR="00AF45B8" w:rsidRPr="00AB309F" w:rsidRDefault="00AF45B8" w:rsidP="00423853">
            <w:pPr>
              <w:numPr>
                <w:ilvl w:val="0"/>
                <w:numId w:val="7"/>
              </w:numPr>
              <w:spacing w:before="0"/>
              <w:ind w:left="337"/>
              <w:jc w:val="both"/>
              <w:rPr>
                <w:rFonts w:ascii="Calibri" w:hAnsi="Calibri" w:cs="Calibri"/>
              </w:rPr>
            </w:pPr>
            <w:r w:rsidRPr="00AB309F">
              <w:rPr>
                <w:rFonts w:ascii="Calibri" w:hAnsi="Calibri" w:cs="Calibri"/>
              </w:rPr>
              <w:t xml:space="preserve">Minimum 3 years </w:t>
            </w:r>
            <w:r w:rsidR="00133C66" w:rsidRPr="00AB309F">
              <w:rPr>
                <w:rFonts w:ascii="Calibri" w:hAnsi="Calibri" w:cs="Calibri"/>
              </w:rPr>
              <w:t>o</w:t>
            </w:r>
            <w:r w:rsidRPr="00AB309F">
              <w:rPr>
                <w:rFonts w:ascii="Calibri" w:hAnsi="Calibri" w:cs="Calibri"/>
              </w:rPr>
              <w:t xml:space="preserve">f experience in provision of relevant </w:t>
            </w:r>
            <w:r w:rsidR="00612BB5" w:rsidRPr="00AB309F">
              <w:rPr>
                <w:rFonts w:ascii="Calibri" w:hAnsi="Calibri" w:cs="Calibri"/>
              </w:rPr>
              <w:t xml:space="preserve">goods/ </w:t>
            </w:r>
            <w:r w:rsidR="00254B19" w:rsidRPr="00AB309F">
              <w:rPr>
                <w:rFonts w:ascii="Calibri" w:hAnsi="Calibri" w:cs="Calibri"/>
              </w:rPr>
              <w:t>services</w:t>
            </w:r>
            <w:r w:rsidR="00921420" w:rsidRPr="00AB309F">
              <w:rPr>
                <w:rFonts w:ascii="Calibri" w:hAnsi="Calibri" w:cs="Calibri"/>
              </w:rPr>
              <w:t xml:space="preserve"> (please fill Attachment C: Past Performance)</w:t>
            </w:r>
            <w:r w:rsidR="00390A8D" w:rsidRPr="00AB309F">
              <w:rPr>
                <w:rFonts w:ascii="Calibri" w:hAnsi="Calibri" w:cs="Calibri"/>
              </w:rPr>
              <w:t>.</w:t>
            </w:r>
          </w:p>
          <w:p w14:paraId="1BD1C6BC" w14:textId="77777777" w:rsidR="00D82F6B" w:rsidRPr="004537A0" w:rsidRDefault="00D82F6B" w:rsidP="00423853">
            <w:pPr>
              <w:spacing w:before="0"/>
              <w:ind w:left="337" w:hanging="360"/>
              <w:jc w:val="both"/>
              <w:rPr>
                <w:rFonts w:ascii="Calibri" w:hAnsi="Calibri" w:cs="Calibri"/>
                <w:lang w:val="uk-UA"/>
              </w:rPr>
            </w:pPr>
          </w:p>
          <w:p w14:paraId="7075FA70" w14:textId="77777777" w:rsidR="00B40140" w:rsidRPr="003A15E4" w:rsidRDefault="00AF45B8" w:rsidP="00423853">
            <w:pPr>
              <w:numPr>
                <w:ilvl w:val="0"/>
                <w:numId w:val="7"/>
              </w:numPr>
              <w:spacing w:before="0"/>
              <w:ind w:left="337"/>
              <w:jc w:val="both"/>
              <w:rPr>
                <w:rFonts w:ascii="Calibri" w:hAnsi="Calibri" w:cs="Calibri"/>
              </w:rPr>
            </w:pPr>
            <w:r w:rsidRPr="003A15E4">
              <w:rPr>
                <w:rFonts w:ascii="Calibri" w:hAnsi="Calibri" w:cs="Calibri"/>
              </w:rPr>
              <w:t>E</w:t>
            </w:r>
            <w:r w:rsidR="00DA79D9" w:rsidRPr="003A15E4">
              <w:rPr>
                <w:rFonts w:ascii="Calibri" w:hAnsi="Calibri" w:cs="Calibri"/>
              </w:rPr>
              <w:t>xperience in</w:t>
            </w:r>
            <w:r w:rsidRPr="003A15E4">
              <w:rPr>
                <w:rFonts w:ascii="Calibri" w:hAnsi="Calibri" w:cs="Calibri"/>
              </w:rPr>
              <w:t xml:space="preserve"> </w:t>
            </w:r>
            <w:r w:rsidR="00F91A6E" w:rsidRPr="003A15E4">
              <w:rPr>
                <w:rFonts w:ascii="Calibri" w:hAnsi="Calibri" w:cs="Calibri"/>
              </w:rPr>
              <w:t xml:space="preserve">provision </w:t>
            </w:r>
            <w:r w:rsidR="00DA79D9" w:rsidRPr="003A15E4">
              <w:rPr>
                <w:rFonts w:ascii="Calibri" w:hAnsi="Calibri" w:cs="Calibri"/>
              </w:rPr>
              <w:t>of</w:t>
            </w:r>
            <w:r w:rsidRPr="003A15E4">
              <w:rPr>
                <w:rFonts w:ascii="Calibri" w:hAnsi="Calibri" w:cs="Calibri"/>
              </w:rPr>
              <w:t xml:space="preserve"> s</w:t>
            </w:r>
            <w:r w:rsidR="002B1C4E" w:rsidRPr="003A15E4">
              <w:rPr>
                <w:rFonts w:ascii="Calibri" w:hAnsi="Calibri" w:cs="Calibri"/>
              </w:rPr>
              <w:t xml:space="preserve">imilar </w:t>
            </w:r>
            <w:r w:rsidR="00612BB5" w:rsidRPr="003A15E4">
              <w:rPr>
                <w:rFonts w:ascii="Calibri" w:hAnsi="Calibri" w:cs="Calibri"/>
              </w:rPr>
              <w:t xml:space="preserve">goods/ </w:t>
            </w:r>
            <w:r w:rsidR="00F91A6E" w:rsidRPr="003A15E4">
              <w:rPr>
                <w:rFonts w:ascii="Calibri" w:hAnsi="Calibri" w:cs="Calibri"/>
              </w:rPr>
              <w:t>services</w:t>
            </w:r>
            <w:r w:rsidRPr="003A15E4">
              <w:rPr>
                <w:rFonts w:ascii="Calibri" w:hAnsi="Calibri" w:cs="Calibri"/>
              </w:rPr>
              <w:t xml:space="preserve"> to Ukrainian non-profit organizations or international non-governmental organizations will be an advantage</w:t>
            </w:r>
            <w:r w:rsidR="00390A8D" w:rsidRPr="003A15E4">
              <w:rPr>
                <w:rFonts w:ascii="Calibri" w:hAnsi="Calibri" w:cs="Calibri"/>
              </w:rPr>
              <w:t>.</w:t>
            </w:r>
            <w:r w:rsidR="00223A9F" w:rsidRPr="003A15E4">
              <w:rPr>
                <w:rFonts w:ascii="Calibri" w:hAnsi="Calibri" w:cs="Calibri"/>
              </w:rPr>
              <w:t xml:space="preserve"> </w:t>
            </w:r>
          </w:p>
          <w:p w14:paraId="66E66B26" w14:textId="0E3D3263" w:rsidR="00AF45B8" w:rsidRPr="003A15E4" w:rsidRDefault="00AF45B8" w:rsidP="00423853">
            <w:pPr>
              <w:numPr>
                <w:ilvl w:val="0"/>
                <w:numId w:val="7"/>
              </w:numPr>
              <w:spacing w:before="0"/>
              <w:ind w:left="337"/>
              <w:jc w:val="both"/>
              <w:rPr>
                <w:rFonts w:ascii="Calibri" w:hAnsi="Calibri" w:cs="Calibri"/>
              </w:rPr>
            </w:pPr>
            <w:r w:rsidRPr="003A15E4">
              <w:rPr>
                <w:rFonts w:ascii="Calibri" w:hAnsi="Calibri" w:cs="Calibri"/>
              </w:rPr>
              <w:t xml:space="preserve">Experience in </w:t>
            </w:r>
            <w:r w:rsidR="00612BB5" w:rsidRPr="003A15E4">
              <w:rPr>
                <w:rFonts w:ascii="Calibri" w:hAnsi="Calibri" w:cs="Calibri"/>
              </w:rPr>
              <w:t xml:space="preserve">supply goods/ </w:t>
            </w:r>
            <w:r w:rsidR="00F91A6E" w:rsidRPr="003A15E4">
              <w:rPr>
                <w:rFonts w:ascii="Calibri" w:hAnsi="Calibri" w:cs="Calibri"/>
              </w:rPr>
              <w:t>provision services</w:t>
            </w:r>
            <w:r w:rsidRPr="003A15E4">
              <w:rPr>
                <w:rFonts w:ascii="Calibri" w:hAnsi="Calibri" w:cs="Calibri"/>
              </w:rPr>
              <w:t xml:space="preserve"> with a VAT exemption (preferably)</w:t>
            </w:r>
            <w:r w:rsidR="00390A8D" w:rsidRPr="003A15E4">
              <w:rPr>
                <w:rFonts w:ascii="Calibri" w:hAnsi="Calibri" w:cs="Calibri"/>
              </w:rPr>
              <w:t>.</w:t>
            </w:r>
            <w:r w:rsidR="00744561" w:rsidRPr="003A15E4">
              <w:rPr>
                <w:rFonts w:ascii="Calibri" w:hAnsi="Calibri" w:cs="Calibri"/>
              </w:rPr>
              <w:t xml:space="preserve"> </w:t>
            </w:r>
          </w:p>
          <w:p w14:paraId="4826E804" w14:textId="0564EC74" w:rsidR="00AF45B8" w:rsidRPr="003A15E4" w:rsidRDefault="00AF45B8" w:rsidP="00423853">
            <w:pPr>
              <w:numPr>
                <w:ilvl w:val="0"/>
                <w:numId w:val="7"/>
              </w:numPr>
              <w:spacing w:before="0"/>
              <w:ind w:left="337"/>
              <w:jc w:val="both"/>
              <w:rPr>
                <w:rFonts w:ascii="Calibri" w:hAnsi="Calibri" w:cs="Calibri"/>
              </w:rPr>
            </w:pPr>
            <w:r w:rsidRPr="003A15E4">
              <w:rPr>
                <w:rFonts w:ascii="Calibri" w:hAnsi="Calibri" w:cs="Calibri"/>
              </w:rPr>
              <w:t xml:space="preserve">Consent to receive payment for goods </w:t>
            </w:r>
            <w:r w:rsidR="00DA79D9" w:rsidRPr="003A15E4">
              <w:rPr>
                <w:rFonts w:ascii="Calibri" w:hAnsi="Calibri" w:cs="Calibri"/>
              </w:rPr>
              <w:t xml:space="preserve">solely </w:t>
            </w:r>
            <w:r w:rsidR="001E6D92" w:rsidRPr="003A15E4">
              <w:rPr>
                <w:rFonts w:ascii="Calibri" w:hAnsi="Calibri" w:cs="Calibri"/>
              </w:rPr>
              <w:t>by bank transfer</w:t>
            </w:r>
            <w:r w:rsidR="00390A8D" w:rsidRPr="003A15E4">
              <w:rPr>
                <w:rFonts w:ascii="Calibri" w:hAnsi="Calibri" w:cs="Calibri"/>
              </w:rPr>
              <w:t>.</w:t>
            </w:r>
            <w:r w:rsidR="00DA79D9" w:rsidRPr="003A15E4">
              <w:rPr>
                <w:rFonts w:ascii="Calibri" w:hAnsi="Calibri" w:cs="Calibri"/>
              </w:rPr>
              <w:t xml:space="preserve"> </w:t>
            </w:r>
          </w:p>
          <w:p w14:paraId="5E8F3461" w14:textId="25649DFE" w:rsidR="00895F20" w:rsidRPr="003A15E4" w:rsidRDefault="00895F20" w:rsidP="00423853">
            <w:pPr>
              <w:numPr>
                <w:ilvl w:val="0"/>
                <w:numId w:val="7"/>
              </w:numPr>
              <w:spacing w:before="0"/>
              <w:ind w:left="337"/>
              <w:jc w:val="both"/>
              <w:rPr>
                <w:rFonts w:ascii="Calibri" w:hAnsi="Calibri" w:cs="Calibri"/>
              </w:rPr>
            </w:pPr>
            <w:r w:rsidRPr="003A15E4">
              <w:rPr>
                <w:rFonts w:ascii="Calibri" w:hAnsi="Calibri" w:cs="Calibri"/>
              </w:rPr>
              <w:t xml:space="preserve">Offeror must have adequate financial resources to </w:t>
            </w:r>
            <w:r w:rsidR="00612BB5" w:rsidRPr="003A15E4">
              <w:rPr>
                <w:rFonts w:ascii="Calibri" w:hAnsi="Calibri" w:cs="Calibri"/>
              </w:rPr>
              <w:t xml:space="preserve">supply goods/ </w:t>
            </w:r>
            <w:r w:rsidRPr="003A15E4">
              <w:rPr>
                <w:rFonts w:ascii="Calibri" w:hAnsi="Calibri" w:cs="Calibri"/>
              </w:rPr>
              <w:t xml:space="preserve">perform the work/ provide services within the required delivery schedule, as evidenced by acceptance of DAI payment terms upon delivery and acceptance of the </w:t>
            </w:r>
            <w:r w:rsidR="00612BB5" w:rsidRPr="003A15E4">
              <w:rPr>
                <w:rFonts w:ascii="Calibri" w:hAnsi="Calibri" w:cs="Calibri"/>
              </w:rPr>
              <w:t xml:space="preserve">delivered goods/ </w:t>
            </w:r>
            <w:r w:rsidRPr="003A15E4">
              <w:rPr>
                <w:rFonts w:ascii="Calibri" w:hAnsi="Calibri" w:cs="Calibri"/>
              </w:rPr>
              <w:t>provided services by DAI as stated in cover letter.</w:t>
            </w:r>
          </w:p>
          <w:p w14:paraId="2ADFA6D6" w14:textId="6A63FEFA" w:rsidR="001E6313" w:rsidRPr="00B8161F" w:rsidRDefault="005209F9" w:rsidP="00423853">
            <w:pPr>
              <w:numPr>
                <w:ilvl w:val="0"/>
                <w:numId w:val="7"/>
              </w:numPr>
              <w:spacing w:before="0"/>
              <w:ind w:left="337"/>
              <w:jc w:val="both"/>
              <w:rPr>
                <w:lang w:val="uk-UA"/>
              </w:rPr>
            </w:pPr>
            <w:r w:rsidRPr="00EA37C6">
              <w:rPr>
                <w:rFonts w:ascii="Calibri" w:hAnsi="Calibri" w:cs="Calibri"/>
              </w:rPr>
              <w:t xml:space="preserve">Pricing must be inclusive of all costs and include </w:t>
            </w:r>
            <w:r w:rsidR="007C7D19" w:rsidRPr="00EA37C6">
              <w:rPr>
                <w:rFonts w:ascii="Calibri" w:hAnsi="Calibri" w:cs="Calibri"/>
              </w:rPr>
              <w:t>any</w:t>
            </w:r>
            <w:r w:rsidR="001455A6" w:rsidRPr="00EA37C6">
              <w:rPr>
                <w:rFonts w:ascii="Calibri" w:hAnsi="Calibri" w:cs="Calibri"/>
              </w:rPr>
              <w:t xml:space="preserve">, </w:t>
            </w:r>
            <w:r w:rsidRPr="00EA37C6">
              <w:rPr>
                <w:rFonts w:ascii="Calibri" w:hAnsi="Calibri" w:cs="Calibri"/>
              </w:rPr>
              <w:t xml:space="preserve">any </w:t>
            </w:r>
            <w:r w:rsidR="00CB4DB9" w:rsidRPr="00EA37C6">
              <w:rPr>
                <w:rFonts w:ascii="Calibri" w:hAnsi="Calibri" w:cs="Calibri"/>
              </w:rPr>
              <w:t>logistics</w:t>
            </w:r>
            <w:r w:rsidR="00CB4DB9">
              <w:rPr>
                <w:rFonts w:ascii="Calibri" w:hAnsi="Calibri" w:cs="Calibri"/>
              </w:rPr>
              <w:t xml:space="preserve"> and</w:t>
            </w:r>
            <w:r w:rsidRPr="00EA37C6">
              <w:rPr>
                <w:rFonts w:ascii="Calibri" w:hAnsi="Calibri" w:cs="Calibri"/>
              </w:rPr>
              <w:t xml:space="preserve"> final delivery</w:t>
            </w:r>
            <w:r w:rsidR="00390A8D" w:rsidRPr="004537A0">
              <w:rPr>
                <w:rFonts w:ascii="Calibri" w:hAnsi="Calibri" w:cs="Calibri"/>
              </w:rPr>
              <w:t>.</w:t>
            </w:r>
          </w:p>
          <w:p w14:paraId="611020DA" w14:textId="77777777" w:rsidR="00B8161F" w:rsidRDefault="00B8161F" w:rsidP="00423853">
            <w:pPr>
              <w:pStyle w:val="ListParagraph"/>
              <w:numPr>
                <w:ilvl w:val="0"/>
                <w:numId w:val="7"/>
              </w:numPr>
              <w:spacing w:before="0"/>
              <w:ind w:left="337"/>
              <w:jc w:val="both"/>
            </w:pPr>
            <w:r>
              <w:t>Vendor must deliver all goods undamaged, in original packaging. Items that are damaged during the performance of the delivery will be returned to the vendor and removed from the final invoice.</w:t>
            </w:r>
          </w:p>
          <w:p w14:paraId="42C9457A" w14:textId="77777777" w:rsidR="00B8161F" w:rsidRDefault="00B8161F" w:rsidP="00423853">
            <w:pPr>
              <w:pStyle w:val="ListParagraph"/>
              <w:numPr>
                <w:ilvl w:val="0"/>
                <w:numId w:val="7"/>
              </w:numPr>
              <w:spacing w:before="0"/>
              <w:ind w:left="337"/>
              <w:jc w:val="both"/>
            </w:pPr>
            <w:r>
              <w:lastRenderedPageBreak/>
              <w:t xml:space="preserve">All goods must be original new products; no used, refurbished, or remanufactured products will be accepted and must be removed from the final invoice. </w:t>
            </w:r>
          </w:p>
          <w:p w14:paraId="273455D1" w14:textId="19EA609A" w:rsidR="00B8161F" w:rsidRPr="004537A0" w:rsidRDefault="00B8161F" w:rsidP="00423853">
            <w:pPr>
              <w:numPr>
                <w:ilvl w:val="0"/>
                <w:numId w:val="7"/>
              </w:numPr>
              <w:spacing w:before="0"/>
              <w:ind w:left="337"/>
              <w:jc w:val="both"/>
              <w:rPr>
                <w:lang w:val="uk-UA"/>
              </w:rPr>
            </w:pPr>
            <w:r>
              <w:t>Vendor must take responsibility for the security for the goods until the goods has been delivered and accepted by DAI.</w:t>
            </w:r>
          </w:p>
        </w:tc>
        <w:tc>
          <w:tcPr>
            <w:tcW w:w="5670" w:type="dxa"/>
          </w:tcPr>
          <w:p w14:paraId="22291E90" w14:textId="77777777" w:rsidR="00DD2C65" w:rsidRDefault="00DD2C65" w:rsidP="00DD2C65">
            <w:pPr>
              <w:autoSpaceDE w:val="0"/>
              <w:autoSpaceDN w:val="0"/>
              <w:adjustRightInd w:val="0"/>
              <w:spacing w:before="0"/>
              <w:jc w:val="both"/>
              <w:rPr>
                <w:rFonts w:ascii="Calibri" w:hAnsi="Calibri" w:cs="Calibri"/>
                <w:lang w:val="uk-UA"/>
              </w:rPr>
            </w:pPr>
            <w:r>
              <w:rPr>
                <w:rFonts w:ascii="Calibri" w:hAnsi="Calibri" w:cs="Calibri"/>
                <w:lang w:val="uk-UA"/>
              </w:rPr>
              <w:lastRenderedPageBreak/>
              <w:t>Критичні технічні специфікації на обладнання вказані у Додатку А.1. Запропоновані специфікації мають відповідати критичним технічним специфікаціям, або перевищувати їх.</w:t>
            </w:r>
          </w:p>
          <w:p w14:paraId="43B5939F" w14:textId="77777777" w:rsidR="00DD2C65" w:rsidRPr="001418C2" w:rsidRDefault="00DD2C65" w:rsidP="00DD2C65">
            <w:pPr>
              <w:autoSpaceDE w:val="0"/>
              <w:autoSpaceDN w:val="0"/>
              <w:adjustRightInd w:val="0"/>
              <w:spacing w:before="0"/>
              <w:jc w:val="both"/>
              <w:rPr>
                <w:rFonts w:ascii="Calibri" w:hAnsi="Calibri" w:cs="Calibri"/>
                <w:lang w:val="uk-UA"/>
              </w:rPr>
            </w:pPr>
          </w:p>
          <w:p w14:paraId="0BB4A476" w14:textId="105EC870" w:rsidR="00AA6508" w:rsidRPr="001E3986" w:rsidRDefault="00AA6508" w:rsidP="00AA6508">
            <w:pPr>
              <w:autoSpaceDE w:val="0"/>
              <w:autoSpaceDN w:val="0"/>
              <w:adjustRightInd w:val="0"/>
              <w:spacing w:before="0"/>
              <w:jc w:val="both"/>
              <w:rPr>
                <w:rFonts w:ascii="Calibri" w:hAnsi="Calibri" w:cs="Calibri"/>
                <w:lang w:val="uk-UA"/>
              </w:rPr>
            </w:pPr>
            <w:r w:rsidRPr="00A155DD">
              <w:rPr>
                <w:rFonts w:ascii="Calibri" w:hAnsi="Calibri" w:cs="Calibri"/>
                <w:b/>
                <w:lang w:val="uk-UA"/>
              </w:rPr>
              <w:t xml:space="preserve">Доставка: </w:t>
            </w:r>
            <w:r w:rsidR="001B5432" w:rsidRPr="00A155DD">
              <w:rPr>
                <w:rFonts w:ascii="Calibri" w:hAnsi="Calibri" w:cs="Calibri"/>
                <w:lang w:val="uk-UA"/>
              </w:rPr>
              <w:t xml:space="preserve">Будь ласка, надайте найшвидший реалістичний термін доставки. Але не пізніше </w:t>
            </w:r>
            <w:r w:rsidR="00B72657" w:rsidRPr="00A155DD">
              <w:rPr>
                <w:rFonts w:ascii="Calibri" w:hAnsi="Calibri" w:cs="Calibri"/>
                <w:lang w:val="uk-UA"/>
              </w:rPr>
              <w:t xml:space="preserve">30 </w:t>
            </w:r>
            <w:r w:rsidR="00A155DD" w:rsidRPr="00A155DD">
              <w:rPr>
                <w:rFonts w:ascii="Calibri" w:hAnsi="Calibri" w:cs="Calibri"/>
                <w:lang w:val="uk-UA"/>
              </w:rPr>
              <w:t>листопада</w:t>
            </w:r>
            <w:r w:rsidR="001B5432" w:rsidRPr="00A155DD">
              <w:rPr>
                <w:rFonts w:ascii="Calibri" w:hAnsi="Calibri" w:cs="Calibri"/>
                <w:lang w:val="uk-UA"/>
              </w:rPr>
              <w:t xml:space="preserve"> 2024 року.</w:t>
            </w:r>
          </w:p>
          <w:p w14:paraId="308EA545" w14:textId="6CF33DC6" w:rsidR="002F2C6E" w:rsidRPr="00250357" w:rsidRDefault="002F2C6E" w:rsidP="00851A47">
            <w:pPr>
              <w:autoSpaceDE w:val="0"/>
              <w:autoSpaceDN w:val="0"/>
              <w:adjustRightInd w:val="0"/>
              <w:spacing w:before="0"/>
              <w:jc w:val="both"/>
              <w:rPr>
                <w:rFonts w:ascii="Calibri" w:hAnsi="Calibri" w:cs="Calibri"/>
                <w:lang w:val="uk-UA"/>
              </w:rPr>
            </w:pPr>
          </w:p>
          <w:p w14:paraId="4A95CC4A" w14:textId="7EEA69B8" w:rsidR="000533DC" w:rsidRPr="00A44A90" w:rsidRDefault="000533DC" w:rsidP="00EE04E6">
            <w:pPr>
              <w:autoSpaceDE w:val="0"/>
              <w:autoSpaceDN w:val="0"/>
              <w:adjustRightInd w:val="0"/>
              <w:spacing w:before="0"/>
              <w:jc w:val="both"/>
              <w:rPr>
                <w:rFonts w:ascii="Calibri" w:hAnsi="Calibri" w:cs="Calibri"/>
                <w:lang w:val="uk-UA"/>
              </w:rPr>
            </w:pPr>
            <w:r w:rsidRPr="00264403">
              <w:rPr>
                <w:rFonts w:ascii="Calibri" w:hAnsi="Calibri" w:cs="Calibri"/>
                <w:b/>
                <w:lang w:val="uk-UA"/>
              </w:rPr>
              <w:t>Адреса доставки:</w:t>
            </w:r>
            <w:r w:rsidR="00F54D43" w:rsidRPr="00F54D43">
              <w:rPr>
                <w:rFonts w:ascii="Calibri" w:hAnsi="Calibri" w:cs="Calibri"/>
                <w:lang w:val="ru-RU"/>
              </w:rPr>
              <w:t xml:space="preserve"> </w:t>
            </w:r>
            <w:r w:rsidR="00F54D43">
              <w:rPr>
                <w:rFonts w:ascii="Calibri" w:hAnsi="Calibri" w:cs="Calibri"/>
                <w:lang w:val="uk-UA"/>
              </w:rPr>
              <w:t xml:space="preserve">згідно </w:t>
            </w:r>
            <w:r w:rsidR="00F54D43" w:rsidRPr="008B614B">
              <w:rPr>
                <w:rFonts w:ascii="Calibri" w:hAnsi="Calibri" w:cs="Calibri"/>
                <w:lang w:val="uk-UA"/>
              </w:rPr>
              <w:t xml:space="preserve">Додатку </w:t>
            </w:r>
            <w:r w:rsidR="00F54D43" w:rsidRPr="00683F69">
              <w:rPr>
                <w:rFonts w:ascii="Calibri" w:hAnsi="Calibri" w:cs="Calibri"/>
                <w:lang w:val="uk-UA"/>
              </w:rPr>
              <w:t>А.1</w:t>
            </w:r>
            <w:r w:rsidR="00EE04E6">
              <w:rPr>
                <w:rFonts w:ascii="Calibri" w:hAnsi="Calibri" w:cs="Calibri"/>
                <w:lang w:val="uk-UA"/>
              </w:rPr>
              <w:t>.</w:t>
            </w:r>
          </w:p>
          <w:p w14:paraId="5DBF0F57" w14:textId="77777777" w:rsidR="000533DC" w:rsidRDefault="000533DC" w:rsidP="00851A47">
            <w:pPr>
              <w:autoSpaceDE w:val="0"/>
              <w:autoSpaceDN w:val="0"/>
              <w:adjustRightInd w:val="0"/>
              <w:spacing w:before="0"/>
              <w:jc w:val="both"/>
              <w:rPr>
                <w:rFonts w:ascii="Calibri" w:hAnsi="Calibri" w:cs="Calibri"/>
                <w:lang w:val="uk-UA"/>
              </w:rPr>
            </w:pPr>
          </w:p>
          <w:p w14:paraId="7325C955" w14:textId="2F60D315" w:rsidR="002224D1" w:rsidRPr="005D60F0" w:rsidRDefault="002224D1" w:rsidP="00851A47">
            <w:pPr>
              <w:autoSpaceDE w:val="0"/>
              <w:autoSpaceDN w:val="0"/>
              <w:adjustRightInd w:val="0"/>
              <w:spacing w:before="0"/>
              <w:jc w:val="both"/>
              <w:rPr>
                <w:rFonts w:ascii="Gill Sans MT" w:hAnsi="Gill Sans MT" w:cstheme="minorHAnsi"/>
                <w:lang w:val="uk-UA"/>
              </w:rPr>
            </w:pPr>
            <w:r>
              <w:rPr>
                <w:rFonts w:ascii="Calibri" w:hAnsi="Calibri" w:cs="Calibri"/>
                <w:lang w:val="uk-UA"/>
              </w:rPr>
              <w:t xml:space="preserve">Окрім виконання вимог, зазначених вище, від </w:t>
            </w:r>
            <w:r w:rsidR="00BF4640">
              <w:rPr>
                <w:rFonts w:ascii="Calibri" w:hAnsi="Calibri" w:cs="Calibri"/>
                <w:lang w:val="uk-UA"/>
              </w:rPr>
              <w:t>У</w:t>
            </w:r>
            <w:r>
              <w:rPr>
                <w:rFonts w:ascii="Calibri" w:hAnsi="Calibri" w:cs="Calibri"/>
                <w:lang w:val="uk-UA"/>
              </w:rPr>
              <w:t>часників тендеру вимагається повністю задовольняти важливим вимогам, не пов’язаним з ціною, які зазначені нижче, або перевищувати їх</w:t>
            </w:r>
            <w:r w:rsidRPr="005D60F0">
              <w:rPr>
                <w:rFonts w:ascii="Calibri" w:hAnsi="Calibri" w:cs="Calibri"/>
                <w:lang w:val="uk-UA"/>
              </w:rPr>
              <w:t>:</w:t>
            </w:r>
          </w:p>
          <w:p w14:paraId="65C291B7" w14:textId="77777777" w:rsidR="00AB309F" w:rsidRPr="00AB309F" w:rsidRDefault="00AB309F" w:rsidP="00AB309F">
            <w:pPr>
              <w:numPr>
                <w:ilvl w:val="0"/>
                <w:numId w:val="8"/>
              </w:numPr>
              <w:spacing w:before="0"/>
              <w:ind w:left="428" w:hanging="428"/>
              <w:jc w:val="both"/>
              <w:rPr>
                <w:rFonts w:ascii="Calibri" w:hAnsi="Calibri" w:cs="Calibri"/>
                <w:b/>
                <w:bCs/>
                <w:lang w:val="uk-UA"/>
              </w:rPr>
            </w:pPr>
            <w:r w:rsidRPr="00AB309F">
              <w:rPr>
                <w:rFonts w:ascii="Calibri" w:hAnsi="Calibri" w:cs="Calibri"/>
                <w:b/>
                <w:bCs/>
                <w:lang w:val="uk-UA"/>
              </w:rPr>
              <w:t>Гарантія на обладнання охоплює несправності та дефекти протягом, щонайменше, 1 року з дати придбання.</w:t>
            </w:r>
          </w:p>
          <w:p w14:paraId="0BA9C887" w14:textId="7423D31F" w:rsidR="002224D1" w:rsidRPr="00AA1294" w:rsidRDefault="002224D1" w:rsidP="00D82F6B">
            <w:pPr>
              <w:numPr>
                <w:ilvl w:val="0"/>
                <w:numId w:val="8"/>
              </w:numPr>
              <w:spacing w:before="0"/>
              <w:ind w:left="428" w:hanging="428"/>
              <w:jc w:val="both"/>
              <w:rPr>
                <w:rFonts w:ascii="Calibri" w:hAnsi="Calibri" w:cs="Calibri"/>
                <w:lang w:val="uk-UA"/>
              </w:rPr>
            </w:pPr>
            <w:r w:rsidRPr="00AA1294">
              <w:rPr>
                <w:rFonts w:ascii="Calibri" w:hAnsi="Calibri" w:cs="Calibri"/>
                <w:lang w:val="uk-UA"/>
              </w:rPr>
              <w:t>Досвід роботи у</w:t>
            </w:r>
            <w:r>
              <w:rPr>
                <w:rFonts w:ascii="Calibri" w:hAnsi="Calibri" w:cs="Calibri"/>
                <w:lang w:val="uk-UA"/>
              </w:rPr>
              <w:t xml:space="preserve"> </w:t>
            </w:r>
            <w:r w:rsidRPr="00AA1294">
              <w:rPr>
                <w:rFonts w:ascii="Calibri" w:hAnsi="Calibri" w:cs="Calibri"/>
                <w:lang w:val="uk-UA"/>
              </w:rPr>
              <w:t xml:space="preserve">сфері </w:t>
            </w:r>
            <w:r w:rsidR="00612BB5">
              <w:rPr>
                <w:rFonts w:ascii="Calibri" w:hAnsi="Calibri" w:cs="Calibri"/>
                <w:lang w:val="uk-UA"/>
              </w:rPr>
              <w:t xml:space="preserve">постачання </w:t>
            </w:r>
            <w:r>
              <w:rPr>
                <w:rFonts w:ascii="Calibri" w:hAnsi="Calibri" w:cs="Calibri"/>
                <w:lang w:val="uk-UA"/>
              </w:rPr>
              <w:t>відповідни</w:t>
            </w:r>
            <w:r w:rsidR="00254B19">
              <w:rPr>
                <w:rFonts w:ascii="Calibri" w:hAnsi="Calibri" w:cs="Calibri"/>
                <w:lang w:val="uk-UA"/>
              </w:rPr>
              <w:t>х</w:t>
            </w:r>
            <w:r>
              <w:rPr>
                <w:rFonts w:ascii="Calibri" w:hAnsi="Calibri" w:cs="Calibri"/>
                <w:lang w:val="uk-UA"/>
              </w:rPr>
              <w:t xml:space="preserve"> </w:t>
            </w:r>
            <w:r w:rsidR="00612BB5">
              <w:rPr>
                <w:rFonts w:ascii="Calibri" w:hAnsi="Calibri" w:cs="Calibri"/>
                <w:lang w:val="uk-UA"/>
              </w:rPr>
              <w:t>товарів</w:t>
            </w:r>
            <w:r w:rsidR="00612BB5" w:rsidRPr="00612BB5">
              <w:rPr>
                <w:rFonts w:ascii="Calibri" w:hAnsi="Calibri" w:cs="Calibri"/>
                <w:lang w:val="ru-RU"/>
              </w:rPr>
              <w:t xml:space="preserve">/ </w:t>
            </w:r>
            <w:r w:rsidR="00612BB5" w:rsidRPr="00612BB5">
              <w:rPr>
                <w:rFonts w:ascii="Calibri" w:hAnsi="Calibri" w:cs="Calibri"/>
                <w:lang w:val="uk-UA"/>
              </w:rPr>
              <w:t xml:space="preserve">надання відповідних </w:t>
            </w:r>
            <w:r w:rsidR="00254B19">
              <w:rPr>
                <w:rFonts w:ascii="Calibri" w:hAnsi="Calibri" w:cs="Calibri"/>
                <w:lang w:val="uk-UA"/>
              </w:rPr>
              <w:t>послуг</w:t>
            </w:r>
            <w:r w:rsidRPr="00AA1294">
              <w:rPr>
                <w:rFonts w:ascii="Calibri" w:hAnsi="Calibri" w:cs="Calibri"/>
                <w:lang w:val="uk-UA"/>
              </w:rPr>
              <w:t xml:space="preserve"> не менше 3-х років</w:t>
            </w:r>
            <w:r w:rsidR="00921420" w:rsidRPr="00921420">
              <w:rPr>
                <w:rFonts w:ascii="Calibri" w:hAnsi="Calibri" w:cs="Calibri"/>
                <w:lang w:val="ru-RU"/>
              </w:rPr>
              <w:t xml:space="preserve"> (</w:t>
            </w:r>
            <w:r w:rsidR="00921420">
              <w:rPr>
                <w:rFonts w:ascii="Calibri" w:hAnsi="Calibri" w:cs="Calibri"/>
                <w:lang w:val="uk-UA"/>
              </w:rPr>
              <w:t xml:space="preserve">будь ласка надайте </w:t>
            </w:r>
            <w:r w:rsidR="003A15E4">
              <w:rPr>
                <w:rFonts w:ascii="Calibri" w:hAnsi="Calibri" w:cs="Calibri"/>
                <w:lang w:val="uk-UA"/>
              </w:rPr>
              <w:t>заповнену</w:t>
            </w:r>
            <w:r w:rsidR="00921420">
              <w:rPr>
                <w:rFonts w:ascii="Calibri" w:hAnsi="Calibri" w:cs="Calibri"/>
                <w:lang w:val="uk-UA"/>
              </w:rPr>
              <w:t xml:space="preserve"> форму, надану у Додатку С: Досвід роботи</w:t>
            </w:r>
            <w:r w:rsidR="00921420" w:rsidRPr="00921420">
              <w:rPr>
                <w:rFonts w:ascii="Calibri" w:hAnsi="Calibri" w:cs="Calibri"/>
                <w:lang w:val="ru-RU"/>
              </w:rPr>
              <w:t>)</w:t>
            </w:r>
            <w:r w:rsidR="00390A8D" w:rsidRPr="00390A8D">
              <w:rPr>
                <w:rFonts w:ascii="Calibri" w:hAnsi="Calibri" w:cs="Calibri"/>
                <w:lang w:val="ru-RU"/>
              </w:rPr>
              <w:t>.</w:t>
            </w:r>
          </w:p>
          <w:p w14:paraId="1311BC49" w14:textId="2E94660A" w:rsidR="00223A9F" w:rsidRDefault="002224D1" w:rsidP="003D5CD6">
            <w:pPr>
              <w:numPr>
                <w:ilvl w:val="0"/>
                <w:numId w:val="8"/>
              </w:numPr>
              <w:spacing w:before="0"/>
              <w:ind w:left="428" w:hanging="428"/>
              <w:jc w:val="both"/>
              <w:rPr>
                <w:rFonts w:ascii="Calibri" w:hAnsi="Calibri" w:cs="Calibri"/>
                <w:lang w:val="uk-UA"/>
              </w:rPr>
            </w:pPr>
            <w:r w:rsidRPr="00953321">
              <w:rPr>
                <w:rFonts w:ascii="Calibri" w:hAnsi="Calibri" w:cs="Calibri"/>
                <w:lang w:val="uk-UA"/>
              </w:rPr>
              <w:t xml:space="preserve">Досвід </w:t>
            </w:r>
            <w:r w:rsidR="00612BB5" w:rsidRPr="00920231">
              <w:rPr>
                <w:rFonts w:ascii="Calibri" w:hAnsi="Calibri" w:cs="Calibri"/>
                <w:lang w:val="uk-UA"/>
              </w:rPr>
              <w:t xml:space="preserve">постачання </w:t>
            </w:r>
            <w:r w:rsidR="00612BB5" w:rsidRPr="00EE030E">
              <w:rPr>
                <w:rFonts w:ascii="Calibri" w:hAnsi="Calibri" w:cs="Calibri"/>
                <w:lang w:val="uk-UA"/>
              </w:rPr>
              <w:t>подібних товарів</w:t>
            </w:r>
            <w:r w:rsidR="00612BB5" w:rsidRPr="00EE030E">
              <w:rPr>
                <w:rFonts w:ascii="Calibri" w:hAnsi="Calibri" w:cs="Calibri"/>
                <w:lang w:val="ru-RU"/>
              </w:rPr>
              <w:t xml:space="preserve">/ </w:t>
            </w:r>
            <w:r w:rsidR="00F91A6E" w:rsidRPr="00EE030E">
              <w:rPr>
                <w:rFonts w:ascii="Calibri" w:hAnsi="Calibri" w:cs="Calibri"/>
                <w:lang w:val="uk-UA"/>
              </w:rPr>
              <w:t xml:space="preserve">надання </w:t>
            </w:r>
            <w:r w:rsidRPr="00EE030E">
              <w:rPr>
                <w:rFonts w:ascii="Calibri" w:hAnsi="Calibri" w:cs="Calibri"/>
                <w:lang w:val="uk-UA"/>
              </w:rPr>
              <w:t xml:space="preserve">подібних </w:t>
            </w:r>
            <w:r w:rsidR="00F91A6E" w:rsidRPr="00EE030E">
              <w:rPr>
                <w:rFonts w:ascii="Calibri" w:hAnsi="Calibri" w:cs="Calibri"/>
                <w:lang w:val="uk-UA"/>
              </w:rPr>
              <w:t>послуг</w:t>
            </w:r>
            <w:r w:rsidRPr="00EE030E">
              <w:rPr>
                <w:rFonts w:ascii="Calibri" w:hAnsi="Calibri" w:cs="Calibri"/>
                <w:lang w:val="uk-UA"/>
              </w:rPr>
              <w:t xml:space="preserve"> українськи</w:t>
            </w:r>
            <w:r w:rsidR="00F91A6E" w:rsidRPr="00EE030E">
              <w:rPr>
                <w:rFonts w:ascii="Calibri" w:hAnsi="Calibri" w:cs="Calibri"/>
                <w:lang w:val="uk-UA"/>
              </w:rPr>
              <w:t>м</w:t>
            </w:r>
            <w:r w:rsidRPr="00EE030E">
              <w:rPr>
                <w:rFonts w:ascii="Calibri" w:hAnsi="Calibri" w:cs="Calibri"/>
                <w:lang w:val="uk-UA"/>
              </w:rPr>
              <w:t xml:space="preserve"> неприбуткови</w:t>
            </w:r>
            <w:r w:rsidR="00F91A6E" w:rsidRPr="00EE030E">
              <w:rPr>
                <w:rFonts w:ascii="Calibri" w:hAnsi="Calibri" w:cs="Calibri"/>
                <w:lang w:val="uk-UA"/>
              </w:rPr>
              <w:t>м</w:t>
            </w:r>
            <w:r w:rsidRPr="00EE030E">
              <w:rPr>
                <w:rFonts w:ascii="Calibri" w:hAnsi="Calibri" w:cs="Calibri"/>
                <w:lang w:val="uk-UA"/>
              </w:rPr>
              <w:t xml:space="preserve"> організаці</w:t>
            </w:r>
            <w:r w:rsidR="00F91A6E" w:rsidRPr="00EE030E">
              <w:rPr>
                <w:rFonts w:ascii="Calibri" w:hAnsi="Calibri" w:cs="Calibri"/>
                <w:lang w:val="uk-UA"/>
              </w:rPr>
              <w:t>ям</w:t>
            </w:r>
            <w:r w:rsidRPr="00EE030E">
              <w:rPr>
                <w:rFonts w:ascii="Calibri" w:hAnsi="Calibri" w:cs="Calibri"/>
                <w:lang w:val="uk-UA"/>
              </w:rPr>
              <w:t xml:space="preserve"> або міжнародни</w:t>
            </w:r>
            <w:r w:rsidR="00F91A6E" w:rsidRPr="00EE030E">
              <w:rPr>
                <w:rFonts w:ascii="Calibri" w:hAnsi="Calibri" w:cs="Calibri"/>
                <w:lang w:val="uk-UA"/>
              </w:rPr>
              <w:t>м</w:t>
            </w:r>
            <w:r w:rsidRPr="00EE030E">
              <w:rPr>
                <w:rFonts w:ascii="Calibri" w:hAnsi="Calibri" w:cs="Calibri"/>
                <w:lang w:val="uk-UA"/>
              </w:rPr>
              <w:t xml:space="preserve"> неурядови</w:t>
            </w:r>
            <w:r w:rsidR="00F91A6E" w:rsidRPr="00EE030E">
              <w:rPr>
                <w:rFonts w:ascii="Calibri" w:hAnsi="Calibri" w:cs="Calibri"/>
                <w:lang w:val="uk-UA"/>
              </w:rPr>
              <w:t>м</w:t>
            </w:r>
            <w:r w:rsidRPr="00EE030E">
              <w:rPr>
                <w:rFonts w:ascii="Calibri" w:hAnsi="Calibri" w:cs="Calibri"/>
                <w:lang w:val="uk-UA"/>
              </w:rPr>
              <w:t xml:space="preserve"> організаці</w:t>
            </w:r>
            <w:r w:rsidR="00F91A6E" w:rsidRPr="00EE030E">
              <w:rPr>
                <w:rFonts w:ascii="Calibri" w:hAnsi="Calibri" w:cs="Calibri"/>
                <w:lang w:val="uk-UA"/>
              </w:rPr>
              <w:t>ям</w:t>
            </w:r>
            <w:r w:rsidRPr="00EE030E">
              <w:rPr>
                <w:rFonts w:ascii="Calibri" w:hAnsi="Calibri" w:cs="Calibri"/>
                <w:lang w:val="uk-UA"/>
              </w:rPr>
              <w:t xml:space="preserve"> буде перевагою</w:t>
            </w:r>
            <w:r w:rsidR="00390A8D" w:rsidRPr="00EE030E">
              <w:rPr>
                <w:rFonts w:ascii="Calibri" w:hAnsi="Calibri" w:cs="Calibri"/>
                <w:lang w:val="uk-UA"/>
              </w:rPr>
              <w:t>.</w:t>
            </w:r>
            <w:r w:rsidR="00223A9F" w:rsidRPr="00EE030E">
              <w:rPr>
                <w:rFonts w:ascii="Calibri" w:hAnsi="Calibri" w:cs="Calibri"/>
                <w:lang w:val="uk-UA"/>
              </w:rPr>
              <w:t xml:space="preserve"> </w:t>
            </w:r>
          </w:p>
          <w:p w14:paraId="14BCE2D5" w14:textId="66FB9710" w:rsidR="002224D1" w:rsidRDefault="002224D1" w:rsidP="00D82F6B">
            <w:pPr>
              <w:numPr>
                <w:ilvl w:val="0"/>
                <w:numId w:val="8"/>
              </w:numPr>
              <w:spacing w:before="0"/>
              <w:ind w:left="428" w:hanging="428"/>
              <w:jc w:val="both"/>
              <w:rPr>
                <w:rFonts w:ascii="Calibri" w:hAnsi="Calibri" w:cs="Calibri"/>
                <w:lang w:val="uk-UA"/>
              </w:rPr>
            </w:pPr>
            <w:r w:rsidRPr="00F91A6E">
              <w:rPr>
                <w:rFonts w:ascii="Calibri" w:hAnsi="Calibri" w:cs="Calibri"/>
                <w:lang w:val="uk-UA"/>
              </w:rPr>
              <w:t xml:space="preserve">Досвід </w:t>
            </w:r>
            <w:r w:rsidR="00612BB5">
              <w:rPr>
                <w:rFonts w:ascii="Calibri" w:hAnsi="Calibri" w:cs="Calibri"/>
                <w:lang w:val="uk-UA"/>
              </w:rPr>
              <w:t>постачання товарів</w:t>
            </w:r>
            <w:r w:rsidR="00612BB5" w:rsidRPr="00612BB5">
              <w:rPr>
                <w:rFonts w:ascii="Calibri" w:hAnsi="Calibri" w:cs="Calibri"/>
                <w:lang w:val="ru-RU"/>
              </w:rPr>
              <w:t xml:space="preserve">/ </w:t>
            </w:r>
            <w:r w:rsidR="00F91A6E" w:rsidRPr="00F91A6E">
              <w:rPr>
                <w:rFonts w:ascii="Calibri" w:hAnsi="Calibri" w:cs="Calibri"/>
                <w:lang w:val="uk-UA"/>
              </w:rPr>
              <w:t>надання послуг</w:t>
            </w:r>
            <w:r w:rsidRPr="00F91A6E">
              <w:rPr>
                <w:rFonts w:ascii="Calibri" w:hAnsi="Calibri" w:cs="Calibri"/>
                <w:lang w:val="uk-UA"/>
              </w:rPr>
              <w:t xml:space="preserve"> із звільненням від сплати ПДВ (бажано)</w:t>
            </w:r>
            <w:r w:rsidR="00390A8D" w:rsidRPr="00F91A6E">
              <w:rPr>
                <w:rFonts w:ascii="Calibri" w:hAnsi="Calibri" w:cs="Calibri"/>
                <w:lang w:val="uk-UA"/>
              </w:rPr>
              <w:t>.</w:t>
            </w:r>
          </w:p>
          <w:p w14:paraId="7576DEC7" w14:textId="44DC2427" w:rsidR="002224D1" w:rsidRDefault="002224D1" w:rsidP="00D82F6B">
            <w:pPr>
              <w:numPr>
                <w:ilvl w:val="0"/>
                <w:numId w:val="8"/>
              </w:numPr>
              <w:spacing w:before="0"/>
              <w:ind w:left="428" w:hanging="428"/>
              <w:jc w:val="both"/>
              <w:rPr>
                <w:rFonts w:ascii="Calibri" w:hAnsi="Calibri" w:cs="Calibri"/>
                <w:lang w:val="uk-UA"/>
              </w:rPr>
            </w:pPr>
            <w:r>
              <w:rPr>
                <w:rFonts w:ascii="Calibri" w:hAnsi="Calibri" w:cs="Calibri"/>
                <w:lang w:val="uk-UA"/>
              </w:rPr>
              <w:t>З</w:t>
            </w:r>
            <w:r w:rsidRPr="00AA1294">
              <w:rPr>
                <w:rFonts w:ascii="Calibri" w:hAnsi="Calibri" w:cs="Calibri"/>
                <w:lang w:val="uk-UA"/>
              </w:rPr>
              <w:t xml:space="preserve">года </w:t>
            </w:r>
            <w:r w:rsidR="00612BB5">
              <w:rPr>
                <w:rFonts w:ascii="Calibri" w:hAnsi="Calibri" w:cs="Calibri"/>
                <w:lang w:val="uk-UA"/>
              </w:rPr>
              <w:t xml:space="preserve">постачальника </w:t>
            </w:r>
            <w:r w:rsidRPr="00AA1294">
              <w:rPr>
                <w:rFonts w:ascii="Calibri" w:hAnsi="Calibri" w:cs="Calibri"/>
                <w:lang w:val="uk-UA"/>
              </w:rPr>
              <w:t xml:space="preserve">на оплату товару </w:t>
            </w:r>
            <w:r>
              <w:rPr>
                <w:rFonts w:ascii="Calibri" w:hAnsi="Calibri" w:cs="Calibri"/>
                <w:lang w:val="uk-UA"/>
              </w:rPr>
              <w:t xml:space="preserve">виключно </w:t>
            </w:r>
            <w:r w:rsidRPr="00AA1294">
              <w:rPr>
                <w:rFonts w:ascii="Calibri" w:hAnsi="Calibri" w:cs="Calibri"/>
                <w:lang w:val="uk-UA"/>
              </w:rPr>
              <w:t>у безготівковій формі</w:t>
            </w:r>
            <w:r w:rsidR="00390A8D" w:rsidRPr="00390A8D">
              <w:rPr>
                <w:rFonts w:ascii="Calibri" w:hAnsi="Calibri" w:cs="Calibri"/>
                <w:lang w:val="ru-RU"/>
              </w:rPr>
              <w:t>.</w:t>
            </w:r>
          </w:p>
          <w:p w14:paraId="480461E3" w14:textId="41D8C259" w:rsidR="00895F20" w:rsidRPr="00D32B76" w:rsidRDefault="00895F20" w:rsidP="00D82F6B">
            <w:pPr>
              <w:numPr>
                <w:ilvl w:val="0"/>
                <w:numId w:val="8"/>
              </w:numPr>
              <w:spacing w:before="0"/>
              <w:ind w:left="428" w:hanging="428"/>
              <w:jc w:val="both"/>
              <w:rPr>
                <w:rFonts w:ascii="Calibri" w:hAnsi="Calibri" w:cs="Calibri"/>
                <w:lang w:val="uk-UA"/>
              </w:rPr>
            </w:pPr>
            <w:r w:rsidRPr="00B26444">
              <w:rPr>
                <w:rFonts w:ascii="Calibri" w:hAnsi="Calibri" w:cs="Calibri"/>
                <w:lang w:val="uk-UA"/>
              </w:rPr>
              <w:t xml:space="preserve">Учасник тендеру повинен мати належні фінансові ресурси для </w:t>
            </w:r>
            <w:r w:rsidR="00612BB5" w:rsidRPr="00612BB5">
              <w:rPr>
                <w:rFonts w:ascii="Calibri" w:hAnsi="Calibri" w:cs="Calibri"/>
                <w:lang w:val="uk-UA"/>
              </w:rPr>
              <w:t xml:space="preserve">постачання товарів/ </w:t>
            </w:r>
            <w:r w:rsidRPr="00B26444">
              <w:rPr>
                <w:rFonts w:ascii="Calibri" w:hAnsi="Calibri" w:cs="Calibri"/>
                <w:lang w:val="uk-UA"/>
              </w:rPr>
              <w:t>виконання робіт</w:t>
            </w:r>
            <w:r w:rsidRPr="0018487F">
              <w:rPr>
                <w:rFonts w:ascii="Calibri" w:hAnsi="Calibri" w:cs="Calibri"/>
                <w:lang w:val="uk-UA"/>
              </w:rPr>
              <w:t>/</w:t>
            </w:r>
            <w:r>
              <w:rPr>
                <w:rFonts w:ascii="Calibri" w:hAnsi="Calibri" w:cs="Calibri"/>
                <w:lang w:val="uk-UA"/>
              </w:rPr>
              <w:t xml:space="preserve"> надання послуг</w:t>
            </w:r>
            <w:r w:rsidRPr="00B26444">
              <w:rPr>
                <w:rFonts w:ascii="Calibri" w:hAnsi="Calibri" w:cs="Calibri"/>
                <w:lang w:val="uk-UA"/>
              </w:rPr>
              <w:t xml:space="preserve"> у межах необхідного графіка </w:t>
            </w:r>
            <w:r w:rsidRPr="00256628">
              <w:rPr>
                <w:rFonts w:ascii="Calibri" w:hAnsi="Calibri" w:cs="Calibri"/>
                <w:lang w:val="uk-UA"/>
              </w:rPr>
              <w:t>поставки</w:t>
            </w:r>
            <w:r w:rsidRPr="00C40733">
              <w:rPr>
                <w:rFonts w:ascii="Calibri" w:hAnsi="Calibri" w:cs="Calibri"/>
                <w:lang w:val="uk-UA"/>
              </w:rPr>
              <w:t xml:space="preserve">, про що свідчить прийняття </w:t>
            </w:r>
            <w:r w:rsidRPr="0051686C">
              <w:rPr>
                <w:rFonts w:ascii="Calibri" w:hAnsi="Calibri" w:cs="Calibri"/>
                <w:lang w:val="uk-UA"/>
              </w:rPr>
              <w:t>умов оплати</w:t>
            </w:r>
            <w:r w:rsidRPr="00FE541B">
              <w:rPr>
                <w:rFonts w:ascii="Calibri" w:hAnsi="Calibri" w:cs="Calibri"/>
                <w:lang w:val="uk-UA"/>
              </w:rPr>
              <w:t xml:space="preserve"> компанії «DAI» (</w:t>
            </w:r>
            <w:r w:rsidRPr="0051686C">
              <w:rPr>
                <w:rFonts w:ascii="Calibri" w:hAnsi="Calibri" w:cs="Calibri"/>
                <w:lang w:val="uk-UA"/>
              </w:rPr>
              <w:t xml:space="preserve">після </w:t>
            </w:r>
            <w:r w:rsidR="00612BB5" w:rsidRPr="0051686C">
              <w:rPr>
                <w:rFonts w:ascii="Calibri" w:hAnsi="Calibri" w:cs="Calibri"/>
                <w:lang w:val="uk-UA"/>
              </w:rPr>
              <w:t>постачання товарів</w:t>
            </w:r>
            <w:r w:rsidR="00612BB5" w:rsidRPr="00612BB5">
              <w:rPr>
                <w:rFonts w:ascii="Calibri" w:hAnsi="Calibri" w:cs="Calibri"/>
                <w:lang w:val="uk-UA"/>
              </w:rPr>
              <w:t xml:space="preserve">/ </w:t>
            </w:r>
            <w:r>
              <w:rPr>
                <w:rFonts w:ascii="Calibri" w:hAnsi="Calibri" w:cs="Calibri"/>
                <w:lang w:val="uk-UA"/>
              </w:rPr>
              <w:t xml:space="preserve">надання послуг </w:t>
            </w:r>
            <w:r w:rsidRPr="00C40733">
              <w:rPr>
                <w:rFonts w:ascii="Calibri" w:hAnsi="Calibri" w:cs="Calibri"/>
                <w:lang w:val="uk-UA"/>
              </w:rPr>
              <w:t xml:space="preserve">та </w:t>
            </w:r>
            <w:r>
              <w:rPr>
                <w:rFonts w:ascii="Calibri" w:hAnsi="Calibri" w:cs="Calibri"/>
                <w:lang w:val="uk-UA"/>
              </w:rPr>
              <w:t xml:space="preserve">їх </w:t>
            </w:r>
            <w:r w:rsidRPr="00C40733">
              <w:rPr>
                <w:rFonts w:ascii="Calibri" w:hAnsi="Calibri" w:cs="Calibri"/>
                <w:lang w:val="uk-UA"/>
              </w:rPr>
              <w:t xml:space="preserve">прийняття </w:t>
            </w:r>
            <w:r>
              <w:rPr>
                <w:rFonts w:ascii="Calibri" w:hAnsi="Calibri" w:cs="Calibri"/>
                <w:lang w:val="uk-UA"/>
              </w:rPr>
              <w:t>ком</w:t>
            </w:r>
            <w:r w:rsidR="00AD061E" w:rsidRPr="001E3986">
              <w:rPr>
                <w:rFonts w:ascii="Calibri" w:hAnsi="Calibri" w:cs="Calibri"/>
                <w:lang w:val="uk-UA"/>
              </w:rPr>
              <w:t>п</w:t>
            </w:r>
            <w:r>
              <w:rPr>
                <w:rFonts w:ascii="Calibri" w:hAnsi="Calibri" w:cs="Calibri"/>
                <w:lang w:val="uk-UA"/>
              </w:rPr>
              <w:t>анією «</w:t>
            </w:r>
            <w:r w:rsidRPr="00C40733">
              <w:rPr>
                <w:rFonts w:ascii="Calibri" w:hAnsi="Calibri" w:cs="Calibri"/>
                <w:lang w:val="uk-UA"/>
              </w:rPr>
              <w:t>DAI</w:t>
            </w:r>
            <w:r>
              <w:rPr>
                <w:rFonts w:ascii="Calibri" w:hAnsi="Calibri" w:cs="Calibri"/>
                <w:lang w:val="uk-UA"/>
              </w:rPr>
              <w:t>»)</w:t>
            </w:r>
            <w:r w:rsidRPr="00C40733">
              <w:rPr>
                <w:rFonts w:ascii="Calibri" w:hAnsi="Calibri" w:cs="Calibri"/>
                <w:lang w:val="uk-UA"/>
              </w:rPr>
              <w:t xml:space="preserve">, як зазначено у </w:t>
            </w:r>
            <w:r w:rsidRPr="00D32B76">
              <w:rPr>
                <w:rFonts w:ascii="Calibri" w:hAnsi="Calibri" w:cs="Calibri"/>
                <w:lang w:val="uk-UA"/>
              </w:rPr>
              <w:t>супровідному листі.</w:t>
            </w:r>
          </w:p>
          <w:p w14:paraId="697C922F" w14:textId="102706A8" w:rsidR="00D82F6B" w:rsidRPr="00B8161F" w:rsidRDefault="005209F9" w:rsidP="00692E6B">
            <w:pPr>
              <w:numPr>
                <w:ilvl w:val="0"/>
                <w:numId w:val="8"/>
              </w:numPr>
              <w:autoSpaceDE w:val="0"/>
              <w:autoSpaceDN w:val="0"/>
              <w:adjustRightInd w:val="0"/>
              <w:spacing w:before="0"/>
              <w:ind w:left="428" w:hanging="428"/>
              <w:jc w:val="both"/>
              <w:rPr>
                <w:rFonts w:ascii="Calibri" w:hAnsi="Calibri" w:cs="Calibri"/>
                <w:lang w:val="uk-UA"/>
              </w:rPr>
            </w:pPr>
            <w:r w:rsidRPr="00F91A6E">
              <w:rPr>
                <w:rFonts w:ascii="Calibri" w:hAnsi="Calibri" w:cs="Calibri"/>
                <w:lang w:val="uk-UA"/>
              </w:rPr>
              <w:t xml:space="preserve">Ціни мають включати всі витрати і включати будь-яку </w:t>
            </w:r>
            <w:r w:rsidR="007C7D19" w:rsidRPr="00F91A6E">
              <w:rPr>
                <w:rFonts w:ascii="Calibri" w:hAnsi="Calibri" w:cs="Calibri"/>
                <w:lang w:val="uk-UA"/>
              </w:rPr>
              <w:t xml:space="preserve">будь-яку </w:t>
            </w:r>
            <w:r w:rsidRPr="00F91A6E">
              <w:rPr>
                <w:rFonts w:ascii="Calibri" w:hAnsi="Calibri" w:cs="Calibri"/>
                <w:lang w:val="uk-UA"/>
              </w:rPr>
              <w:t>логістику</w:t>
            </w:r>
            <w:r w:rsidR="00EA37C6" w:rsidRPr="00EA37C6">
              <w:rPr>
                <w:rFonts w:ascii="Calibri" w:hAnsi="Calibri" w:cs="Calibri"/>
                <w:lang w:val="ru-RU"/>
              </w:rPr>
              <w:t>,</w:t>
            </w:r>
            <w:r w:rsidRPr="00F91A6E">
              <w:rPr>
                <w:rFonts w:ascii="Calibri" w:hAnsi="Calibri" w:cs="Calibri"/>
                <w:lang w:val="uk-UA"/>
              </w:rPr>
              <w:t xml:space="preserve"> кінцеву доставку</w:t>
            </w:r>
            <w:r w:rsidR="00390A8D" w:rsidRPr="00F91A6E">
              <w:rPr>
                <w:rFonts w:ascii="Calibri" w:hAnsi="Calibri" w:cs="Calibri"/>
                <w:lang w:val="ru-RU"/>
              </w:rPr>
              <w:t>.</w:t>
            </w:r>
          </w:p>
          <w:p w14:paraId="6B011307" w14:textId="77777777" w:rsidR="00B8161F" w:rsidRPr="001A5726" w:rsidRDefault="00B8161F" w:rsidP="005E75C3">
            <w:pPr>
              <w:numPr>
                <w:ilvl w:val="0"/>
                <w:numId w:val="8"/>
              </w:numPr>
              <w:spacing w:before="0"/>
              <w:ind w:left="430" w:hanging="430"/>
              <w:jc w:val="both"/>
              <w:rPr>
                <w:rFonts w:ascii="Calibri" w:hAnsi="Calibri" w:cs="Calibri"/>
                <w:lang w:val="uk-UA"/>
              </w:rPr>
            </w:pPr>
            <w:r>
              <w:rPr>
                <w:rFonts w:ascii="Calibri" w:hAnsi="Calibri" w:cs="Calibri"/>
                <w:lang w:val="uk-UA"/>
              </w:rPr>
              <w:t>Постачальник</w:t>
            </w:r>
            <w:r w:rsidRPr="00D407F1">
              <w:rPr>
                <w:rFonts w:ascii="Calibri" w:hAnsi="Calibri" w:cs="Calibri"/>
                <w:lang w:val="uk-UA"/>
              </w:rPr>
              <w:t xml:space="preserve"> </w:t>
            </w:r>
            <w:r w:rsidRPr="001A5726">
              <w:rPr>
                <w:rFonts w:ascii="Calibri" w:hAnsi="Calibri" w:cs="Calibri"/>
                <w:lang w:val="uk-UA"/>
              </w:rPr>
              <w:t xml:space="preserve">повинен доставити </w:t>
            </w:r>
            <w:r>
              <w:rPr>
                <w:rFonts w:ascii="Calibri" w:hAnsi="Calibri" w:cs="Calibri"/>
                <w:lang w:val="uk-UA"/>
              </w:rPr>
              <w:t xml:space="preserve">усі товари </w:t>
            </w:r>
            <w:r w:rsidRPr="001A5726">
              <w:rPr>
                <w:rFonts w:ascii="Calibri" w:hAnsi="Calibri" w:cs="Calibri"/>
                <w:lang w:val="uk-UA"/>
              </w:rPr>
              <w:t>непошкоджени</w:t>
            </w:r>
            <w:r>
              <w:rPr>
                <w:rFonts w:ascii="Calibri" w:hAnsi="Calibri" w:cs="Calibri"/>
                <w:lang w:val="uk-UA"/>
              </w:rPr>
              <w:t>ми</w:t>
            </w:r>
            <w:r w:rsidRPr="001A5726">
              <w:rPr>
                <w:rFonts w:ascii="Calibri" w:hAnsi="Calibri" w:cs="Calibri"/>
                <w:lang w:val="uk-UA"/>
              </w:rPr>
              <w:t xml:space="preserve"> у оригінальній упаковці. Елементи, які пошкоджені під час виконання поставки, будуть повернені постачальнику та вилучені з остаточного рахунку-фактури.</w:t>
            </w:r>
          </w:p>
          <w:p w14:paraId="2343DA59" w14:textId="77777777" w:rsidR="00B8161F" w:rsidRPr="001A5726" w:rsidRDefault="00B8161F" w:rsidP="005E75C3">
            <w:pPr>
              <w:numPr>
                <w:ilvl w:val="0"/>
                <w:numId w:val="8"/>
              </w:numPr>
              <w:spacing w:before="0"/>
              <w:ind w:left="430" w:hanging="430"/>
              <w:jc w:val="both"/>
              <w:rPr>
                <w:rFonts w:ascii="Calibri" w:hAnsi="Calibri" w:cs="Calibri"/>
                <w:lang w:val="uk-UA"/>
              </w:rPr>
            </w:pPr>
            <w:r w:rsidRPr="001A5726">
              <w:rPr>
                <w:rFonts w:ascii="Calibri" w:hAnsi="Calibri" w:cs="Calibri"/>
                <w:lang w:val="uk-UA"/>
              </w:rPr>
              <w:t xml:space="preserve"> Усі </w:t>
            </w:r>
            <w:r>
              <w:rPr>
                <w:rFonts w:ascii="Calibri" w:hAnsi="Calibri" w:cs="Calibri"/>
                <w:lang w:val="uk-UA"/>
              </w:rPr>
              <w:t>товари</w:t>
            </w:r>
            <w:r w:rsidRPr="001A5726">
              <w:rPr>
                <w:rFonts w:ascii="Calibri" w:hAnsi="Calibri" w:cs="Calibri"/>
                <w:lang w:val="uk-UA"/>
              </w:rPr>
              <w:t xml:space="preserve"> повинні бути оригінальними новими продуктами; жодна використана, відремонтована </w:t>
            </w:r>
            <w:r w:rsidRPr="001A5726">
              <w:rPr>
                <w:rFonts w:ascii="Calibri" w:hAnsi="Calibri" w:cs="Calibri"/>
                <w:lang w:val="uk-UA"/>
              </w:rPr>
              <w:lastRenderedPageBreak/>
              <w:t>або відновлена продукція не буде прийнята і бу</w:t>
            </w:r>
            <w:r>
              <w:rPr>
                <w:rFonts w:ascii="Calibri" w:hAnsi="Calibri" w:cs="Calibri"/>
                <w:lang w:val="uk-UA"/>
              </w:rPr>
              <w:t>де</w:t>
            </w:r>
            <w:r w:rsidRPr="001A5726">
              <w:rPr>
                <w:rFonts w:ascii="Calibri" w:hAnsi="Calibri" w:cs="Calibri"/>
                <w:lang w:val="uk-UA"/>
              </w:rPr>
              <w:t xml:space="preserve"> вилучена з остаточного рахунку-фактури.</w:t>
            </w:r>
          </w:p>
          <w:p w14:paraId="1DCD0952" w14:textId="7D1C43E6" w:rsidR="00B8161F" w:rsidRDefault="00B8161F" w:rsidP="005E75C3">
            <w:pPr>
              <w:numPr>
                <w:ilvl w:val="0"/>
                <w:numId w:val="8"/>
              </w:numPr>
              <w:autoSpaceDE w:val="0"/>
              <w:autoSpaceDN w:val="0"/>
              <w:adjustRightInd w:val="0"/>
              <w:spacing w:before="0"/>
              <w:ind w:left="430" w:hanging="430"/>
              <w:jc w:val="both"/>
              <w:rPr>
                <w:rFonts w:ascii="Calibri" w:hAnsi="Calibri" w:cs="Calibri"/>
                <w:lang w:val="uk-UA"/>
              </w:rPr>
            </w:pPr>
            <w:r>
              <w:rPr>
                <w:rFonts w:ascii="Calibri" w:hAnsi="Calibri" w:cs="Calibri"/>
                <w:lang w:val="uk-UA"/>
              </w:rPr>
              <w:t>Постачальник</w:t>
            </w:r>
            <w:r w:rsidRPr="001A5726">
              <w:rPr>
                <w:rFonts w:ascii="Calibri" w:hAnsi="Calibri" w:cs="Calibri"/>
                <w:lang w:val="uk-UA"/>
              </w:rPr>
              <w:t xml:space="preserve"> повинен взяти на себе відповідальність за безпеку </w:t>
            </w:r>
            <w:r>
              <w:rPr>
                <w:rFonts w:ascii="Calibri" w:hAnsi="Calibri" w:cs="Calibri"/>
                <w:lang w:val="uk-UA"/>
              </w:rPr>
              <w:t>товару</w:t>
            </w:r>
            <w:r w:rsidRPr="001A5726">
              <w:rPr>
                <w:rFonts w:ascii="Calibri" w:hAnsi="Calibri" w:cs="Calibri"/>
                <w:lang w:val="uk-UA"/>
              </w:rPr>
              <w:t xml:space="preserve">, поки </w:t>
            </w:r>
            <w:r>
              <w:rPr>
                <w:rFonts w:ascii="Calibri" w:hAnsi="Calibri" w:cs="Calibri"/>
                <w:lang w:val="uk-UA"/>
              </w:rPr>
              <w:t xml:space="preserve">товар </w:t>
            </w:r>
            <w:r w:rsidRPr="001A5726">
              <w:rPr>
                <w:rFonts w:ascii="Calibri" w:hAnsi="Calibri" w:cs="Calibri"/>
                <w:lang w:val="uk-UA"/>
              </w:rPr>
              <w:t>не буде доставлен</w:t>
            </w:r>
            <w:r>
              <w:rPr>
                <w:rFonts w:ascii="Calibri" w:hAnsi="Calibri" w:cs="Calibri"/>
                <w:lang w:val="uk-UA"/>
              </w:rPr>
              <w:t>ий</w:t>
            </w:r>
            <w:r w:rsidRPr="001A5726">
              <w:rPr>
                <w:rFonts w:ascii="Calibri" w:hAnsi="Calibri" w:cs="Calibri"/>
                <w:lang w:val="uk-UA"/>
              </w:rPr>
              <w:t xml:space="preserve"> та прийнят</w:t>
            </w:r>
            <w:r>
              <w:rPr>
                <w:rFonts w:ascii="Calibri" w:hAnsi="Calibri" w:cs="Calibri"/>
                <w:lang w:val="uk-UA"/>
              </w:rPr>
              <w:t>ий</w:t>
            </w:r>
            <w:r w:rsidRPr="001A5726">
              <w:rPr>
                <w:rFonts w:ascii="Calibri" w:hAnsi="Calibri" w:cs="Calibri"/>
                <w:lang w:val="uk-UA"/>
              </w:rPr>
              <w:t xml:space="preserve"> </w:t>
            </w:r>
            <w:r>
              <w:rPr>
                <w:rFonts w:ascii="Calibri" w:hAnsi="Calibri" w:cs="Calibri"/>
                <w:lang w:val="uk-UA"/>
              </w:rPr>
              <w:t>компанією «</w:t>
            </w:r>
            <w:r w:rsidRPr="001A5726">
              <w:rPr>
                <w:rFonts w:ascii="Calibri" w:hAnsi="Calibri" w:cs="Calibri"/>
                <w:lang w:val="uk-UA"/>
              </w:rPr>
              <w:t>DAI</w:t>
            </w:r>
            <w:r>
              <w:rPr>
                <w:rFonts w:ascii="Calibri" w:hAnsi="Calibri" w:cs="Calibri"/>
                <w:lang w:val="uk-UA"/>
              </w:rPr>
              <w:t>»</w:t>
            </w:r>
            <w:r w:rsidRPr="001A5726">
              <w:rPr>
                <w:rFonts w:ascii="Calibri" w:hAnsi="Calibri" w:cs="Calibri"/>
                <w:lang w:val="uk-UA"/>
              </w:rPr>
              <w:t>.</w:t>
            </w:r>
          </w:p>
        </w:tc>
      </w:tr>
      <w:tr w:rsidR="00681567" w:rsidRPr="00144911" w14:paraId="4E711E43" w14:textId="77777777" w:rsidTr="00EB4A64">
        <w:tc>
          <w:tcPr>
            <w:tcW w:w="4770" w:type="dxa"/>
          </w:tcPr>
          <w:p w14:paraId="63785C26" w14:textId="1E7A28F4" w:rsidR="00681567" w:rsidRPr="00681567" w:rsidRDefault="00681567" w:rsidP="00681567">
            <w:pPr>
              <w:pStyle w:val="ListParagraph"/>
              <w:numPr>
                <w:ilvl w:val="0"/>
                <w:numId w:val="2"/>
              </w:numPr>
              <w:spacing w:before="0"/>
              <w:ind w:left="342" w:hanging="342"/>
              <w:jc w:val="center"/>
              <w:rPr>
                <w:b/>
              </w:rPr>
            </w:pPr>
            <w:r w:rsidRPr="00152B0E">
              <w:rPr>
                <w:b/>
                <w:bCs/>
              </w:rPr>
              <w:lastRenderedPageBreak/>
              <w:t>Prohibited Technology</w:t>
            </w:r>
          </w:p>
        </w:tc>
        <w:tc>
          <w:tcPr>
            <w:tcW w:w="5670" w:type="dxa"/>
          </w:tcPr>
          <w:p w14:paraId="1B740F06" w14:textId="4F81CC1E" w:rsidR="00681567" w:rsidRDefault="00681567" w:rsidP="00681567">
            <w:pPr>
              <w:tabs>
                <w:tab w:val="left" w:pos="1080"/>
                <w:tab w:val="left" w:pos="1260"/>
                <w:tab w:val="left" w:pos="1890"/>
              </w:tabs>
              <w:autoSpaceDE w:val="0"/>
              <w:autoSpaceDN w:val="0"/>
              <w:adjustRightInd w:val="0"/>
              <w:spacing w:before="0"/>
              <w:jc w:val="center"/>
              <w:rPr>
                <w:b/>
                <w:color w:val="000000"/>
              </w:rPr>
            </w:pPr>
            <w:r w:rsidRPr="00152B0E">
              <w:rPr>
                <w:b/>
                <w:bCs/>
                <w:lang w:val="uk-UA"/>
              </w:rPr>
              <w:t>1</w:t>
            </w:r>
            <w:r>
              <w:rPr>
                <w:b/>
                <w:bCs/>
              </w:rPr>
              <w:t>3</w:t>
            </w:r>
            <w:r w:rsidRPr="00152B0E">
              <w:rPr>
                <w:b/>
                <w:bCs/>
                <w:lang w:val="uk-UA"/>
              </w:rPr>
              <w:t>.</w:t>
            </w:r>
            <w:r w:rsidRPr="00152B0E">
              <w:rPr>
                <w:b/>
                <w:bCs/>
                <w:color w:val="000000"/>
              </w:rPr>
              <w:t xml:space="preserve"> </w:t>
            </w:r>
            <w:r w:rsidRPr="00152B0E">
              <w:rPr>
                <w:b/>
                <w:bCs/>
                <w:color w:val="000000"/>
                <w:lang w:val="uk-UA"/>
              </w:rPr>
              <w:t>Заборонені технології</w:t>
            </w:r>
          </w:p>
        </w:tc>
      </w:tr>
      <w:tr w:rsidR="00681567" w:rsidRPr="00144911" w14:paraId="34CA596A" w14:textId="77777777" w:rsidTr="00EB4A64">
        <w:tc>
          <w:tcPr>
            <w:tcW w:w="4770" w:type="dxa"/>
          </w:tcPr>
          <w:p w14:paraId="4F6BBD83" w14:textId="41806C92" w:rsidR="00681567" w:rsidRPr="00681567" w:rsidRDefault="00681567" w:rsidP="00681567">
            <w:pPr>
              <w:pStyle w:val="ListParagraph"/>
              <w:spacing w:before="0"/>
              <w:ind w:left="0" w:hanging="19"/>
              <w:jc w:val="both"/>
              <w:rPr>
                <w:b/>
              </w:rPr>
            </w:pPr>
            <w:r w:rsidRPr="008C624D">
              <w:rPr>
                <w:rFonts w:cs="Calibri"/>
              </w:rPr>
              <w:t>Offerors MUST NOT provide any goods and/or services that utilize telecommunications and video surveillance products from the following companies: Huawei Technologies Company, ZTE Corporation, Hytera Communications Corporation, Hangzhou Hikvision Digital Technology Company, or Dahua Technology Company, or any subsidiary or affiliate thereof, in compliance with FAR 52.204-25.</w:t>
            </w:r>
          </w:p>
        </w:tc>
        <w:tc>
          <w:tcPr>
            <w:tcW w:w="5670" w:type="dxa"/>
          </w:tcPr>
          <w:p w14:paraId="73523BBB" w14:textId="76D1F66D" w:rsidR="00681567" w:rsidRDefault="00681567" w:rsidP="00681567">
            <w:pPr>
              <w:tabs>
                <w:tab w:val="left" w:pos="1080"/>
                <w:tab w:val="left" w:pos="1260"/>
                <w:tab w:val="left" w:pos="1890"/>
              </w:tabs>
              <w:autoSpaceDE w:val="0"/>
              <w:autoSpaceDN w:val="0"/>
              <w:adjustRightInd w:val="0"/>
              <w:spacing w:before="0"/>
              <w:jc w:val="both"/>
              <w:rPr>
                <w:b/>
                <w:color w:val="000000"/>
              </w:rPr>
            </w:pPr>
            <w:r w:rsidRPr="00152B0E">
              <w:rPr>
                <w:color w:val="000000"/>
                <w:lang w:val="uk-UA"/>
              </w:rPr>
              <w:t xml:space="preserve">Учасники </w:t>
            </w:r>
            <w:r w:rsidRPr="00606C5B">
              <w:rPr>
                <w:color w:val="000000"/>
                <w:lang w:val="uk-UA"/>
              </w:rPr>
              <w:t>тендеру</w:t>
            </w:r>
            <w:r w:rsidRPr="001F1285">
              <w:rPr>
                <w:color w:val="000000"/>
                <w:lang w:val="uk-UA"/>
              </w:rPr>
              <w:t xml:space="preserve"> </w:t>
            </w:r>
            <w:r w:rsidRPr="00152B0E">
              <w:rPr>
                <w:color w:val="000000"/>
                <w:lang w:val="uk-UA"/>
              </w:rPr>
              <w:t xml:space="preserve">НЕ МОЖУТЬ надавати будь-які товари і/ або послуги, в яких використовуються засоби телекомунікації та відеоспостереження наступних компаній: </w:t>
            </w:r>
            <w:r w:rsidRPr="00152B0E">
              <w:rPr>
                <w:color w:val="000000"/>
              </w:rPr>
              <w:t>Huawei</w:t>
            </w:r>
            <w:r w:rsidRPr="001F1285">
              <w:rPr>
                <w:color w:val="000000"/>
                <w:lang w:val="uk-UA"/>
              </w:rPr>
              <w:t xml:space="preserve"> </w:t>
            </w:r>
            <w:r w:rsidRPr="00152B0E">
              <w:rPr>
                <w:color w:val="000000"/>
              </w:rPr>
              <w:t>Technologies</w:t>
            </w:r>
            <w:r w:rsidRPr="001F1285">
              <w:rPr>
                <w:color w:val="000000"/>
                <w:lang w:val="uk-UA"/>
              </w:rPr>
              <w:t xml:space="preserve"> </w:t>
            </w:r>
            <w:r w:rsidRPr="00152B0E">
              <w:rPr>
                <w:color w:val="000000"/>
              </w:rPr>
              <w:t>Company</w:t>
            </w:r>
            <w:r w:rsidRPr="001F1285">
              <w:rPr>
                <w:color w:val="000000"/>
                <w:lang w:val="uk-UA"/>
              </w:rPr>
              <w:t xml:space="preserve">, </w:t>
            </w:r>
            <w:r w:rsidRPr="00152B0E">
              <w:rPr>
                <w:color w:val="000000"/>
              </w:rPr>
              <w:t>ZTE</w:t>
            </w:r>
            <w:r w:rsidRPr="001F1285">
              <w:rPr>
                <w:color w:val="000000"/>
                <w:lang w:val="uk-UA"/>
              </w:rPr>
              <w:t xml:space="preserve"> </w:t>
            </w:r>
            <w:r w:rsidRPr="00152B0E">
              <w:rPr>
                <w:color w:val="000000"/>
              </w:rPr>
              <w:t>Corporation</w:t>
            </w:r>
            <w:r w:rsidRPr="001F1285">
              <w:rPr>
                <w:color w:val="000000"/>
                <w:lang w:val="uk-UA"/>
              </w:rPr>
              <w:t xml:space="preserve">, </w:t>
            </w:r>
            <w:r w:rsidRPr="00152B0E">
              <w:rPr>
                <w:color w:val="000000"/>
              </w:rPr>
              <w:t>Hytera</w:t>
            </w:r>
            <w:r w:rsidRPr="001F1285">
              <w:rPr>
                <w:color w:val="000000"/>
                <w:lang w:val="uk-UA"/>
              </w:rPr>
              <w:t xml:space="preserve"> </w:t>
            </w:r>
            <w:r w:rsidRPr="00152B0E">
              <w:rPr>
                <w:color w:val="000000"/>
              </w:rPr>
              <w:t>Communications</w:t>
            </w:r>
            <w:r w:rsidRPr="001F1285">
              <w:rPr>
                <w:color w:val="000000"/>
                <w:lang w:val="uk-UA"/>
              </w:rPr>
              <w:t xml:space="preserve"> </w:t>
            </w:r>
            <w:r w:rsidRPr="00152B0E">
              <w:rPr>
                <w:color w:val="000000"/>
              </w:rPr>
              <w:t>Corporation</w:t>
            </w:r>
            <w:r w:rsidRPr="001F1285">
              <w:rPr>
                <w:color w:val="000000"/>
                <w:lang w:val="uk-UA"/>
              </w:rPr>
              <w:t xml:space="preserve">, </w:t>
            </w:r>
            <w:r w:rsidRPr="00152B0E">
              <w:rPr>
                <w:color w:val="000000"/>
              </w:rPr>
              <w:t>Hangzhou</w:t>
            </w:r>
            <w:r w:rsidRPr="001F1285">
              <w:rPr>
                <w:color w:val="000000"/>
                <w:lang w:val="uk-UA"/>
              </w:rPr>
              <w:t xml:space="preserve"> </w:t>
            </w:r>
            <w:r w:rsidRPr="00152B0E">
              <w:rPr>
                <w:color w:val="000000"/>
              </w:rPr>
              <w:t>Hikvision</w:t>
            </w:r>
            <w:r w:rsidRPr="001F1285">
              <w:rPr>
                <w:color w:val="000000"/>
                <w:lang w:val="uk-UA"/>
              </w:rPr>
              <w:t xml:space="preserve"> </w:t>
            </w:r>
            <w:r w:rsidRPr="00152B0E">
              <w:rPr>
                <w:color w:val="000000"/>
              </w:rPr>
              <w:t>Digital</w:t>
            </w:r>
            <w:r w:rsidRPr="001F1285">
              <w:rPr>
                <w:color w:val="000000"/>
                <w:lang w:val="uk-UA"/>
              </w:rPr>
              <w:t xml:space="preserve"> </w:t>
            </w:r>
            <w:r w:rsidRPr="00152B0E">
              <w:rPr>
                <w:color w:val="000000"/>
              </w:rPr>
              <w:t>Technology</w:t>
            </w:r>
            <w:r w:rsidRPr="001F1285">
              <w:rPr>
                <w:color w:val="000000"/>
                <w:lang w:val="uk-UA"/>
              </w:rPr>
              <w:t xml:space="preserve"> </w:t>
            </w:r>
            <w:r w:rsidRPr="00152B0E">
              <w:rPr>
                <w:color w:val="000000"/>
              </w:rPr>
              <w:t>Company</w:t>
            </w:r>
            <w:r w:rsidRPr="001F1285">
              <w:rPr>
                <w:color w:val="000000"/>
                <w:lang w:val="uk-UA"/>
              </w:rPr>
              <w:t xml:space="preserve"> </w:t>
            </w:r>
            <w:r w:rsidRPr="00152B0E">
              <w:rPr>
                <w:color w:val="000000"/>
                <w:lang w:val="uk-UA"/>
              </w:rPr>
              <w:t>або</w:t>
            </w:r>
            <w:r w:rsidRPr="001F1285">
              <w:rPr>
                <w:color w:val="000000"/>
                <w:lang w:val="uk-UA"/>
              </w:rPr>
              <w:t xml:space="preserve"> </w:t>
            </w:r>
            <w:r w:rsidRPr="00152B0E">
              <w:rPr>
                <w:color w:val="000000"/>
              </w:rPr>
              <w:t>Dahua</w:t>
            </w:r>
            <w:r w:rsidRPr="001F1285">
              <w:rPr>
                <w:color w:val="000000"/>
                <w:lang w:val="uk-UA"/>
              </w:rPr>
              <w:t xml:space="preserve"> </w:t>
            </w:r>
            <w:r w:rsidRPr="00152B0E">
              <w:rPr>
                <w:color w:val="000000"/>
              </w:rPr>
              <w:t>Technology</w:t>
            </w:r>
            <w:r w:rsidRPr="001F1285">
              <w:rPr>
                <w:color w:val="000000"/>
                <w:lang w:val="uk-UA"/>
              </w:rPr>
              <w:t xml:space="preserve"> </w:t>
            </w:r>
            <w:r w:rsidRPr="00152B0E">
              <w:rPr>
                <w:color w:val="000000"/>
              </w:rPr>
              <w:t>Company</w:t>
            </w:r>
            <w:r w:rsidRPr="00152B0E">
              <w:rPr>
                <w:color w:val="000000"/>
                <w:lang w:val="uk-UA"/>
              </w:rPr>
              <w:t xml:space="preserve"> або їх дочірніх або афілійованих компаній, відповідно до FAR 52.204-25.</w:t>
            </w:r>
          </w:p>
        </w:tc>
      </w:tr>
      <w:tr w:rsidR="00681567" w:rsidRPr="00144911" w14:paraId="0E864B49" w14:textId="77777777" w:rsidTr="00EB4A64">
        <w:tc>
          <w:tcPr>
            <w:tcW w:w="4770" w:type="dxa"/>
          </w:tcPr>
          <w:p w14:paraId="680ACC99" w14:textId="3E73AD81" w:rsidR="00681567" w:rsidRPr="00681567" w:rsidRDefault="00681567" w:rsidP="00681567">
            <w:pPr>
              <w:pStyle w:val="ListParagraph"/>
              <w:numPr>
                <w:ilvl w:val="0"/>
                <w:numId w:val="2"/>
              </w:numPr>
              <w:spacing w:before="0"/>
              <w:ind w:left="342" w:hanging="342"/>
              <w:jc w:val="center"/>
            </w:pPr>
            <w:r w:rsidRPr="00681567">
              <w:rPr>
                <w:b/>
              </w:rPr>
              <w:t>Determination of Responsibility</w:t>
            </w:r>
          </w:p>
        </w:tc>
        <w:tc>
          <w:tcPr>
            <w:tcW w:w="5670" w:type="dxa"/>
          </w:tcPr>
          <w:p w14:paraId="042EB299" w14:textId="02524580" w:rsidR="00681567" w:rsidRPr="00144911" w:rsidRDefault="00681567" w:rsidP="00681567">
            <w:pPr>
              <w:tabs>
                <w:tab w:val="left" w:pos="1080"/>
                <w:tab w:val="left" w:pos="1260"/>
                <w:tab w:val="left" w:pos="1890"/>
              </w:tabs>
              <w:autoSpaceDE w:val="0"/>
              <w:autoSpaceDN w:val="0"/>
              <w:adjustRightInd w:val="0"/>
              <w:spacing w:before="0"/>
              <w:jc w:val="center"/>
              <w:rPr>
                <w:b/>
                <w:color w:val="000000"/>
              </w:rPr>
            </w:pPr>
            <w:r>
              <w:rPr>
                <w:b/>
                <w:color w:val="000000"/>
              </w:rPr>
              <w:t xml:space="preserve">14. </w:t>
            </w:r>
            <w:r w:rsidRPr="00605694">
              <w:rPr>
                <w:b/>
                <w:color w:val="000000"/>
                <w:lang w:val="uk-UA"/>
              </w:rPr>
              <w:t>Визначення відповідальності</w:t>
            </w:r>
          </w:p>
        </w:tc>
      </w:tr>
      <w:tr w:rsidR="00681567" w:rsidRPr="00BD6EE9" w14:paraId="66CDE84A" w14:textId="77777777" w:rsidTr="00EB4A64">
        <w:tc>
          <w:tcPr>
            <w:tcW w:w="4770" w:type="dxa"/>
          </w:tcPr>
          <w:p w14:paraId="44430E5D" w14:textId="70CB3D74" w:rsidR="00681567" w:rsidRPr="003A15E4" w:rsidRDefault="00681567" w:rsidP="00681567">
            <w:pPr>
              <w:pStyle w:val="NoSpacing"/>
              <w:spacing w:before="0"/>
              <w:jc w:val="both"/>
              <w:rPr>
                <w:rFonts w:cs="Calibri"/>
              </w:rPr>
            </w:pPr>
            <w:r w:rsidRPr="003A15E4">
              <w:rPr>
                <w:rFonts w:cs="Calibri"/>
              </w:rPr>
              <w:t>DAI will not enter into any type of agreement with an Offeror prior to ensuring the Offeror’s responsibility. When assessing an Offeror’s responsibility, the following factors are taken into consideration:</w:t>
            </w:r>
          </w:p>
          <w:p w14:paraId="5B8AEC96" w14:textId="4FAD32FA" w:rsidR="00681567" w:rsidRDefault="00681567" w:rsidP="00681567">
            <w:pPr>
              <w:pStyle w:val="ListParagraph"/>
              <w:numPr>
                <w:ilvl w:val="0"/>
                <w:numId w:val="1"/>
              </w:numPr>
              <w:tabs>
                <w:tab w:val="left" w:pos="360"/>
                <w:tab w:val="left" w:pos="1260"/>
                <w:tab w:val="left" w:pos="1890"/>
              </w:tabs>
              <w:autoSpaceDE w:val="0"/>
              <w:autoSpaceDN w:val="0"/>
              <w:adjustRightInd w:val="0"/>
              <w:spacing w:before="0"/>
              <w:jc w:val="both"/>
              <w:rPr>
                <w:color w:val="000000"/>
              </w:rPr>
            </w:pPr>
            <w:r w:rsidRPr="006E7F8F">
              <w:rPr>
                <w:color w:val="000000"/>
              </w:rPr>
              <w:t xml:space="preserve">Provide copies of the required business licenses to operate in </w:t>
            </w:r>
            <w:r>
              <w:rPr>
                <w:color w:val="000000"/>
              </w:rPr>
              <w:t>Ukraine (</w:t>
            </w:r>
            <w:r>
              <w:t>company</w:t>
            </w:r>
            <w:r w:rsidRPr="008E4952">
              <w:rPr>
                <w:lang w:val="uk-UA"/>
              </w:rPr>
              <w:t xml:space="preserve"> </w:t>
            </w:r>
            <w:r>
              <w:t>registration</w:t>
            </w:r>
            <w:r w:rsidRPr="008E4952">
              <w:rPr>
                <w:lang w:val="uk-UA"/>
              </w:rPr>
              <w:t xml:space="preserve"> </w:t>
            </w:r>
            <w:r>
              <w:t>documents</w:t>
            </w:r>
            <w:r w:rsidRPr="008E4952">
              <w:rPr>
                <w:lang w:val="uk-UA"/>
              </w:rPr>
              <w:t xml:space="preserve">, </w:t>
            </w:r>
            <w:r>
              <w:t>including</w:t>
            </w:r>
            <w:r w:rsidRPr="008E4952">
              <w:rPr>
                <w:lang w:val="uk-UA"/>
              </w:rPr>
              <w:t xml:space="preserve"> </w:t>
            </w:r>
            <w:r>
              <w:t>document</w:t>
            </w:r>
            <w:r w:rsidRPr="008E4952">
              <w:rPr>
                <w:lang w:val="uk-UA"/>
              </w:rPr>
              <w:t xml:space="preserve"> </w:t>
            </w:r>
            <w:r>
              <w:t>from</w:t>
            </w:r>
            <w:r w:rsidRPr="008E4952">
              <w:rPr>
                <w:lang w:val="uk-UA"/>
              </w:rPr>
              <w:t xml:space="preserve"> </w:t>
            </w:r>
            <w:r>
              <w:t>the</w:t>
            </w:r>
            <w:r w:rsidRPr="008E4952">
              <w:rPr>
                <w:lang w:val="uk-UA"/>
              </w:rPr>
              <w:t xml:space="preserve"> </w:t>
            </w:r>
            <w:r>
              <w:t>tax</w:t>
            </w:r>
            <w:r w:rsidRPr="008E4952">
              <w:rPr>
                <w:lang w:val="uk-UA"/>
              </w:rPr>
              <w:t xml:space="preserve"> </w:t>
            </w:r>
            <w:r>
              <w:t>authority</w:t>
            </w:r>
            <w:r w:rsidRPr="008E4952">
              <w:rPr>
                <w:lang w:val="uk-UA"/>
              </w:rPr>
              <w:t xml:space="preserve"> </w:t>
            </w:r>
            <w:r>
              <w:t>about</w:t>
            </w:r>
            <w:r w:rsidRPr="008E4952">
              <w:rPr>
                <w:lang w:val="uk-UA"/>
              </w:rPr>
              <w:t xml:space="preserve"> </w:t>
            </w:r>
            <w:r>
              <w:t>VAT</w:t>
            </w:r>
            <w:r w:rsidRPr="008E4952">
              <w:rPr>
                <w:lang w:val="uk-UA"/>
              </w:rPr>
              <w:t xml:space="preserve"> </w:t>
            </w:r>
            <w:r>
              <w:t>status</w:t>
            </w:r>
            <w:r w:rsidRPr="008E4952">
              <w:rPr>
                <w:lang w:val="uk-UA"/>
              </w:rPr>
              <w:t>)</w:t>
            </w:r>
            <w:r w:rsidRPr="006E7F8F">
              <w:rPr>
                <w:color w:val="000000"/>
              </w:rPr>
              <w:t>.</w:t>
            </w:r>
          </w:p>
          <w:p w14:paraId="2EE8E4A8" w14:textId="77777777" w:rsidR="0058358E" w:rsidRPr="00665C95" w:rsidRDefault="0058358E" w:rsidP="0058358E">
            <w:pPr>
              <w:pStyle w:val="ListParagraph"/>
              <w:numPr>
                <w:ilvl w:val="0"/>
                <w:numId w:val="1"/>
              </w:numPr>
              <w:jc w:val="both"/>
              <w:rPr>
                <w:color w:val="000000"/>
              </w:rPr>
            </w:pPr>
            <w:r w:rsidRPr="00665C95">
              <w:rPr>
                <w:color w:val="000000"/>
              </w:rPr>
              <w:t xml:space="preserve">Evidence of a </w:t>
            </w:r>
            <w:r w:rsidRPr="00665C95">
              <w:rPr>
                <w:rFonts w:ascii="Calibri" w:hAnsi="Calibri" w:cs="Calibri"/>
              </w:rPr>
              <w:t>Unique Entity ID (SAM)</w:t>
            </w:r>
            <w:r w:rsidRPr="00665C95">
              <w:rPr>
                <w:color w:val="000000"/>
              </w:rPr>
              <w:t xml:space="preserve"> number (explained below).</w:t>
            </w:r>
          </w:p>
          <w:p w14:paraId="7BA3186C" w14:textId="5DCD0FA2" w:rsidR="00681567" w:rsidRPr="002B0255" w:rsidRDefault="00681567" w:rsidP="00681567">
            <w:pPr>
              <w:pStyle w:val="ListParagraph"/>
              <w:numPr>
                <w:ilvl w:val="0"/>
                <w:numId w:val="1"/>
              </w:numPr>
              <w:tabs>
                <w:tab w:val="left" w:pos="360"/>
                <w:tab w:val="left" w:pos="1260"/>
                <w:tab w:val="left" w:pos="1890"/>
              </w:tabs>
              <w:autoSpaceDE w:val="0"/>
              <w:autoSpaceDN w:val="0"/>
              <w:adjustRightInd w:val="0"/>
              <w:spacing w:before="0"/>
              <w:jc w:val="both"/>
              <w:rPr>
                <w:color w:val="000000"/>
              </w:rPr>
            </w:pPr>
            <w:r w:rsidRPr="006E7F8F">
              <w:rPr>
                <w:color w:val="000000"/>
              </w:rPr>
              <w:t>The source, origin and nationality of the services are not from a Prohibited Country (</w:t>
            </w:r>
            <w:r w:rsidRPr="002B0255">
              <w:rPr>
                <w:color w:val="000000"/>
              </w:rPr>
              <w:t xml:space="preserve">explained below). </w:t>
            </w:r>
          </w:p>
          <w:p w14:paraId="3AECD096" w14:textId="77777777" w:rsidR="00681567" w:rsidRDefault="00681567" w:rsidP="00681567">
            <w:pPr>
              <w:pStyle w:val="ListParagraph"/>
              <w:numPr>
                <w:ilvl w:val="0"/>
                <w:numId w:val="1"/>
              </w:numPr>
              <w:tabs>
                <w:tab w:val="left" w:pos="360"/>
                <w:tab w:val="left" w:pos="1260"/>
                <w:tab w:val="left" w:pos="1890"/>
              </w:tabs>
              <w:autoSpaceDE w:val="0"/>
              <w:autoSpaceDN w:val="0"/>
              <w:adjustRightInd w:val="0"/>
              <w:spacing w:before="0"/>
              <w:jc w:val="both"/>
              <w:rPr>
                <w:color w:val="000000"/>
              </w:rPr>
            </w:pPr>
            <w:r w:rsidRPr="006E7F8F">
              <w:rPr>
                <w:color w:val="000000"/>
              </w:rPr>
              <w:t>Ability to comply with required or proposed delivery or performance schedules.</w:t>
            </w:r>
          </w:p>
          <w:p w14:paraId="2A0ACCF5" w14:textId="4B87F94E" w:rsidR="00681567" w:rsidRDefault="00681567" w:rsidP="00681567">
            <w:pPr>
              <w:pStyle w:val="ListParagraph"/>
              <w:numPr>
                <w:ilvl w:val="0"/>
                <w:numId w:val="1"/>
              </w:numPr>
              <w:tabs>
                <w:tab w:val="left" w:pos="360"/>
                <w:tab w:val="left" w:pos="1260"/>
                <w:tab w:val="left" w:pos="1890"/>
              </w:tabs>
              <w:autoSpaceDE w:val="0"/>
              <w:autoSpaceDN w:val="0"/>
              <w:adjustRightInd w:val="0"/>
              <w:spacing w:before="0"/>
              <w:jc w:val="both"/>
              <w:rPr>
                <w:color w:val="000000"/>
              </w:rPr>
            </w:pPr>
            <w:r>
              <w:rPr>
                <w:color w:val="000000"/>
              </w:rPr>
              <w:t>Successful experience the firm has with related projects of similar scope and size</w:t>
            </w:r>
            <w:r>
              <w:rPr>
                <w:color w:val="000000"/>
                <w:lang w:val="uk-UA"/>
              </w:rPr>
              <w:t>.</w:t>
            </w:r>
          </w:p>
          <w:p w14:paraId="382B3D87" w14:textId="39B4851F" w:rsidR="00681567" w:rsidRPr="002224D1" w:rsidRDefault="00681567" w:rsidP="00681567">
            <w:pPr>
              <w:pStyle w:val="ListParagraph"/>
              <w:numPr>
                <w:ilvl w:val="0"/>
                <w:numId w:val="1"/>
              </w:numPr>
              <w:tabs>
                <w:tab w:val="left" w:pos="360"/>
                <w:tab w:val="left" w:pos="1260"/>
                <w:tab w:val="left" w:pos="1890"/>
              </w:tabs>
              <w:autoSpaceDE w:val="0"/>
              <w:autoSpaceDN w:val="0"/>
              <w:adjustRightInd w:val="0"/>
              <w:spacing w:before="0"/>
              <w:jc w:val="both"/>
              <w:rPr>
                <w:color w:val="000000"/>
              </w:rPr>
            </w:pPr>
            <w:r>
              <w:rPr>
                <w:color w:val="000000"/>
              </w:rPr>
              <w:t xml:space="preserve">Qualifications and permit to perform related works </w:t>
            </w:r>
            <w:r w:rsidRPr="00F84488">
              <w:rPr>
                <w:color w:val="000000"/>
              </w:rPr>
              <w:t>under acting legislation (availability of relevant licenses and certificates).</w:t>
            </w:r>
            <w:r>
              <w:rPr>
                <w:color w:val="000000"/>
              </w:rPr>
              <w:t xml:space="preserve"> </w:t>
            </w:r>
          </w:p>
        </w:tc>
        <w:tc>
          <w:tcPr>
            <w:tcW w:w="5670" w:type="dxa"/>
          </w:tcPr>
          <w:p w14:paraId="477AC30D" w14:textId="495E1780" w:rsidR="00681567" w:rsidRDefault="00681567" w:rsidP="00681567">
            <w:pPr>
              <w:pStyle w:val="NoSpacing"/>
              <w:spacing w:before="0"/>
              <w:jc w:val="both"/>
              <w:rPr>
                <w:rFonts w:cs="Calibri"/>
                <w:lang w:val="uk-UA"/>
              </w:rPr>
            </w:pPr>
            <w:r>
              <w:rPr>
                <w:rFonts w:cs="Calibri"/>
                <w:lang w:val="uk-UA"/>
              </w:rPr>
              <w:t>Компанія «</w:t>
            </w:r>
            <w:r w:rsidRPr="007675BA">
              <w:rPr>
                <w:rFonts w:cs="Calibri"/>
                <w:lang w:val="uk-UA"/>
              </w:rPr>
              <w:t>DAI</w:t>
            </w:r>
            <w:r>
              <w:rPr>
                <w:rFonts w:cs="Calibri"/>
                <w:lang w:val="uk-UA"/>
              </w:rPr>
              <w:t>»</w:t>
            </w:r>
            <w:r w:rsidRPr="007675BA">
              <w:rPr>
                <w:rFonts w:cs="Calibri"/>
                <w:lang w:val="uk-UA"/>
              </w:rPr>
              <w:t xml:space="preserve"> не укладатиме жодних договорів з</w:t>
            </w:r>
            <w:r>
              <w:rPr>
                <w:rFonts w:cs="Calibri"/>
                <w:lang w:val="uk-UA"/>
              </w:rPr>
              <w:t xml:space="preserve"> Учасником тендеру </w:t>
            </w:r>
            <w:r w:rsidRPr="007675BA">
              <w:rPr>
                <w:rFonts w:cs="Calibri"/>
                <w:lang w:val="uk-UA"/>
              </w:rPr>
              <w:t xml:space="preserve">перш ніж не переконається у його відповідальності. При оцінюванні відповідальності </w:t>
            </w:r>
            <w:r>
              <w:rPr>
                <w:rFonts w:cs="Calibri"/>
                <w:lang w:val="uk-UA"/>
              </w:rPr>
              <w:t>Учасника тендеру</w:t>
            </w:r>
            <w:r w:rsidRPr="007675BA">
              <w:rPr>
                <w:rFonts w:cs="Calibri"/>
                <w:lang w:val="uk-UA"/>
              </w:rPr>
              <w:t xml:space="preserve"> </w:t>
            </w:r>
            <w:r>
              <w:rPr>
                <w:rFonts w:cs="Calibri"/>
                <w:lang w:val="uk-UA"/>
              </w:rPr>
              <w:t xml:space="preserve">беруться до </w:t>
            </w:r>
            <w:r w:rsidRPr="007675BA">
              <w:rPr>
                <w:rFonts w:cs="Calibri"/>
                <w:lang w:val="uk-UA"/>
              </w:rPr>
              <w:t>уваги наступні фактори:</w:t>
            </w:r>
          </w:p>
          <w:p w14:paraId="39B8530B" w14:textId="13022F25" w:rsidR="00681567" w:rsidRDefault="00681567" w:rsidP="00681567">
            <w:pPr>
              <w:pStyle w:val="NoSpacing"/>
              <w:spacing w:before="0"/>
              <w:jc w:val="both"/>
              <w:rPr>
                <w:rFonts w:cs="Calibri"/>
                <w:lang w:val="uk-UA"/>
              </w:rPr>
            </w:pPr>
          </w:p>
          <w:p w14:paraId="14D49499" w14:textId="64E6EB4C" w:rsidR="00681567" w:rsidRPr="00127B32" w:rsidRDefault="00681567" w:rsidP="0077621E">
            <w:pPr>
              <w:pStyle w:val="ListParagraph"/>
              <w:numPr>
                <w:ilvl w:val="0"/>
                <w:numId w:val="38"/>
              </w:numPr>
              <w:tabs>
                <w:tab w:val="left" w:pos="360"/>
                <w:tab w:val="left" w:pos="1260"/>
                <w:tab w:val="left" w:pos="1890"/>
              </w:tabs>
              <w:autoSpaceDE w:val="0"/>
              <w:autoSpaceDN w:val="0"/>
              <w:adjustRightInd w:val="0"/>
              <w:spacing w:before="0"/>
              <w:jc w:val="both"/>
              <w:rPr>
                <w:color w:val="000000"/>
                <w:lang w:val="uk-UA"/>
              </w:rPr>
            </w:pPr>
            <w:r w:rsidRPr="00127B32">
              <w:rPr>
                <w:color w:val="000000"/>
                <w:lang w:val="uk-UA"/>
              </w:rPr>
              <w:t>Надання копій необхідних документів на здійснення діяльності в Україні (документи про реєстрацію компанії, включаючи документ від податкового органу про статус ПДВ).</w:t>
            </w:r>
          </w:p>
          <w:p w14:paraId="14A8A229" w14:textId="77777777" w:rsidR="0058358E" w:rsidRPr="006A0236" w:rsidRDefault="0058358E" w:rsidP="0058358E">
            <w:pPr>
              <w:pStyle w:val="ListParagraph"/>
              <w:numPr>
                <w:ilvl w:val="0"/>
                <w:numId w:val="38"/>
              </w:numPr>
              <w:tabs>
                <w:tab w:val="left" w:pos="360"/>
                <w:tab w:val="left" w:pos="1260"/>
                <w:tab w:val="left" w:pos="1890"/>
              </w:tabs>
              <w:autoSpaceDE w:val="0"/>
              <w:autoSpaceDN w:val="0"/>
              <w:adjustRightInd w:val="0"/>
              <w:spacing w:before="0"/>
              <w:jc w:val="both"/>
              <w:rPr>
                <w:rFonts w:ascii="Calibri" w:hAnsi="Calibri" w:cs="Calibri"/>
                <w:lang w:val="uk-UA"/>
              </w:rPr>
            </w:pPr>
            <w:r>
              <w:rPr>
                <w:rFonts w:ascii="Calibri" w:hAnsi="Calibri" w:cs="Calibri"/>
                <w:lang w:val="uk-UA"/>
              </w:rPr>
              <w:t>Наявність номеру</w:t>
            </w:r>
            <w:r w:rsidRPr="006A0236">
              <w:rPr>
                <w:rFonts w:ascii="Calibri" w:hAnsi="Calibri" w:cs="Calibri"/>
                <w:lang w:val="uk-UA"/>
              </w:rPr>
              <w:t xml:space="preserve"> </w:t>
            </w:r>
            <w:r>
              <w:rPr>
                <w:rFonts w:ascii="Calibri" w:hAnsi="Calibri" w:cs="Calibri"/>
              </w:rPr>
              <w:t>Unique</w:t>
            </w:r>
            <w:r w:rsidRPr="006A0236">
              <w:rPr>
                <w:rFonts w:ascii="Calibri" w:hAnsi="Calibri" w:cs="Calibri"/>
                <w:lang w:val="uk-UA"/>
              </w:rPr>
              <w:t xml:space="preserve"> </w:t>
            </w:r>
            <w:r>
              <w:rPr>
                <w:rFonts w:ascii="Calibri" w:hAnsi="Calibri" w:cs="Calibri"/>
              </w:rPr>
              <w:t>Entity</w:t>
            </w:r>
            <w:r w:rsidRPr="006A0236">
              <w:rPr>
                <w:rFonts w:ascii="Calibri" w:hAnsi="Calibri" w:cs="Calibri"/>
                <w:lang w:val="uk-UA"/>
              </w:rPr>
              <w:t xml:space="preserve"> </w:t>
            </w:r>
            <w:r>
              <w:rPr>
                <w:rFonts w:ascii="Calibri" w:hAnsi="Calibri" w:cs="Calibri"/>
              </w:rPr>
              <w:t>ID</w:t>
            </w:r>
            <w:r w:rsidRPr="006A0236">
              <w:rPr>
                <w:rFonts w:ascii="Calibri" w:hAnsi="Calibri" w:cs="Calibri"/>
                <w:lang w:val="uk-UA"/>
              </w:rPr>
              <w:t xml:space="preserve"> (</w:t>
            </w:r>
            <w:r>
              <w:rPr>
                <w:rFonts w:ascii="Calibri" w:hAnsi="Calibri" w:cs="Calibri"/>
              </w:rPr>
              <w:t>SAM</w:t>
            </w:r>
            <w:r w:rsidRPr="006A0236">
              <w:rPr>
                <w:rFonts w:ascii="Calibri" w:hAnsi="Calibri" w:cs="Calibri"/>
                <w:lang w:val="uk-UA"/>
              </w:rPr>
              <w:t>)  (пояснюється нижче).</w:t>
            </w:r>
          </w:p>
          <w:p w14:paraId="3AE73E2A" w14:textId="0C778C3D" w:rsidR="00681567" w:rsidRPr="00127B32" w:rsidRDefault="00681567" w:rsidP="0077621E">
            <w:pPr>
              <w:pStyle w:val="ListParagraph"/>
              <w:numPr>
                <w:ilvl w:val="0"/>
                <w:numId w:val="38"/>
              </w:numPr>
              <w:tabs>
                <w:tab w:val="left" w:pos="360"/>
                <w:tab w:val="left" w:pos="1260"/>
                <w:tab w:val="left" w:pos="1890"/>
              </w:tabs>
              <w:autoSpaceDE w:val="0"/>
              <w:autoSpaceDN w:val="0"/>
              <w:adjustRightInd w:val="0"/>
              <w:spacing w:before="0"/>
              <w:jc w:val="both"/>
              <w:rPr>
                <w:color w:val="000000"/>
                <w:lang w:val="uk-UA"/>
              </w:rPr>
            </w:pPr>
            <w:r w:rsidRPr="00127B32">
              <w:rPr>
                <w:color w:val="000000"/>
                <w:lang w:val="uk-UA"/>
              </w:rPr>
              <w:t xml:space="preserve">Джерело, походження та юрисдикційна приналежність послуг не із переліку Заборонених Країн (пояснення надані нижче). </w:t>
            </w:r>
          </w:p>
          <w:p w14:paraId="5448A7B9" w14:textId="69DEFD3C" w:rsidR="00681567" w:rsidRPr="00127B32" w:rsidRDefault="00681567" w:rsidP="0077621E">
            <w:pPr>
              <w:pStyle w:val="ListParagraph"/>
              <w:numPr>
                <w:ilvl w:val="0"/>
                <w:numId w:val="38"/>
              </w:numPr>
              <w:tabs>
                <w:tab w:val="left" w:pos="360"/>
                <w:tab w:val="left" w:pos="1260"/>
                <w:tab w:val="left" w:pos="1890"/>
              </w:tabs>
              <w:autoSpaceDE w:val="0"/>
              <w:autoSpaceDN w:val="0"/>
              <w:adjustRightInd w:val="0"/>
              <w:spacing w:before="0"/>
              <w:jc w:val="both"/>
              <w:rPr>
                <w:color w:val="000000"/>
                <w:lang w:val="uk-UA"/>
              </w:rPr>
            </w:pPr>
            <w:r w:rsidRPr="00127B32">
              <w:rPr>
                <w:color w:val="000000"/>
                <w:lang w:val="uk-UA"/>
              </w:rPr>
              <w:t>Можливість дотримання необхідних або запропонованих графіків надання послуг.</w:t>
            </w:r>
          </w:p>
          <w:p w14:paraId="02575594" w14:textId="77777777" w:rsidR="00681567" w:rsidRPr="00127B32" w:rsidRDefault="00681567" w:rsidP="0077621E">
            <w:pPr>
              <w:pStyle w:val="ListParagraph"/>
              <w:numPr>
                <w:ilvl w:val="0"/>
                <w:numId w:val="38"/>
              </w:numPr>
              <w:tabs>
                <w:tab w:val="left" w:pos="360"/>
                <w:tab w:val="left" w:pos="1260"/>
                <w:tab w:val="left" w:pos="1890"/>
              </w:tabs>
              <w:autoSpaceDE w:val="0"/>
              <w:autoSpaceDN w:val="0"/>
              <w:adjustRightInd w:val="0"/>
              <w:spacing w:before="0"/>
              <w:jc w:val="both"/>
              <w:rPr>
                <w:color w:val="000000"/>
                <w:lang w:val="uk-UA"/>
              </w:rPr>
            </w:pPr>
            <w:r w:rsidRPr="00127B32">
              <w:rPr>
                <w:color w:val="000000"/>
                <w:lang w:val="uk-UA"/>
              </w:rPr>
              <w:t>Наявність задовільного досвіду виконання робіт у минулому.</w:t>
            </w:r>
          </w:p>
          <w:p w14:paraId="6DE434E3" w14:textId="79D1EBA2" w:rsidR="00681567" w:rsidRPr="00CB237A" w:rsidRDefault="00681567" w:rsidP="0077621E">
            <w:pPr>
              <w:pStyle w:val="ListParagraph"/>
              <w:numPr>
                <w:ilvl w:val="0"/>
                <w:numId w:val="38"/>
              </w:numPr>
              <w:tabs>
                <w:tab w:val="left" w:pos="360"/>
                <w:tab w:val="left" w:pos="1260"/>
                <w:tab w:val="left" w:pos="1890"/>
              </w:tabs>
              <w:autoSpaceDE w:val="0"/>
              <w:autoSpaceDN w:val="0"/>
              <w:adjustRightInd w:val="0"/>
              <w:spacing w:before="0"/>
              <w:jc w:val="both"/>
              <w:rPr>
                <w:rFonts w:cs="Calibri"/>
                <w:lang w:val="uk-UA"/>
              </w:rPr>
            </w:pPr>
            <w:r w:rsidRPr="00127B32">
              <w:rPr>
                <w:color w:val="000000"/>
                <w:lang w:val="uk-UA"/>
              </w:rPr>
              <w:t>Наявність кваліфікації та права для виконання робіт за відповідним законодавством (наявність відповідних ліцензій та сертифікатів).</w:t>
            </w:r>
          </w:p>
        </w:tc>
      </w:tr>
      <w:tr w:rsidR="00681567" w:rsidRPr="00997F92" w14:paraId="18C329A0" w14:textId="77777777" w:rsidTr="00EB4A64">
        <w:tc>
          <w:tcPr>
            <w:tcW w:w="4770" w:type="dxa"/>
            <w:vAlign w:val="center"/>
          </w:tcPr>
          <w:p w14:paraId="5102EFBB" w14:textId="78AC14C4" w:rsidR="00681567" w:rsidRPr="00681567" w:rsidRDefault="00681567" w:rsidP="00681567">
            <w:pPr>
              <w:pStyle w:val="ListParagraph"/>
              <w:numPr>
                <w:ilvl w:val="0"/>
                <w:numId w:val="2"/>
              </w:numPr>
              <w:spacing w:before="0"/>
              <w:ind w:left="342" w:hanging="342"/>
              <w:jc w:val="center"/>
              <w:rPr>
                <w:b/>
              </w:rPr>
            </w:pPr>
            <w:r w:rsidRPr="00681567">
              <w:rPr>
                <w:b/>
              </w:rPr>
              <w:t>Geographic Code</w:t>
            </w:r>
          </w:p>
        </w:tc>
        <w:tc>
          <w:tcPr>
            <w:tcW w:w="5670" w:type="dxa"/>
            <w:vAlign w:val="center"/>
          </w:tcPr>
          <w:p w14:paraId="4F194D9C" w14:textId="4A59A93C" w:rsidR="00681567" w:rsidRPr="00144911" w:rsidRDefault="00681567" w:rsidP="00681567">
            <w:pPr>
              <w:spacing w:before="0"/>
              <w:jc w:val="center"/>
              <w:rPr>
                <w:b/>
                <w:lang w:val="uk-UA"/>
              </w:rPr>
            </w:pPr>
            <w:r>
              <w:rPr>
                <w:b/>
                <w:lang w:val="uk-UA"/>
              </w:rPr>
              <w:t>1</w:t>
            </w:r>
            <w:r w:rsidR="00B362DD">
              <w:rPr>
                <w:b/>
              </w:rPr>
              <w:t>5</w:t>
            </w:r>
            <w:r w:rsidRPr="00144911">
              <w:rPr>
                <w:b/>
                <w:lang w:val="uk-UA"/>
              </w:rPr>
              <w:t>. Географічний код</w:t>
            </w:r>
          </w:p>
        </w:tc>
      </w:tr>
      <w:tr w:rsidR="00681567" w:rsidRPr="00BD6EE9" w14:paraId="00F5B62C" w14:textId="77777777" w:rsidTr="00EB4A64">
        <w:tc>
          <w:tcPr>
            <w:tcW w:w="4770" w:type="dxa"/>
          </w:tcPr>
          <w:p w14:paraId="4C4F17EE" w14:textId="7FD00402" w:rsidR="00681567" w:rsidRDefault="00681567" w:rsidP="00284FC7">
            <w:pPr>
              <w:pStyle w:val="ListParagraph"/>
              <w:numPr>
                <w:ilvl w:val="0"/>
                <w:numId w:val="3"/>
              </w:numPr>
              <w:spacing w:before="0"/>
              <w:jc w:val="both"/>
            </w:pPr>
            <w:r w:rsidRPr="00DC4E7D">
              <w:t xml:space="preserve">Under the authorized geographic code for its contract DAI may only procure goods and services from the following countries. </w:t>
            </w:r>
          </w:p>
          <w:p w14:paraId="2476CD9C" w14:textId="77777777" w:rsidR="00681567" w:rsidRDefault="00681567" w:rsidP="00DD5C10">
            <w:pPr>
              <w:spacing w:before="0"/>
              <w:ind w:left="251" w:hanging="251"/>
              <w:jc w:val="both"/>
            </w:pPr>
          </w:p>
          <w:p w14:paraId="1A55E914" w14:textId="77777777" w:rsidR="00284FC7" w:rsidRDefault="00284FC7" w:rsidP="00284FC7">
            <w:pPr>
              <w:pStyle w:val="ListParagraph"/>
              <w:numPr>
                <w:ilvl w:val="0"/>
                <w:numId w:val="3"/>
              </w:numPr>
              <w:spacing w:before="0"/>
              <w:jc w:val="both"/>
            </w:pPr>
            <w:r>
              <w:t>Geographic Code 110: Goods and services from the United States, the independent states of the former Soviet Union, or a developing country but excluding any country that is a prohibited source.</w:t>
            </w:r>
          </w:p>
          <w:p w14:paraId="6CDB5E08" w14:textId="77777777" w:rsidR="00284FC7" w:rsidRDefault="00284FC7" w:rsidP="00284FC7">
            <w:pPr>
              <w:spacing w:before="0"/>
              <w:jc w:val="both"/>
            </w:pPr>
          </w:p>
          <w:p w14:paraId="24BAF1C9" w14:textId="5F4D8EF0" w:rsidR="00681567" w:rsidRDefault="00284FC7" w:rsidP="00284FC7">
            <w:pPr>
              <w:pStyle w:val="ListParagraph"/>
              <w:numPr>
                <w:ilvl w:val="0"/>
                <w:numId w:val="3"/>
              </w:numPr>
              <w:spacing w:before="0"/>
              <w:jc w:val="both"/>
            </w:pPr>
            <w:r>
              <w:lastRenderedPageBreak/>
              <w:t>Geographic Code 937: Goods and services from the United States, the Cooperating Country, and developing countries other than advanced developing countries, but excluding any country that is a prohibited source</w:t>
            </w:r>
            <w:r w:rsidR="00681567" w:rsidRPr="00DC4E7D">
              <w:t xml:space="preserve">DAI must verify the source, nationality and origin, of goods and services and ensure (to the fullest extent possible) that DAI does not procure any services from prohibited countries listed by the Office of Foreign Assets Control (OFAC) as sanctioned countries. The current list of countries under comprehensive sanctions include: Cuba, Iran, North Korea, Sudan, and Syria. DAI is prohibited from facilitating any transaction by a third party if that transaction would be prohibited if performed by DAI.  </w:t>
            </w:r>
          </w:p>
          <w:p w14:paraId="4FBCFF25" w14:textId="3878A6DE" w:rsidR="00681567" w:rsidRDefault="00681567" w:rsidP="00681567">
            <w:pPr>
              <w:spacing w:before="0"/>
            </w:pPr>
          </w:p>
          <w:p w14:paraId="2FBF6CA8" w14:textId="6A47F17D" w:rsidR="00681567" w:rsidRPr="00F75A9E" w:rsidRDefault="00681567" w:rsidP="00284FC7">
            <w:pPr>
              <w:pStyle w:val="ListParagraph"/>
              <w:numPr>
                <w:ilvl w:val="0"/>
                <w:numId w:val="3"/>
              </w:numPr>
              <w:spacing w:before="0"/>
              <w:jc w:val="both"/>
              <w:rPr>
                <w:b/>
              </w:rPr>
            </w:pPr>
            <w:r w:rsidRPr="00DC4E7D">
              <w:t xml:space="preserve">By submitting a </w:t>
            </w:r>
            <w:r>
              <w:t>proposal</w:t>
            </w:r>
            <w:r w:rsidRPr="00DC4E7D">
              <w:t xml:space="preserve"> in response to this </w:t>
            </w:r>
            <w:r w:rsidR="007B6AD0">
              <w:t>RFQ</w:t>
            </w:r>
            <w:r w:rsidRPr="00DC4E7D">
              <w:t xml:space="preserve">, </w:t>
            </w:r>
            <w:r>
              <w:t>Offerors</w:t>
            </w:r>
            <w:r w:rsidRPr="00DC4E7D">
              <w:t xml:space="preserve"> confirm that they are not violating the Source and Nationality requirements and that the services comply with the Geographic Code and the exclusions for prohibited countries.</w:t>
            </w:r>
          </w:p>
        </w:tc>
        <w:tc>
          <w:tcPr>
            <w:tcW w:w="5670" w:type="dxa"/>
          </w:tcPr>
          <w:p w14:paraId="147E73C6" w14:textId="170D8964" w:rsidR="00681567" w:rsidRPr="00DD5C10" w:rsidRDefault="00681567" w:rsidP="00284FC7">
            <w:pPr>
              <w:pStyle w:val="ListParagraph"/>
              <w:numPr>
                <w:ilvl w:val="0"/>
                <w:numId w:val="9"/>
              </w:numPr>
              <w:spacing w:before="0"/>
              <w:jc w:val="both"/>
              <w:rPr>
                <w:lang w:val="uk-UA"/>
              </w:rPr>
            </w:pPr>
            <w:r w:rsidRPr="00DD5C10">
              <w:rPr>
                <w:lang w:val="uk-UA"/>
              </w:rPr>
              <w:lastRenderedPageBreak/>
              <w:t xml:space="preserve">Відповідно дозволеного географічного коду для укладання договорів компанія «DAI» може закуповувати товари та послуги лише із наступних країн. </w:t>
            </w:r>
          </w:p>
          <w:p w14:paraId="4C05459F" w14:textId="77777777" w:rsidR="00284FC7" w:rsidRDefault="00284FC7" w:rsidP="00284FC7">
            <w:pPr>
              <w:pStyle w:val="ListParagraph"/>
              <w:numPr>
                <w:ilvl w:val="0"/>
                <w:numId w:val="9"/>
              </w:numPr>
              <w:spacing w:before="0"/>
              <w:jc w:val="both"/>
              <w:rPr>
                <w:lang w:val="uk-UA"/>
              </w:rPr>
            </w:pPr>
            <w:r>
              <w:rPr>
                <w:lang w:val="uk-UA"/>
              </w:rPr>
              <w:t>Географічний код 110: Товари та послуги зі Сполучених Штатів, незалежних держав колишнього Радянського Союзу або країн, що розвиваються, але за винятком заборонених країн походження.</w:t>
            </w:r>
          </w:p>
          <w:p w14:paraId="014CC5CC" w14:textId="77777777" w:rsidR="00284FC7" w:rsidRDefault="00284FC7" w:rsidP="00284FC7">
            <w:pPr>
              <w:pStyle w:val="ListParagraph"/>
              <w:numPr>
                <w:ilvl w:val="0"/>
                <w:numId w:val="9"/>
              </w:numPr>
              <w:spacing w:before="0"/>
              <w:jc w:val="both"/>
              <w:rPr>
                <w:lang w:val="uk-UA"/>
              </w:rPr>
            </w:pPr>
            <w:r>
              <w:rPr>
                <w:lang w:val="uk-UA"/>
              </w:rPr>
              <w:t xml:space="preserve">Географічний код 937: Товари та послуги зі Сполучених Штатів, країн-партнерів та країн, </w:t>
            </w:r>
            <w:r>
              <w:rPr>
                <w:lang w:val="uk-UA"/>
              </w:rPr>
              <w:lastRenderedPageBreak/>
              <w:t>що розвиваються, крім передових країн, що розвиваються, за винятком заборонених країн походження.</w:t>
            </w:r>
          </w:p>
          <w:p w14:paraId="05201A8F" w14:textId="371840BF" w:rsidR="00681567" w:rsidRPr="003C5308" w:rsidRDefault="00681567" w:rsidP="00284FC7">
            <w:pPr>
              <w:pStyle w:val="ListParagraph"/>
              <w:numPr>
                <w:ilvl w:val="0"/>
                <w:numId w:val="9"/>
              </w:numPr>
              <w:spacing w:before="0"/>
              <w:jc w:val="both"/>
              <w:rPr>
                <w:lang w:val="uk-UA"/>
              </w:rPr>
            </w:pPr>
            <w:r w:rsidRPr="007675BA">
              <w:rPr>
                <w:lang w:val="uk-UA"/>
              </w:rPr>
              <w:t xml:space="preserve">Компанія </w:t>
            </w:r>
            <w:r>
              <w:rPr>
                <w:lang w:val="uk-UA"/>
              </w:rPr>
              <w:t>«</w:t>
            </w:r>
            <w:r w:rsidRPr="007675BA">
              <w:rPr>
                <w:lang w:val="uk-UA"/>
              </w:rPr>
              <w:t>DAI</w:t>
            </w:r>
            <w:r>
              <w:rPr>
                <w:lang w:val="uk-UA"/>
              </w:rPr>
              <w:t>»</w:t>
            </w:r>
            <w:r w:rsidRPr="007675BA">
              <w:rPr>
                <w:lang w:val="uk-UA"/>
              </w:rPr>
              <w:t xml:space="preserve"> зобов’язана перевірити джерело, юрисдикцію та походження товарів та послуг та (у максимально можливій мірі) </w:t>
            </w:r>
            <w:r>
              <w:rPr>
                <w:lang w:val="uk-UA"/>
              </w:rPr>
              <w:t>переконатись, що жодні послуги не закуповуються із</w:t>
            </w:r>
            <w:r w:rsidRPr="007675BA">
              <w:rPr>
                <w:lang w:val="uk-UA"/>
              </w:rPr>
              <w:t xml:space="preserve"> заборонених країн, які знаходяться у списку Управління контролю за іноземними активами (OFAC)</w:t>
            </w:r>
            <w:r>
              <w:rPr>
                <w:lang w:val="uk-UA"/>
              </w:rPr>
              <w:t xml:space="preserve"> </w:t>
            </w:r>
            <w:r w:rsidRPr="007675BA">
              <w:rPr>
                <w:lang w:val="uk-UA"/>
              </w:rPr>
              <w:t xml:space="preserve">як країни, на які розповсюджуються санкції. До поточного списку країн, </w:t>
            </w:r>
            <w:r>
              <w:rPr>
                <w:lang w:val="uk-UA"/>
              </w:rPr>
              <w:t xml:space="preserve">на які розповсюджуються </w:t>
            </w:r>
            <w:r w:rsidRPr="007675BA">
              <w:rPr>
                <w:lang w:val="uk-UA"/>
              </w:rPr>
              <w:t>всеосяжн</w:t>
            </w:r>
            <w:r>
              <w:rPr>
                <w:lang w:val="uk-UA"/>
              </w:rPr>
              <w:t>і</w:t>
            </w:r>
            <w:r w:rsidRPr="007675BA">
              <w:rPr>
                <w:lang w:val="uk-UA"/>
              </w:rPr>
              <w:t xml:space="preserve"> санкці</w:t>
            </w:r>
            <w:r>
              <w:rPr>
                <w:lang w:val="uk-UA"/>
              </w:rPr>
              <w:t>ї</w:t>
            </w:r>
            <w:r w:rsidRPr="007675BA">
              <w:rPr>
                <w:lang w:val="uk-UA"/>
              </w:rPr>
              <w:t xml:space="preserve">, входять наступні країни: Куба, Іран, Північна Корея, Судан та Сирія. </w:t>
            </w:r>
            <w:r>
              <w:rPr>
                <w:lang w:val="uk-UA"/>
              </w:rPr>
              <w:t>Компанії «</w:t>
            </w:r>
            <w:r w:rsidRPr="007675BA">
              <w:rPr>
                <w:lang w:val="uk-UA"/>
              </w:rPr>
              <w:t>DAI</w:t>
            </w:r>
            <w:r>
              <w:rPr>
                <w:lang w:val="uk-UA"/>
              </w:rPr>
              <w:t>»</w:t>
            </w:r>
            <w:r w:rsidRPr="007675BA">
              <w:rPr>
                <w:lang w:val="uk-UA"/>
              </w:rPr>
              <w:t xml:space="preserve"> забороняється сприяти будь-якій угоді третьої сторони, якщо така угода була б забороненою, якщо б її виконувала компанія </w:t>
            </w:r>
            <w:r>
              <w:rPr>
                <w:lang w:val="uk-UA"/>
              </w:rPr>
              <w:t>«</w:t>
            </w:r>
            <w:r w:rsidRPr="007675BA">
              <w:rPr>
                <w:lang w:val="uk-UA"/>
              </w:rPr>
              <w:t>DAI</w:t>
            </w:r>
            <w:r>
              <w:rPr>
                <w:lang w:val="uk-UA"/>
              </w:rPr>
              <w:t>»</w:t>
            </w:r>
            <w:r w:rsidRPr="007675BA">
              <w:rPr>
                <w:lang w:val="uk-UA"/>
              </w:rPr>
              <w:t xml:space="preserve">.  </w:t>
            </w:r>
          </w:p>
          <w:p w14:paraId="5DB8432B" w14:textId="6E756414" w:rsidR="00681567" w:rsidRPr="00E65629" w:rsidRDefault="00681567" w:rsidP="00284FC7">
            <w:pPr>
              <w:pStyle w:val="ListParagraph"/>
              <w:numPr>
                <w:ilvl w:val="0"/>
                <w:numId w:val="9"/>
              </w:numPr>
              <w:spacing w:before="0"/>
              <w:jc w:val="both"/>
              <w:rPr>
                <w:lang w:val="uk-UA"/>
              </w:rPr>
            </w:pPr>
            <w:r w:rsidRPr="00011582">
              <w:rPr>
                <w:lang w:val="uk-UA"/>
              </w:rPr>
              <w:t xml:space="preserve">Подаючи пропозицію у відповідь на Запит, </w:t>
            </w:r>
            <w:r>
              <w:rPr>
                <w:lang w:val="uk-UA"/>
              </w:rPr>
              <w:t>У</w:t>
            </w:r>
            <w:r w:rsidRPr="00011582">
              <w:rPr>
                <w:lang w:val="uk-UA"/>
              </w:rPr>
              <w:t>часники тендеру підтверджують, що вони не порушують вимог до Джерела та Юрисдикції, і що послуги відповідають Географічному коду та виняткам щодо заборонених країн.</w:t>
            </w:r>
          </w:p>
        </w:tc>
      </w:tr>
      <w:tr w:rsidR="00681567" w:rsidRPr="001C1BD8" w14:paraId="19327EC2" w14:textId="77777777" w:rsidTr="00EB4A64">
        <w:tc>
          <w:tcPr>
            <w:tcW w:w="4770" w:type="dxa"/>
          </w:tcPr>
          <w:p w14:paraId="672D633D" w14:textId="46C77687" w:rsidR="00681567" w:rsidRPr="005E75C3" w:rsidRDefault="001C1BD8" w:rsidP="00B362DD">
            <w:pPr>
              <w:pStyle w:val="Heading1"/>
              <w:spacing w:before="0" w:after="0"/>
            </w:pPr>
            <w:r w:rsidRPr="00B7599F">
              <w:rPr>
                <w:rFonts w:asciiTheme="minorHAnsi" w:eastAsiaTheme="minorHAnsi" w:hAnsiTheme="minorHAnsi" w:cstheme="minorBidi"/>
                <w:color w:val="auto"/>
                <w:kern w:val="0"/>
                <w:szCs w:val="22"/>
              </w:rPr>
              <w:lastRenderedPageBreak/>
              <w:t>Unique Entity ID (SAM)</w:t>
            </w:r>
          </w:p>
        </w:tc>
        <w:tc>
          <w:tcPr>
            <w:tcW w:w="5670" w:type="dxa"/>
          </w:tcPr>
          <w:p w14:paraId="5345008A" w14:textId="0146D02B" w:rsidR="00681567" w:rsidRPr="00EB6044" w:rsidRDefault="00681567" w:rsidP="00B362DD">
            <w:pPr>
              <w:spacing w:before="0"/>
              <w:jc w:val="center"/>
              <w:rPr>
                <w:b/>
                <w:lang w:val="uk-UA"/>
              </w:rPr>
            </w:pPr>
            <w:r w:rsidRPr="001C1BD8">
              <w:rPr>
                <w:b/>
              </w:rPr>
              <w:t>1</w:t>
            </w:r>
            <w:r w:rsidR="00B362DD" w:rsidRPr="001C1BD8">
              <w:rPr>
                <w:b/>
              </w:rPr>
              <w:t>6</w:t>
            </w:r>
            <w:r w:rsidRPr="001C1BD8">
              <w:rPr>
                <w:b/>
              </w:rPr>
              <w:t xml:space="preserve">. </w:t>
            </w:r>
            <w:r w:rsidR="001C1BD8" w:rsidRPr="00B7599F">
              <w:rPr>
                <w:b/>
                <w:lang w:val="uk-UA"/>
              </w:rPr>
              <w:t>Унікальний ідентифікаційний номер організації Unique Entity ID (SAM)</w:t>
            </w:r>
          </w:p>
        </w:tc>
      </w:tr>
      <w:tr w:rsidR="001C1BD8" w:rsidRPr="00BD6EE9" w14:paraId="78D1870C" w14:textId="77777777" w:rsidTr="00EB4A64">
        <w:tc>
          <w:tcPr>
            <w:tcW w:w="4770" w:type="dxa"/>
          </w:tcPr>
          <w:p w14:paraId="1DE38E76" w14:textId="5157021C" w:rsidR="001C1BD8" w:rsidRDefault="001C1BD8" w:rsidP="001C1BD8">
            <w:pPr>
              <w:spacing w:before="0"/>
              <w:ind w:left="-18"/>
              <w:jc w:val="both"/>
            </w:pPr>
            <w:r>
              <w:t xml:space="preserve">There is a mandatory requirement for your organization to provide a Unique Entity ID (SAM) to DAI. Without a Unique Entity ID (SAM), DAI cannot deem an Offeror “responsible” to conduct business with and therefore, DAI will not enter into a subcontract/purchase order or monetary agreement with any organization. The determination of a successful offeror/applicant resulting from this </w:t>
            </w:r>
            <w:r w:rsidR="007B6AD0">
              <w:t>RFQ</w:t>
            </w:r>
            <w:r>
              <w:t>/RFQ/RFA is contingent upon the winner providing a Unique Entity ID (SAM) DAI. Offerors who fail to provide a Unique Entity ID (SAM) will not receive an award and DAI will select an alternate Offeror.</w:t>
            </w:r>
          </w:p>
          <w:p w14:paraId="3DDD07A1" w14:textId="77777777" w:rsidR="001C1BD8" w:rsidRDefault="001C1BD8" w:rsidP="001C1BD8">
            <w:pPr>
              <w:spacing w:before="0"/>
              <w:ind w:left="-18"/>
              <w:jc w:val="both"/>
            </w:pPr>
          </w:p>
          <w:p w14:paraId="637A7F42" w14:textId="77777777" w:rsidR="001C1BD8" w:rsidRDefault="001C1BD8" w:rsidP="001C1BD8">
            <w:pPr>
              <w:spacing w:before="0"/>
              <w:ind w:left="-18"/>
              <w:jc w:val="both"/>
            </w:pPr>
          </w:p>
          <w:p w14:paraId="066A97D0" w14:textId="77777777" w:rsidR="00141CAD" w:rsidRPr="00E24603" w:rsidRDefault="00141CAD" w:rsidP="00141CAD">
            <w:pPr>
              <w:spacing w:before="0"/>
              <w:ind w:left="-18"/>
              <w:jc w:val="both"/>
            </w:pPr>
            <w:r w:rsidRPr="00E24603">
              <w:t xml:space="preserve">All U.S. and foreign organizations which receive first-tier subcontracts/ purchase orders with a value of $30,000 and above are required to obtain a Unique Entity ID (SAM) prior to signing of the agreement.   </w:t>
            </w:r>
          </w:p>
          <w:p w14:paraId="6D70E3A9" w14:textId="77777777" w:rsidR="001C1BD8" w:rsidRDefault="001C1BD8" w:rsidP="001C1BD8">
            <w:pPr>
              <w:spacing w:before="0"/>
              <w:ind w:left="-18"/>
              <w:jc w:val="both"/>
            </w:pPr>
          </w:p>
          <w:p w14:paraId="48D215D1" w14:textId="77777777" w:rsidR="001C1BD8" w:rsidRDefault="001C1BD8" w:rsidP="001C1BD8">
            <w:pPr>
              <w:spacing w:before="0"/>
              <w:ind w:left="-18"/>
              <w:jc w:val="both"/>
            </w:pPr>
          </w:p>
          <w:p w14:paraId="3E9BCF63" w14:textId="091518E5" w:rsidR="001C1BD8" w:rsidRDefault="009E7A82" w:rsidP="001C1BD8">
            <w:pPr>
              <w:spacing w:before="0"/>
              <w:ind w:left="-18"/>
              <w:jc w:val="both"/>
            </w:pPr>
            <w:r>
              <w:lastRenderedPageBreak/>
              <w:t>T</w:t>
            </w:r>
            <w:r w:rsidR="001C1BD8">
              <w:t xml:space="preserve">o obtain a Unique Entity ID (SAM) number, you may find Instructions for Obtaining a Unique Entity ID (SAM) Number </w:t>
            </w:r>
            <w:r w:rsidR="001C1BD8" w:rsidRPr="00EF2C34">
              <w:t>in the separate attachment</w:t>
            </w:r>
            <w:r w:rsidR="001C1BD8">
              <w:t>.</w:t>
            </w:r>
          </w:p>
          <w:p w14:paraId="7A6FE858" w14:textId="77777777" w:rsidR="001C1BD8" w:rsidRDefault="001C1BD8" w:rsidP="001C1BD8">
            <w:pPr>
              <w:spacing w:before="0"/>
              <w:ind w:left="-18"/>
              <w:jc w:val="both"/>
            </w:pPr>
          </w:p>
          <w:p w14:paraId="302C5287" w14:textId="77777777" w:rsidR="001C1BD8" w:rsidRDefault="001C1BD8" w:rsidP="001C1BD8">
            <w:pPr>
              <w:spacing w:before="0"/>
              <w:ind w:left="-18"/>
              <w:jc w:val="both"/>
            </w:pPr>
          </w:p>
          <w:p w14:paraId="54B770E4" w14:textId="2F66C8A1" w:rsidR="001C1BD8" w:rsidRPr="00DC4E7D" w:rsidRDefault="001C1BD8" w:rsidP="001C1BD8">
            <w:pPr>
              <w:spacing w:before="0"/>
              <w:ind w:left="-18"/>
              <w:jc w:val="both"/>
            </w:pPr>
            <w:r w:rsidRPr="00043F77">
              <w:t>Obtaining a Unique Entity ID (SAM) may take up to 3 weeks or more. Therefore, offerors are strongly encouraged to initiate the process to obtain a Unique Entity ID (SAM) prior to submitting an offer. If an offeror is selected for award but does not have a Unique Entity ID (SAM), DAI reserves the right to deem the offeror ineligible for award or apply additional conditions in any resultant subcontract/purchase order.</w:t>
            </w:r>
          </w:p>
        </w:tc>
        <w:tc>
          <w:tcPr>
            <w:tcW w:w="5670" w:type="dxa"/>
          </w:tcPr>
          <w:p w14:paraId="45138CCB" w14:textId="79B6FF37" w:rsidR="001C1BD8" w:rsidRPr="00B7599F" w:rsidRDefault="001C1BD8" w:rsidP="001C1BD8">
            <w:pPr>
              <w:spacing w:before="0"/>
              <w:jc w:val="both"/>
              <w:rPr>
                <w:lang w:val="uk-UA"/>
              </w:rPr>
            </w:pPr>
            <w:r w:rsidRPr="00B7599F">
              <w:rPr>
                <w:lang w:val="uk-UA"/>
              </w:rPr>
              <w:lastRenderedPageBreak/>
              <w:t xml:space="preserve">Існує обов'язкова вимога для Вашої організації надати компанії «DAI» номер Unique Entity ID (SAM). Унікальний ідентифікаційний номер організації - це номер, який ідентифікує реєстрацію Вашої організації  у Системі управління винагородами (SAM). Без номера Unique Entity ID (SAM) компанія «DAI» не може визнати Учасника тендеру «відповідальним» для ведення бізнесу, а тому компанія «DAI» не буде укладати субконтракт/ договір на закупівлю або грошову угоду з будь-якою організацією. Визначення успішного учасника тендеру/ заявника в результаті цього </w:t>
            </w:r>
            <w:r w:rsidR="007B6AD0">
              <w:rPr>
                <w:lang w:val="uk-UA"/>
              </w:rPr>
              <w:t>RFQ</w:t>
            </w:r>
            <w:r w:rsidRPr="00B7599F">
              <w:rPr>
                <w:lang w:val="uk-UA"/>
              </w:rPr>
              <w:t>/RFQ/RFA залежить від того, чи переможець надає компанії «DAI» номер Unique Entity ID (SAM). Учасники тендеру, які не зможуть надати номер Unique Entity ID (SAM), не отримають винагороду, і компанія «DAI» вибере альтернативного Учасника тендеру.</w:t>
            </w:r>
          </w:p>
          <w:p w14:paraId="03A3569E" w14:textId="77777777" w:rsidR="001C1BD8" w:rsidRDefault="001C1BD8" w:rsidP="001C1BD8">
            <w:pPr>
              <w:spacing w:before="0"/>
              <w:jc w:val="both"/>
              <w:rPr>
                <w:lang w:val="uk-UA"/>
              </w:rPr>
            </w:pPr>
          </w:p>
          <w:p w14:paraId="071EA0B7" w14:textId="77777777" w:rsidR="00141CAD" w:rsidRPr="00E24603" w:rsidRDefault="00141CAD" w:rsidP="00141CAD">
            <w:pPr>
              <w:spacing w:before="0"/>
              <w:jc w:val="both"/>
              <w:rPr>
                <w:lang w:val="uk-UA"/>
              </w:rPr>
            </w:pPr>
            <w:r w:rsidRPr="00E24603">
              <w:rPr>
                <w:lang w:val="uk-UA"/>
              </w:rPr>
              <w:t>Всі американські та іноземні організації, які отримують субконтракти/ договори на закупівлю на суму в еквіваленті 30 000 доларів США і вище, повинні отримати номер Unique Entity ID (SAM) до підписання угоди.</w:t>
            </w:r>
          </w:p>
          <w:p w14:paraId="7065A959" w14:textId="77777777" w:rsidR="00141CAD" w:rsidRPr="00B7599F" w:rsidRDefault="00141CAD" w:rsidP="001C1BD8">
            <w:pPr>
              <w:spacing w:before="0"/>
              <w:jc w:val="both"/>
              <w:rPr>
                <w:lang w:val="uk-UA"/>
              </w:rPr>
            </w:pPr>
          </w:p>
          <w:p w14:paraId="2C3EA505" w14:textId="38C94844" w:rsidR="001C1BD8" w:rsidRPr="00B7599F" w:rsidRDefault="009E7A82" w:rsidP="001C1BD8">
            <w:pPr>
              <w:spacing w:before="0"/>
              <w:jc w:val="both"/>
              <w:rPr>
                <w:lang w:val="uk-UA"/>
              </w:rPr>
            </w:pPr>
            <w:r>
              <w:rPr>
                <w:lang w:val="uk-UA"/>
              </w:rPr>
              <w:lastRenderedPageBreak/>
              <w:t>Щоб</w:t>
            </w:r>
            <w:r w:rsidR="001C1BD8" w:rsidRPr="00B7599F">
              <w:rPr>
                <w:lang w:val="uk-UA"/>
              </w:rPr>
              <w:t xml:space="preserve"> отримати номер Unique Entity ID (SAM), Ви можете </w:t>
            </w:r>
            <w:r w:rsidR="001C1BD8">
              <w:rPr>
                <w:lang w:val="uk-UA"/>
              </w:rPr>
              <w:t>знайти</w:t>
            </w:r>
            <w:r w:rsidR="001C1BD8" w:rsidRPr="00B7599F">
              <w:rPr>
                <w:lang w:val="uk-UA"/>
              </w:rPr>
              <w:t xml:space="preserve"> Інструкції для отримання номера Unique Entity ID (SAM)</w:t>
            </w:r>
            <w:r w:rsidR="001C1BD8">
              <w:rPr>
                <w:lang w:val="uk-UA"/>
              </w:rPr>
              <w:t xml:space="preserve"> </w:t>
            </w:r>
            <w:r w:rsidR="001C1BD8" w:rsidRPr="00EF2C34">
              <w:rPr>
                <w:lang w:val="uk-UA"/>
              </w:rPr>
              <w:t>у окремому файлі</w:t>
            </w:r>
            <w:r w:rsidR="001C1BD8" w:rsidRPr="00B7599F">
              <w:rPr>
                <w:lang w:val="uk-UA"/>
              </w:rPr>
              <w:t xml:space="preserve">. </w:t>
            </w:r>
          </w:p>
          <w:p w14:paraId="7A4D7E70" w14:textId="77777777" w:rsidR="001C1BD8" w:rsidRPr="00B7599F" w:rsidRDefault="001C1BD8" w:rsidP="001C1BD8">
            <w:pPr>
              <w:spacing w:before="0"/>
              <w:jc w:val="both"/>
              <w:rPr>
                <w:lang w:val="uk-UA"/>
              </w:rPr>
            </w:pPr>
          </w:p>
          <w:p w14:paraId="209706AE" w14:textId="77777777" w:rsidR="001C1BD8" w:rsidRDefault="001C1BD8" w:rsidP="001C1BD8">
            <w:pPr>
              <w:spacing w:before="0"/>
              <w:jc w:val="both"/>
              <w:rPr>
                <w:lang w:val="uk-UA"/>
              </w:rPr>
            </w:pPr>
          </w:p>
          <w:p w14:paraId="1C72BD36" w14:textId="5CE7FFB3" w:rsidR="001C1BD8" w:rsidRPr="00D110FA" w:rsidRDefault="001C1BD8" w:rsidP="001C1BD8">
            <w:pPr>
              <w:spacing w:before="0"/>
              <w:jc w:val="both"/>
              <w:rPr>
                <w:lang w:val="uk-UA"/>
              </w:rPr>
            </w:pPr>
            <w:r w:rsidRPr="00043F77">
              <w:rPr>
                <w:lang w:val="uk-UA"/>
              </w:rPr>
              <w:t>Отримання унікального ідентифікаційного номеру організації Unique Entity ID (SAM) може тривати до 3 тижнів або більше. Тому учасникам тендеру настійно рекомендується розпочати процес отримання унікального ідентифікаційного номеру організації Unique Entity ID (SAM) перед подачею пропозиції. Якщо учасника тендера обрано для присудження, але він не має унікального ідентифікаційного номеру організації Unique Entity ID (SAM), DAI залишає за собою право визнати учасника тендера непридатним для присудження або застосувати додаткові умови в будь-якому наступному Субконтакті/Договору на закупівлю.</w:t>
            </w:r>
          </w:p>
        </w:tc>
      </w:tr>
      <w:tr w:rsidR="00681567" w:rsidRPr="00997F92" w14:paraId="61196BCC" w14:textId="77777777" w:rsidTr="00EB4A64">
        <w:tc>
          <w:tcPr>
            <w:tcW w:w="4770" w:type="dxa"/>
          </w:tcPr>
          <w:p w14:paraId="705C04F0" w14:textId="54E4F567" w:rsidR="00681567" w:rsidRPr="004D341E" w:rsidRDefault="00681567" w:rsidP="00D41344">
            <w:pPr>
              <w:pStyle w:val="Heading1"/>
              <w:spacing w:before="0" w:after="0"/>
              <w:rPr>
                <w:b w:val="0"/>
              </w:rPr>
            </w:pPr>
            <w:r w:rsidRPr="004D341E">
              <w:rPr>
                <w:rFonts w:asciiTheme="minorHAnsi" w:eastAsiaTheme="minorHAnsi" w:hAnsiTheme="minorHAnsi" w:cstheme="minorBidi"/>
                <w:color w:val="auto"/>
                <w:kern w:val="0"/>
                <w:szCs w:val="22"/>
              </w:rPr>
              <w:lastRenderedPageBreak/>
              <w:t>Compliance with Terms and Conditions</w:t>
            </w:r>
          </w:p>
        </w:tc>
        <w:tc>
          <w:tcPr>
            <w:tcW w:w="5670" w:type="dxa"/>
          </w:tcPr>
          <w:p w14:paraId="153659A2" w14:textId="7DE5F062" w:rsidR="00681567" w:rsidRPr="00144911" w:rsidRDefault="00681567" w:rsidP="00681567">
            <w:pPr>
              <w:spacing w:before="0"/>
              <w:jc w:val="center"/>
              <w:rPr>
                <w:b/>
                <w:lang w:val="ru-RU"/>
              </w:rPr>
            </w:pPr>
            <w:r w:rsidRPr="00144911">
              <w:rPr>
                <w:b/>
                <w:lang w:val="ru-RU"/>
              </w:rPr>
              <w:t>1</w:t>
            </w:r>
            <w:r w:rsidR="005474B9">
              <w:rPr>
                <w:b/>
              </w:rPr>
              <w:t>7</w:t>
            </w:r>
            <w:r w:rsidRPr="00144911">
              <w:rPr>
                <w:b/>
                <w:lang w:val="ru-RU"/>
              </w:rPr>
              <w:t xml:space="preserve">. </w:t>
            </w:r>
            <w:r w:rsidRPr="00144911">
              <w:rPr>
                <w:b/>
                <w:lang w:val="uk-UA"/>
              </w:rPr>
              <w:t>Відповідність вимогам</w:t>
            </w:r>
          </w:p>
        </w:tc>
      </w:tr>
      <w:tr w:rsidR="00681567" w:rsidRPr="00BD6EE9" w14:paraId="1908AE92" w14:textId="77777777" w:rsidTr="00EB4A64">
        <w:tc>
          <w:tcPr>
            <w:tcW w:w="4770" w:type="dxa"/>
          </w:tcPr>
          <w:p w14:paraId="1A9E2A0C" w14:textId="05975253" w:rsidR="00681567" w:rsidRPr="00D41344" w:rsidRDefault="00681567" w:rsidP="00681567">
            <w:pPr>
              <w:spacing w:before="0"/>
              <w:jc w:val="both"/>
            </w:pPr>
            <w:r w:rsidRPr="00D41344">
              <w:t xml:space="preserve">Offeror shall be aware of the general terms and conditions for an award resulting from this </w:t>
            </w:r>
            <w:r w:rsidR="007B6AD0">
              <w:t>RFQ</w:t>
            </w:r>
            <w:r w:rsidRPr="00D41344">
              <w:t xml:space="preserve">. The selected Offeror shall comply with all Representations and Certifications of Compliance listed in Attachment </w:t>
            </w:r>
            <w:r w:rsidR="00C14047">
              <w:t>E</w:t>
            </w:r>
            <w:r w:rsidRPr="00D41344">
              <w:t>.</w:t>
            </w:r>
          </w:p>
        </w:tc>
        <w:tc>
          <w:tcPr>
            <w:tcW w:w="5670" w:type="dxa"/>
          </w:tcPr>
          <w:p w14:paraId="40BFCC2D" w14:textId="7BF00A74" w:rsidR="00681567" w:rsidRPr="007675BA" w:rsidRDefault="00681567" w:rsidP="00681567">
            <w:pPr>
              <w:spacing w:before="0"/>
              <w:jc w:val="both"/>
              <w:rPr>
                <w:lang w:val="uk-UA"/>
              </w:rPr>
            </w:pPr>
            <w:r w:rsidRPr="007675BA">
              <w:rPr>
                <w:lang w:val="uk-UA"/>
              </w:rPr>
              <w:t xml:space="preserve">Учасник </w:t>
            </w:r>
            <w:r>
              <w:rPr>
                <w:lang w:val="uk-UA"/>
              </w:rPr>
              <w:t>тендеру</w:t>
            </w:r>
            <w:r w:rsidRPr="007675BA">
              <w:rPr>
                <w:lang w:val="uk-UA"/>
              </w:rPr>
              <w:t xml:space="preserve"> має бути в курсі загальних умов для укладання контракту за результатами даного </w:t>
            </w:r>
            <w:r w:rsidRPr="00250F83">
              <w:rPr>
                <w:lang w:val="uk-UA"/>
              </w:rPr>
              <w:t>Запиту на</w:t>
            </w:r>
            <w:r w:rsidRPr="001E6313">
              <w:rPr>
                <w:lang w:val="uk-UA"/>
              </w:rPr>
              <w:t xml:space="preserve"> надання пропозиції</w:t>
            </w:r>
            <w:r w:rsidRPr="007675BA">
              <w:rPr>
                <w:lang w:val="uk-UA"/>
              </w:rPr>
              <w:t xml:space="preserve">. Обраний учасник має відповідати усім Заявам та </w:t>
            </w:r>
            <w:r>
              <w:rPr>
                <w:lang w:val="uk-UA"/>
              </w:rPr>
              <w:t>Підтвердженням</w:t>
            </w:r>
            <w:r w:rsidRPr="007675BA">
              <w:rPr>
                <w:lang w:val="uk-UA"/>
              </w:rPr>
              <w:t xml:space="preserve"> про відповідність, зазначеним у </w:t>
            </w:r>
            <w:r w:rsidRPr="00081A33">
              <w:rPr>
                <w:lang w:val="uk-UA"/>
              </w:rPr>
              <w:t xml:space="preserve">Додатку </w:t>
            </w:r>
            <w:r w:rsidR="00C14047">
              <w:t>E</w:t>
            </w:r>
            <w:r w:rsidRPr="00687050">
              <w:rPr>
                <w:lang w:val="ru-RU"/>
              </w:rPr>
              <w:t>.</w:t>
            </w:r>
          </w:p>
        </w:tc>
      </w:tr>
      <w:tr w:rsidR="005474B9" w:rsidRPr="005474B9" w14:paraId="085EBADC" w14:textId="77777777" w:rsidTr="00EB4A64">
        <w:tc>
          <w:tcPr>
            <w:tcW w:w="4770" w:type="dxa"/>
          </w:tcPr>
          <w:p w14:paraId="5277C639" w14:textId="4E584B4E" w:rsidR="005474B9" w:rsidRPr="007843F6" w:rsidRDefault="005474B9" w:rsidP="00D41344">
            <w:pPr>
              <w:pStyle w:val="Heading1"/>
              <w:spacing w:before="0" w:after="0"/>
            </w:pPr>
            <w:r w:rsidRPr="007843F6">
              <w:rPr>
                <w:rFonts w:asciiTheme="minorHAnsi" w:eastAsiaTheme="minorHAnsi" w:hAnsiTheme="minorHAnsi" w:cstheme="minorBidi"/>
                <w:color w:val="auto"/>
                <w:kern w:val="0"/>
                <w:szCs w:val="22"/>
              </w:rPr>
              <w:t>Anti-Corruption and Anti-Bribery Policy and Reporting Responsibilities</w:t>
            </w:r>
          </w:p>
        </w:tc>
        <w:tc>
          <w:tcPr>
            <w:tcW w:w="5670" w:type="dxa"/>
          </w:tcPr>
          <w:p w14:paraId="57FC6294" w14:textId="2C4DD52A" w:rsidR="005474B9" w:rsidRPr="007675BA" w:rsidRDefault="005474B9" w:rsidP="005E4B00">
            <w:pPr>
              <w:spacing w:before="0"/>
              <w:ind w:left="340" w:hanging="360"/>
              <w:jc w:val="both"/>
              <w:rPr>
                <w:lang w:val="uk-UA"/>
              </w:rPr>
            </w:pPr>
            <w:r>
              <w:rPr>
                <w:b/>
                <w:bCs/>
                <w:color w:val="000000"/>
              </w:rPr>
              <w:t>18</w:t>
            </w:r>
            <w:r w:rsidRPr="0004015F">
              <w:rPr>
                <w:b/>
                <w:bCs/>
                <w:color w:val="000000"/>
                <w:lang w:val="uk-UA"/>
              </w:rPr>
              <w:t>. Політика щодо боротьби з корупцією та боротьби з хабарництвом та відповідальність за звітування</w:t>
            </w:r>
          </w:p>
        </w:tc>
      </w:tr>
      <w:tr w:rsidR="005474B9" w:rsidRPr="00BD6EE9" w14:paraId="1C9D78F9" w14:textId="77777777" w:rsidTr="00EB4A64">
        <w:tc>
          <w:tcPr>
            <w:tcW w:w="4770" w:type="dxa"/>
          </w:tcPr>
          <w:p w14:paraId="40F78054" w14:textId="77777777" w:rsidR="005474B9" w:rsidRPr="00EA162C" w:rsidRDefault="005474B9" w:rsidP="003B6C82">
            <w:pPr>
              <w:autoSpaceDE w:val="0"/>
              <w:autoSpaceDN w:val="0"/>
              <w:adjustRightInd w:val="0"/>
              <w:spacing w:before="0" w:line="228" w:lineRule="auto"/>
              <w:jc w:val="both"/>
              <w:rPr>
                <w:rFonts w:cstheme="minorHAnsi"/>
              </w:rPr>
            </w:pPr>
            <w:r w:rsidRPr="00EA162C">
              <w:rPr>
                <w:rFonts w:cstheme="minorHAnsi"/>
              </w:rPr>
              <w:t xml:space="preserve">DAI conducts business under the strictest ethical standards to assure fairness in competition, reasonable prices and successful performance or delivery of quality goods and equipment. </w:t>
            </w:r>
            <w:r w:rsidRPr="00EA162C">
              <w:rPr>
                <w:rFonts w:cstheme="minorHAnsi"/>
                <w:b/>
                <w:bCs/>
              </w:rPr>
              <w:t>DAI does not tolerate the following acts of corruption:</w:t>
            </w:r>
          </w:p>
          <w:p w14:paraId="7202E8B6" w14:textId="77777777" w:rsidR="005474B9" w:rsidRPr="00EA162C" w:rsidRDefault="005474B9" w:rsidP="003B6C82">
            <w:pPr>
              <w:numPr>
                <w:ilvl w:val="0"/>
                <w:numId w:val="18"/>
              </w:numPr>
              <w:autoSpaceDE w:val="0"/>
              <w:autoSpaceDN w:val="0"/>
              <w:adjustRightInd w:val="0"/>
              <w:spacing w:before="0" w:line="228" w:lineRule="auto"/>
              <w:ind w:left="610" w:hanging="610"/>
              <w:contextualSpacing/>
              <w:jc w:val="both"/>
              <w:rPr>
                <w:rFonts w:cstheme="minorHAnsi"/>
              </w:rPr>
            </w:pPr>
            <w:r w:rsidRPr="00EA162C">
              <w:rPr>
                <w:rFonts w:cstheme="minorHAnsi"/>
              </w:rPr>
              <w:t>Any requests for a bribe, kickback, facilitation payment or gratuity in the form of payment, gift or special consideration by a DAI employee, Government official, or their representatives, to influence an award or approval decision.</w:t>
            </w:r>
          </w:p>
          <w:p w14:paraId="74A671EB" w14:textId="77777777" w:rsidR="005474B9" w:rsidRPr="00EA162C" w:rsidRDefault="005474B9" w:rsidP="003B6C82">
            <w:pPr>
              <w:numPr>
                <w:ilvl w:val="0"/>
                <w:numId w:val="18"/>
              </w:numPr>
              <w:autoSpaceDE w:val="0"/>
              <w:autoSpaceDN w:val="0"/>
              <w:adjustRightInd w:val="0"/>
              <w:spacing w:before="0" w:line="228" w:lineRule="auto"/>
              <w:ind w:left="610" w:hanging="610"/>
              <w:contextualSpacing/>
              <w:jc w:val="both"/>
              <w:rPr>
                <w:rFonts w:cstheme="minorHAnsi"/>
              </w:rPr>
            </w:pPr>
            <w:r w:rsidRPr="00EA162C">
              <w:rPr>
                <w:rFonts w:cstheme="minorHAnsi"/>
              </w:rPr>
              <w:t>Any offer of a bribe, kickback, facilitation payment or gratuity in the form of payment, gift or special consideration by an offeror or subcontractor to influence an award or approval decision.</w:t>
            </w:r>
          </w:p>
          <w:p w14:paraId="306D427A" w14:textId="77777777" w:rsidR="005474B9" w:rsidRPr="00EA162C" w:rsidRDefault="005474B9" w:rsidP="003B6C82">
            <w:pPr>
              <w:autoSpaceDE w:val="0"/>
              <w:autoSpaceDN w:val="0"/>
              <w:adjustRightInd w:val="0"/>
              <w:spacing w:before="0" w:line="228" w:lineRule="auto"/>
              <w:ind w:left="610"/>
              <w:contextualSpacing/>
              <w:jc w:val="both"/>
              <w:rPr>
                <w:rFonts w:cstheme="minorHAnsi"/>
              </w:rPr>
            </w:pPr>
          </w:p>
          <w:p w14:paraId="6A9C10C5" w14:textId="77777777" w:rsidR="005474B9" w:rsidRPr="00EA162C" w:rsidRDefault="005474B9" w:rsidP="003B6C82">
            <w:pPr>
              <w:numPr>
                <w:ilvl w:val="0"/>
                <w:numId w:val="18"/>
              </w:numPr>
              <w:autoSpaceDE w:val="0"/>
              <w:autoSpaceDN w:val="0"/>
              <w:adjustRightInd w:val="0"/>
              <w:spacing w:before="0" w:line="228" w:lineRule="auto"/>
              <w:ind w:left="610" w:hanging="610"/>
              <w:contextualSpacing/>
              <w:jc w:val="both"/>
              <w:rPr>
                <w:rFonts w:cstheme="minorHAnsi"/>
              </w:rPr>
            </w:pPr>
            <w:r w:rsidRPr="00EA162C">
              <w:rPr>
                <w:rFonts w:cstheme="minorHAnsi"/>
              </w:rPr>
              <w:t>Any fraud, such as mis-stating or withholding information to benefit the Offeror or subcontractor.</w:t>
            </w:r>
          </w:p>
          <w:p w14:paraId="003C363A" w14:textId="77777777" w:rsidR="005474B9" w:rsidRPr="00EA162C" w:rsidRDefault="005474B9" w:rsidP="003B6C82">
            <w:pPr>
              <w:numPr>
                <w:ilvl w:val="0"/>
                <w:numId w:val="18"/>
              </w:numPr>
              <w:autoSpaceDE w:val="0"/>
              <w:autoSpaceDN w:val="0"/>
              <w:adjustRightInd w:val="0"/>
              <w:spacing w:before="0" w:line="228" w:lineRule="auto"/>
              <w:ind w:left="610" w:hanging="610"/>
              <w:contextualSpacing/>
              <w:jc w:val="both"/>
              <w:rPr>
                <w:rFonts w:cstheme="minorHAnsi"/>
              </w:rPr>
            </w:pPr>
            <w:r w:rsidRPr="00EA162C">
              <w:rPr>
                <w:rFonts w:cstheme="minorHAnsi"/>
              </w:rPr>
              <w:t xml:space="preserve">Any collusion or conflicts of interest in which a DAI employee, consultant, or representative has a business or personal relationship with a principal or owner of the </w:t>
            </w:r>
            <w:r>
              <w:rPr>
                <w:rFonts w:cstheme="minorHAnsi"/>
              </w:rPr>
              <w:t>O</w:t>
            </w:r>
            <w:r w:rsidRPr="00EA162C">
              <w:rPr>
                <w:rFonts w:cstheme="minorHAnsi"/>
              </w:rPr>
              <w:t xml:space="preserve">fferor or subcontractor that may appear to unfairly favor the </w:t>
            </w:r>
            <w:r>
              <w:rPr>
                <w:rFonts w:cstheme="minorHAnsi"/>
              </w:rPr>
              <w:t>O</w:t>
            </w:r>
            <w:r w:rsidRPr="00EA162C">
              <w:rPr>
                <w:rFonts w:cstheme="minorHAnsi"/>
              </w:rPr>
              <w:t xml:space="preserve">fferor or subcontractor. Subcontractors must also avoid collusion or conflicts of interest in their procurements </w:t>
            </w:r>
            <w:r w:rsidRPr="00EA162C">
              <w:rPr>
                <w:rFonts w:cstheme="minorHAnsi"/>
              </w:rPr>
              <w:lastRenderedPageBreak/>
              <w:t>from vendors. Any such relationship must be disclosed immediately to DAI management for review and appropriate action, including possible exclusion from award.</w:t>
            </w:r>
            <w:r w:rsidRPr="00EA162C">
              <w:rPr>
                <w:rFonts w:cstheme="minorHAnsi"/>
                <w:lang w:val="uk-UA"/>
              </w:rPr>
              <w:t xml:space="preserve">  </w:t>
            </w:r>
          </w:p>
          <w:p w14:paraId="20F90EB0" w14:textId="77777777" w:rsidR="005474B9" w:rsidRPr="00EA162C" w:rsidRDefault="005474B9" w:rsidP="003B6C82">
            <w:pPr>
              <w:autoSpaceDE w:val="0"/>
              <w:autoSpaceDN w:val="0"/>
              <w:adjustRightInd w:val="0"/>
              <w:spacing w:before="0" w:line="228" w:lineRule="auto"/>
              <w:jc w:val="both"/>
              <w:rPr>
                <w:rFonts w:cstheme="minorHAnsi"/>
              </w:rPr>
            </w:pPr>
          </w:p>
          <w:p w14:paraId="63C1DA6A" w14:textId="77777777" w:rsidR="003B6C82" w:rsidRDefault="003B6C82" w:rsidP="003B6C82">
            <w:pPr>
              <w:autoSpaceDE w:val="0"/>
              <w:autoSpaceDN w:val="0"/>
              <w:adjustRightInd w:val="0"/>
              <w:spacing w:before="0" w:line="228" w:lineRule="auto"/>
              <w:jc w:val="both"/>
              <w:rPr>
                <w:rFonts w:cstheme="minorHAnsi"/>
              </w:rPr>
            </w:pPr>
          </w:p>
          <w:p w14:paraId="0DB53196" w14:textId="349F7114" w:rsidR="005474B9" w:rsidRPr="00EA162C" w:rsidRDefault="005474B9" w:rsidP="003B6C82">
            <w:pPr>
              <w:autoSpaceDE w:val="0"/>
              <w:autoSpaceDN w:val="0"/>
              <w:adjustRightInd w:val="0"/>
              <w:spacing w:before="0" w:line="228" w:lineRule="auto"/>
              <w:jc w:val="both"/>
              <w:rPr>
                <w:rFonts w:cstheme="minorHAnsi"/>
              </w:rPr>
            </w:pPr>
            <w:r w:rsidRPr="00EA162C">
              <w:rPr>
                <w:rFonts w:cstheme="minorHAnsi"/>
              </w:rPr>
              <w:t xml:space="preserve">These acts of corruption are not tolerated and may result in serious consequences, including termination of the award and possible suspension and debarment by the U.S. Government, excluding the </w:t>
            </w:r>
            <w:r>
              <w:rPr>
                <w:rFonts w:cstheme="minorHAnsi"/>
              </w:rPr>
              <w:t>O</w:t>
            </w:r>
            <w:r w:rsidRPr="00EA162C">
              <w:rPr>
                <w:rFonts w:cstheme="minorHAnsi"/>
              </w:rPr>
              <w:t>fferor or subcontractor from participating in future U.S. Government business.</w:t>
            </w:r>
          </w:p>
          <w:p w14:paraId="46DE505A" w14:textId="18EF81A1" w:rsidR="005474B9" w:rsidRPr="00EA162C" w:rsidRDefault="005474B9" w:rsidP="003B6C82">
            <w:pPr>
              <w:autoSpaceDE w:val="0"/>
              <w:autoSpaceDN w:val="0"/>
              <w:adjustRightInd w:val="0"/>
              <w:spacing w:before="0" w:line="228" w:lineRule="auto"/>
              <w:jc w:val="both"/>
              <w:rPr>
                <w:rFonts w:cstheme="minorHAnsi"/>
              </w:rPr>
            </w:pPr>
            <w:r w:rsidRPr="00EA162C">
              <w:rPr>
                <w:rFonts w:cstheme="minorHAnsi"/>
              </w:rPr>
              <w:t xml:space="preserve">Any attempted or actual corruption should be reported immediately by either the </w:t>
            </w:r>
            <w:r>
              <w:rPr>
                <w:rFonts w:cstheme="minorHAnsi"/>
              </w:rPr>
              <w:t>O</w:t>
            </w:r>
            <w:r w:rsidRPr="00EA162C">
              <w:rPr>
                <w:rFonts w:cstheme="minorHAnsi"/>
              </w:rPr>
              <w:t>fferor, subcontractor or DAI staff to:</w:t>
            </w:r>
          </w:p>
          <w:p w14:paraId="59BD6BEE" w14:textId="77777777" w:rsidR="005474B9" w:rsidRPr="00EA162C" w:rsidRDefault="005474B9" w:rsidP="003B6C82">
            <w:pPr>
              <w:numPr>
                <w:ilvl w:val="0"/>
                <w:numId w:val="19"/>
              </w:numPr>
              <w:autoSpaceDE w:val="0"/>
              <w:autoSpaceDN w:val="0"/>
              <w:adjustRightInd w:val="0"/>
              <w:spacing w:before="0" w:line="228" w:lineRule="auto"/>
              <w:ind w:left="610" w:hanging="610"/>
              <w:contextualSpacing/>
              <w:jc w:val="both"/>
              <w:rPr>
                <w:rFonts w:cstheme="minorHAnsi"/>
              </w:rPr>
            </w:pPr>
            <w:r w:rsidRPr="00EA162C">
              <w:rPr>
                <w:rFonts w:cstheme="minorHAnsi"/>
              </w:rPr>
              <w:t>Toll-free Ethics and Compliance Anonymous Hotline at (U.S.) +1-503-597-4328</w:t>
            </w:r>
            <w:r w:rsidRPr="00EA162C">
              <w:rPr>
                <w:rFonts w:cstheme="minorHAnsi"/>
                <w:lang w:val="uk-UA"/>
              </w:rPr>
              <w:t>;</w:t>
            </w:r>
          </w:p>
          <w:p w14:paraId="52E25E21" w14:textId="77777777" w:rsidR="005474B9" w:rsidRPr="00EA162C" w:rsidRDefault="005474B9" w:rsidP="003B6C82">
            <w:pPr>
              <w:autoSpaceDE w:val="0"/>
              <w:autoSpaceDN w:val="0"/>
              <w:adjustRightInd w:val="0"/>
              <w:spacing w:before="0" w:line="228" w:lineRule="auto"/>
              <w:ind w:left="610"/>
              <w:contextualSpacing/>
              <w:jc w:val="both"/>
              <w:rPr>
                <w:rFonts w:cstheme="minorHAnsi"/>
              </w:rPr>
            </w:pPr>
          </w:p>
          <w:p w14:paraId="5141FB91" w14:textId="77777777" w:rsidR="005474B9" w:rsidRPr="008C624D" w:rsidRDefault="005474B9" w:rsidP="003B6C82">
            <w:pPr>
              <w:numPr>
                <w:ilvl w:val="0"/>
                <w:numId w:val="19"/>
              </w:numPr>
              <w:autoSpaceDE w:val="0"/>
              <w:autoSpaceDN w:val="0"/>
              <w:adjustRightInd w:val="0"/>
              <w:spacing w:before="0" w:line="228" w:lineRule="auto"/>
              <w:ind w:left="610" w:hanging="610"/>
              <w:contextualSpacing/>
              <w:jc w:val="both"/>
              <w:rPr>
                <w:rFonts w:cstheme="minorHAnsi"/>
              </w:rPr>
            </w:pPr>
            <w:r w:rsidRPr="008C624D">
              <w:rPr>
                <w:rFonts w:cstheme="minorHAnsi"/>
              </w:rPr>
              <w:t xml:space="preserve">Hotline website – </w:t>
            </w:r>
            <w:hyperlink r:id="rId34" w:history="1">
              <w:r w:rsidRPr="008C624D">
                <w:rPr>
                  <w:rStyle w:val="Hyperlink"/>
                  <w:rFonts w:cstheme="minorHAnsi"/>
                </w:rPr>
                <w:t>www.DAI.ethicspoint.com</w:t>
              </w:r>
            </w:hyperlink>
            <w:r w:rsidRPr="008C624D">
              <w:rPr>
                <w:rFonts w:cstheme="minorHAnsi"/>
              </w:rPr>
              <w:t>, or</w:t>
            </w:r>
          </w:p>
          <w:p w14:paraId="6B5CD2DF" w14:textId="77777777" w:rsidR="005474B9" w:rsidRPr="00EA162C" w:rsidRDefault="005474B9" w:rsidP="003B6C82">
            <w:pPr>
              <w:numPr>
                <w:ilvl w:val="0"/>
                <w:numId w:val="19"/>
              </w:numPr>
              <w:autoSpaceDE w:val="0"/>
              <w:autoSpaceDN w:val="0"/>
              <w:adjustRightInd w:val="0"/>
              <w:spacing w:before="0" w:line="228" w:lineRule="auto"/>
              <w:ind w:left="610" w:hanging="610"/>
              <w:contextualSpacing/>
              <w:jc w:val="both"/>
              <w:rPr>
                <w:rFonts w:cstheme="minorHAnsi"/>
              </w:rPr>
            </w:pPr>
            <w:r w:rsidRPr="00EA162C">
              <w:rPr>
                <w:rFonts w:cstheme="minorHAnsi"/>
              </w:rPr>
              <w:t xml:space="preserve">Email to </w:t>
            </w:r>
            <w:hyperlink r:id="rId35" w:history="1">
              <w:r w:rsidRPr="008C624D">
                <w:rPr>
                  <w:rStyle w:val="Hyperlink"/>
                  <w:rFonts w:cstheme="minorHAnsi"/>
                  <w:lang w:val="uk-UA"/>
                </w:rPr>
                <w:t>Ethics@DAI.com</w:t>
              </w:r>
            </w:hyperlink>
          </w:p>
          <w:p w14:paraId="6312B61D" w14:textId="77777777" w:rsidR="005474B9" w:rsidRPr="00E71917" w:rsidRDefault="005474B9" w:rsidP="003B6C82">
            <w:pPr>
              <w:autoSpaceDE w:val="0"/>
              <w:autoSpaceDN w:val="0"/>
              <w:adjustRightInd w:val="0"/>
              <w:spacing w:before="0" w:line="228" w:lineRule="auto"/>
              <w:ind w:left="610"/>
              <w:contextualSpacing/>
              <w:jc w:val="both"/>
              <w:rPr>
                <w:rFonts w:cstheme="minorHAnsi"/>
                <w:sz w:val="18"/>
                <w:szCs w:val="18"/>
              </w:rPr>
            </w:pPr>
          </w:p>
          <w:p w14:paraId="5FE14F2C" w14:textId="77777777" w:rsidR="005474B9" w:rsidRPr="008C624D" w:rsidRDefault="005474B9" w:rsidP="003B6C82">
            <w:pPr>
              <w:numPr>
                <w:ilvl w:val="0"/>
                <w:numId w:val="19"/>
              </w:numPr>
              <w:autoSpaceDE w:val="0"/>
              <w:autoSpaceDN w:val="0"/>
              <w:adjustRightInd w:val="0"/>
              <w:spacing w:before="0" w:line="228" w:lineRule="auto"/>
              <w:ind w:left="610" w:hanging="610"/>
              <w:contextualSpacing/>
              <w:jc w:val="both"/>
              <w:rPr>
                <w:rFonts w:cstheme="minorHAnsi"/>
              </w:rPr>
            </w:pPr>
            <w:r w:rsidRPr="008C624D">
              <w:rPr>
                <w:rFonts w:cstheme="minorHAnsi"/>
              </w:rPr>
              <w:t xml:space="preserve">USAID’s Office of the Inspector General Hotline at </w:t>
            </w:r>
            <w:hyperlink r:id="rId36" w:history="1">
              <w:r w:rsidRPr="008C624D">
                <w:rPr>
                  <w:rStyle w:val="Hyperlink"/>
                  <w:rFonts w:cstheme="minorHAnsi"/>
                </w:rPr>
                <w:t>hotline@usaid.gov</w:t>
              </w:r>
            </w:hyperlink>
            <w:r w:rsidRPr="008C624D">
              <w:rPr>
                <w:rFonts w:cstheme="minorHAnsi"/>
              </w:rPr>
              <w:t>.</w:t>
            </w:r>
          </w:p>
          <w:p w14:paraId="3C2456FF" w14:textId="77777777" w:rsidR="003B6C82" w:rsidRDefault="003B6C82" w:rsidP="003B6C82">
            <w:pPr>
              <w:spacing w:before="0" w:line="228" w:lineRule="auto"/>
              <w:jc w:val="both"/>
              <w:rPr>
                <w:rFonts w:cstheme="minorHAnsi"/>
              </w:rPr>
            </w:pPr>
          </w:p>
          <w:p w14:paraId="3C7E0FF6" w14:textId="3AF3F5AA" w:rsidR="005474B9" w:rsidRDefault="005474B9" w:rsidP="003B6C82">
            <w:pPr>
              <w:spacing w:before="0" w:line="228" w:lineRule="auto"/>
              <w:jc w:val="both"/>
            </w:pPr>
            <w:r w:rsidRPr="00EA162C">
              <w:rPr>
                <w:rFonts w:cstheme="minorHAnsi"/>
              </w:rPr>
              <w:t xml:space="preserve">By signing this proposal, the </w:t>
            </w:r>
            <w:r>
              <w:rPr>
                <w:rFonts w:cstheme="minorHAnsi"/>
              </w:rPr>
              <w:t>O</w:t>
            </w:r>
            <w:r w:rsidRPr="00EA162C">
              <w:rPr>
                <w:rFonts w:cstheme="minorHAnsi"/>
              </w:rPr>
              <w:t xml:space="preserve">fferor confirms adherence to this standard and ensures that no attempts shall be made to influence DAI or Government staff through bribes, gratuities, facilitation payments, kickbacks or fraud. The </w:t>
            </w:r>
            <w:r>
              <w:rPr>
                <w:rFonts w:cstheme="minorHAnsi"/>
              </w:rPr>
              <w:t>O</w:t>
            </w:r>
            <w:r w:rsidRPr="00EA162C">
              <w:rPr>
                <w:rFonts w:cstheme="minorHAnsi"/>
              </w:rPr>
              <w:t>fferor also acknowledges that violation of this policy may result in termination, repayment of funds disallowed by the corrupt actions and possible suspension and debarment by the U.S. Government.</w:t>
            </w:r>
          </w:p>
        </w:tc>
        <w:tc>
          <w:tcPr>
            <w:tcW w:w="5670" w:type="dxa"/>
          </w:tcPr>
          <w:p w14:paraId="46B9CA3B" w14:textId="77777777" w:rsidR="005474B9" w:rsidRPr="00EA162C" w:rsidRDefault="005474B9" w:rsidP="003B6C82">
            <w:pPr>
              <w:spacing w:before="0" w:line="228" w:lineRule="auto"/>
              <w:jc w:val="both"/>
              <w:rPr>
                <w:rFonts w:cstheme="minorHAnsi"/>
                <w:b/>
                <w:bCs/>
                <w:lang w:val="uk-UA"/>
              </w:rPr>
            </w:pPr>
            <w:r w:rsidRPr="00EA162C">
              <w:rPr>
                <w:rFonts w:cstheme="minorHAnsi"/>
                <w:lang w:val="uk-UA"/>
              </w:rPr>
              <w:lastRenderedPageBreak/>
              <w:t>Компанія «</w:t>
            </w:r>
            <w:r w:rsidRPr="00EA162C">
              <w:rPr>
                <w:rFonts w:cstheme="minorHAnsi"/>
              </w:rPr>
              <w:t>DAI</w:t>
            </w:r>
            <w:r w:rsidRPr="00EA162C">
              <w:rPr>
                <w:rFonts w:cstheme="minorHAnsi"/>
                <w:lang w:val="uk-UA"/>
              </w:rPr>
              <w:t>»</w:t>
            </w:r>
            <w:r w:rsidRPr="00AD061E">
              <w:rPr>
                <w:rFonts w:cstheme="minorHAnsi"/>
                <w:lang w:val="ru-RU"/>
              </w:rPr>
              <w:t xml:space="preserve"> </w:t>
            </w:r>
            <w:r w:rsidRPr="00EA162C">
              <w:rPr>
                <w:rFonts w:cstheme="minorHAnsi"/>
                <w:lang w:val="uk-UA"/>
              </w:rPr>
              <w:t xml:space="preserve">веде бізнес за найсуворішими етичними стандартами, щоб забезпечити чесність у конкуренції, розумні ціни та успішну роботу чи доставку якісних товарів та обладнання. </w:t>
            </w:r>
            <w:r w:rsidRPr="00EA162C">
              <w:rPr>
                <w:rFonts w:cstheme="minorHAnsi"/>
                <w:b/>
                <w:bCs/>
                <w:lang w:val="uk-UA"/>
              </w:rPr>
              <w:t>Компанія «DAI» не допускає таких корупційних дій:</w:t>
            </w:r>
          </w:p>
          <w:p w14:paraId="6090172B" w14:textId="2C84584F" w:rsidR="005474B9" w:rsidRPr="00EA162C" w:rsidRDefault="005474B9" w:rsidP="003B6C82">
            <w:pPr>
              <w:pStyle w:val="ListParagraph"/>
              <w:numPr>
                <w:ilvl w:val="1"/>
                <w:numId w:val="20"/>
              </w:numPr>
              <w:spacing w:before="0" w:line="228" w:lineRule="auto"/>
              <w:ind w:left="702" w:hanging="522"/>
              <w:jc w:val="both"/>
              <w:rPr>
                <w:rFonts w:cstheme="minorHAnsi"/>
                <w:lang w:val="uk-UA"/>
              </w:rPr>
            </w:pPr>
            <w:r w:rsidRPr="00EA162C">
              <w:rPr>
                <w:rFonts w:cstheme="minorHAnsi"/>
                <w:lang w:val="uk-UA"/>
              </w:rPr>
              <w:t xml:space="preserve">Будь-які прохання про отримання хабаря, відкату, виплати за сприяння чи винагороду, подарунок або спеціальний розгляд працівником </w:t>
            </w:r>
            <w:r w:rsidR="007C23ED">
              <w:rPr>
                <w:rFonts w:cstheme="minorHAnsi"/>
                <w:lang w:val="uk-UA"/>
              </w:rPr>
              <w:t>компанії «</w:t>
            </w:r>
            <w:r w:rsidRPr="00EA162C">
              <w:rPr>
                <w:rFonts w:cstheme="minorHAnsi"/>
                <w:lang w:val="uk-UA"/>
              </w:rPr>
              <w:t>DAI</w:t>
            </w:r>
            <w:r w:rsidR="007C23ED">
              <w:rPr>
                <w:rFonts w:cstheme="minorHAnsi"/>
                <w:lang w:val="uk-UA"/>
              </w:rPr>
              <w:t>»</w:t>
            </w:r>
            <w:r w:rsidRPr="00EA162C">
              <w:rPr>
                <w:rFonts w:cstheme="minorHAnsi"/>
                <w:lang w:val="uk-UA"/>
              </w:rPr>
              <w:t>, урядовцем або їх представниками для впливу на рішення про укладання або затвердження договору.</w:t>
            </w:r>
          </w:p>
          <w:p w14:paraId="12D5AF61" w14:textId="77777777" w:rsidR="005474B9" w:rsidRPr="00EA162C" w:rsidRDefault="005474B9" w:rsidP="003B6C82">
            <w:pPr>
              <w:pStyle w:val="ListParagraph"/>
              <w:numPr>
                <w:ilvl w:val="1"/>
                <w:numId w:val="20"/>
              </w:numPr>
              <w:spacing w:before="0" w:line="228" w:lineRule="auto"/>
              <w:ind w:left="702" w:hanging="522"/>
              <w:jc w:val="both"/>
              <w:rPr>
                <w:rFonts w:cstheme="minorHAnsi"/>
                <w:lang w:val="uk-UA"/>
              </w:rPr>
            </w:pPr>
            <w:r w:rsidRPr="00EA162C">
              <w:rPr>
                <w:rFonts w:cstheme="minorHAnsi"/>
                <w:lang w:val="uk-UA"/>
              </w:rPr>
              <w:t>Будь-яка пропозиція хабаря, відкату, виплати за сприяння або винагороди у формі платежу, подарунку або спеціального розгляду з боку учасника тендеру або субпідрядника для впливу на рішення про укладання або затвердження договору.</w:t>
            </w:r>
          </w:p>
          <w:p w14:paraId="2AB5DF27" w14:textId="77777777" w:rsidR="005474B9" w:rsidRPr="00EA162C" w:rsidRDefault="005474B9" w:rsidP="003B6C82">
            <w:pPr>
              <w:pStyle w:val="ListParagraph"/>
              <w:numPr>
                <w:ilvl w:val="1"/>
                <w:numId w:val="20"/>
              </w:numPr>
              <w:spacing w:before="0" w:line="228" w:lineRule="auto"/>
              <w:ind w:left="702" w:hanging="522"/>
              <w:jc w:val="both"/>
              <w:rPr>
                <w:rFonts w:cstheme="minorHAnsi"/>
                <w:lang w:val="uk-UA"/>
              </w:rPr>
            </w:pPr>
            <w:r w:rsidRPr="00EA162C">
              <w:rPr>
                <w:rFonts w:cstheme="minorHAnsi"/>
                <w:lang w:val="uk-UA"/>
              </w:rPr>
              <w:t>Будь-яке шахрайство, наприклад, викривлення або утримання інформації на користь Учасника тендеру або субпідрядника.</w:t>
            </w:r>
          </w:p>
          <w:p w14:paraId="1E3E9683" w14:textId="77777777" w:rsidR="005474B9" w:rsidRPr="00EA162C" w:rsidRDefault="005474B9" w:rsidP="003B6C82">
            <w:pPr>
              <w:pStyle w:val="ListParagraph"/>
              <w:numPr>
                <w:ilvl w:val="1"/>
                <w:numId w:val="20"/>
              </w:numPr>
              <w:spacing w:before="0" w:line="228" w:lineRule="auto"/>
              <w:ind w:left="702" w:hanging="522"/>
              <w:jc w:val="both"/>
              <w:rPr>
                <w:rFonts w:cstheme="minorHAnsi"/>
                <w:lang w:val="uk-UA"/>
              </w:rPr>
            </w:pPr>
            <w:r w:rsidRPr="00EA162C">
              <w:rPr>
                <w:rFonts w:cstheme="minorHAnsi"/>
                <w:lang w:val="uk-UA"/>
              </w:rPr>
              <w:t xml:space="preserve">Будь-яка змова або конфлікт інтересів, у яких працівник, консультант або представник компанії «DAI» має ділові або особисті стосунки з керівником або власником компанії </w:t>
            </w:r>
            <w:r>
              <w:rPr>
                <w:rFonts w:cstheme="minorHAnsi"/>
                <w:lang w:val="uk-UA"/>
              </w:rPr>
              <w:t>У</w:t>
            </w:r>
            <w:r w:rsidRPr="00EA162C">
              <w:rPr>
                <w:rFonts w:cstheme="minorHAnsi"/>
                <w:lang w:val="uk-UA"/>
              </w:rPr>
              <w:t>часника тендер</w:t>
            </w:r>
            <w:r>
              <w:rPr>
                <w:rFonts w:cstheme="minorHAnsi"/>
                <w:lang w:val="uk-UA"/>
              </w:rPr>
              <w:t>у</w:t>
            </w:r>
            <w:r w:rsidRPr="00EA162C">
              <w:rPr>
                <w:rFonts w:cstheme="minorHAnsi"/>
                <w:lang w:val="uk-UA"/>
              </w:rPr>
              <w:t xml:space="preserve"> або субпідрядника, що може виявитися несправедливо вигідними для Учасника тендер</w:t>
            </w:r>
            <w:r>
              <w:rPr>
                <w:rFonts w:cstheme="minorHAnsi"/>
                <w:lang w:val="uk-UA"/>
              </w:rPr>
              <w:t>у</w:t>
            </w:r>
            <w:r w:rsidRPr="00EA162C">
              <w:rPr>
                <w:rFonts w:cstheme="minorHAnsi"/>
                <w:lang w:val="uk-UA"/>
              </w:rPr>
              <w:t xml:space="preserve"> або субпідрядника. Субпідрядники також повинні уникати змови або конфлікту інтересів з </w:t>
            </w:r>
            <w:r w:rsidRPr="00EA162C">
              <w:rPr>
                <w:rFonts w:cstheme="minorHAnsi"/>
                <w:lang w:val="uk-UA"/>
              </w:rPr>
              <w:lastRenderedPageBreak/>
              <w:t>постачальниками щодо своїх закупівель. Будь-які такі стосунки повинні бути негайно розкриті керівництву компанії «DAI» для перегляду та відповідних дій, включаючи можливу відмову від укладання договору .</w:t>
            </w:r>
          </w:p>
          <w:p w14:paraId="5230A021" w14:textId="77777777" w:rsidR="003B6C82" w:rsidRDefault="003B6C82" w:rsidP="003B6C82">
            <w:pPr>
              <w:spacing w:before="0" w:line="228" w:lineRule="auto"/>
              <w:jc w:val="both"/>
              <w:rPr>
                <w:rFonts w:cstheme="minorHAnsi"/>
                <w:lang w:val="uk-UA"/>
              </w:rPr>
            </w:pPr>
          </w:p>
          <w:p w14:paraId="253ECBF2" w14:textId="1EE4FFA8" w:rsidR="005474B9" w:rsidRPr="00EA162C" w:rsidRDefault="005474B9" w:rsidP="003B6C82">
            <w:pPr>
              <w:spacing w:before="0" w:line="228" w:lineRule="auto"/>
              <w:jc w:val="both"/>
              <w:rPr>
                <w:rFonts w:cstheme="minorHAnsi"/>
                <w:lang w:val="uk-UA"/>
              </w:rPr>
            </w:pPr>
            <w:r w:rsidRPr="00EA162C">
              <w:rPr>
                <w:rFonts w:cstheme="minorHAnsi"/>
                <w:lang w:val="uk-UA"/>
              </w:rPr>
              <w:t xml:space="preserve">Ці корупційні дії не допускаються і можуть призвести до серйозних наслідків, включаючи припинення договору та можливе призупинення та заборону діяльності урядом США, виключаючи </w:t>
            </w:r>
            <w:r>
              <w:rPr>
                <w:rFonts w:cstheme="minorHAnsi"/>
                <w:lang w:val="uk-UA"/>
              </w:rPr>
              <w:t>У</w:t>
            </w:r>
            <w:r w:rsidRPr="00EA162C">
              <w:rPr>
                <w:rFonts w:cstheme="minorHAnsi"/>
                <w:lang w:val="uk-UA"/>
              </w:rPr>
              <w:t>часника тендеру або субпідрядника від участі у майбутніх ділових відносинах з  урядом США.</w:t>
            </w:r>
          </w:p>
          <w:p w14:paraId="7522D21C" w14:textId="77777777" w:rsidR="005474B9" w:rsidRPr="00EA162C" w:rsidRDefault="005474B9" w:rsidP="003B6C82">
            <w:pPr>
              <w:spacing w:before="0" w:line="228" w:lineRule="auto"/>
              <w:jc w:val="both"/>
              <w:rPr>
                <w:rFonts w:cstheme="minorHAnsi"/>
                <w:lang w:val="uk-UA"/>
              </w:rPr>
            </w:pPr>
          </w:p>
          <w:p w14:paraId="53E37C26" w14:textId="181058A9" w:rsidR="005474B9" w:rsidRPr="00EA162C" w:rsidRDefault="005474B9" w:rsidP="003B6C82">
            <w:pPr>
              <w:spacing w:before="0" w:line="228" w:lineRule="auto"/>
              <w:jc w:val="both"/>
              <w:rPr>
                <w:rFonts w:cstheme="minorHAnsi"/>
                <w:lang w:val="uk-UA"/>
              </w:rPr>
            </w:pPr>
            <w:r w:rsidRPr="00EA162C">
              <w:rPr>
                <w:rFonts w:cstheme="minorHAnsi"/>
                <w:lang w:val="uk-UA"/>
              </w:rPr>
              <w:t>Учасник тендеру, субпідрядник або співробітник компанії «DAI» повинен негайно повідомити про будь-яку спробу або фактичну корупцію на:</w:t>
            </w:r>
          </w:p>
          <w:p w14:paraId="591EA0EF" w14:textId="77777777" w:rsidR="005474B9" w:rsidRPr="00EA162C" w:rsidRDefault="005474B9" w:rsidP="003B6C82">
            <w:pPr>
              <w:pStyle w:val="ListParagraph"/>
              <w:numPr>
                <w:ilvl w:val="1"/>
                <w:numId w:val="21"/>
              </w:numPr>
              <w:spacing w:before="0" w:line="228" w:lineRule="auto"/>
              <w:ind w:left="702" w:hanging="702"/>
              <w:jc w:val="both"/>
              <w:rPr>
                <w:rFonts w:cstheme="minorHAnsi"/>
                <w:lang w:val="uk-UA"/>
              </w:rPr>
            </w:pPr>
            <w:r w:rsidRPr="00EA162C">
              <w:rPr>
                <w:rFonts w:cstheme="minorHAnsi"/>
                <w:lang w:val="uk-UA"/>
              </w:rPr>
              <w:t>Безкоштовну гарячу лінію з питань етики та дотримання вимог за телефоном (США) + 1-503-597-4328</w:t>
            </w:r>
          </w:p>
          <w:p w14:paraId="0710D695" w14:textId="77777777" w:rsidR="005474B9" w:rsidRPr="00EA162C" w:rsidRDefault="005474B9" w:rsidP="003B6C82">
            <w:pPr>
              <w:pStyle w:val="ListParagraph"/>
              <w:numPr>
                <w:ilvl w:val="1"/>
                <w:numId w:val="21"/>
              </w:numPr>
              <w:spacing w:before="0" w:line="228" w:lineRule="auto"/>
              <w:ind w:left="702" w:hanging="702"/>
              <w:jc w:val="both"/>
              <w:rPr>
                <w:rFonts w:cstheme="minorHAnsi"/>
                <w:lang w:val="uk-UA"/>
              </w:rPr>
            </w:pPr>
            <w:r w:rsidRPr="00EA162C">
              <w:rPr>
                <w:rFonts w:cstheme="minorHAnsi"/>
                <w:lang w:val="uk-UA"/>
              </w:rPr>
              <w:t xml:space="preserve">Веб-сайт гарячої лінії - </w:t>
            </w:r>
            <w:hyperlink r:id="rId37" w:history="1">
              <w:r w:rsidRPr="00244673">
                <w:rPr>
                  <w:rStyle w:val="Hyperlink"/>
                  <w:rFonts w:cstheme="minorHAnsi"/>
                </w:rPr>
                <w:t>www</w:t>
              </w:r>
              <w:r w:rsidRPr="002F0DE2">
                <w:rPr>
                  <w:rStyle w:val="Hyperlink"/>
                  <w:rFonts w:cstheme="minorHAnsi"/>
                  <w:lang w:val="uk-UA"/>
                </w:rPr>
                <w:t>.</w:t>
              </w:r>
              <w:r w:rsidRPr="00244673">
                <w:rPr>
                  <w:rStyle w:val="Hyperlink"/>
                  <w:rFonts w:cstheme="minorHAnsi"/>
                </w:rPr>
                <w:t>DAI</w:t>
              </w:r>
              <w:r w:rsidRPr="002F0DE2">
                <w:rPr>
                  <w:rStyle w:val="Hyperlink"/>
                  <w:rFonts w:cstheme="minorHAnsi"/>
                  <w:lang w:val="uk-UA"/>
                </w:rPr>
                <w:t>.</w:t>
              </w:r>
              <w:r w:rsidRPr="00244673">
                <w:rPr>
                  <w:rStyle w:val="Hyperlink"/>
                  <w:rFonts w:cstheme="minorHAnsi"/>
                </w:rPr>
                <w:t>ethicspoint</w:t>
              </w:r>
              <w:r w:rsidRPr="002F0DE2">
                <w:rPr>
                  <w:rStyle w:val="Hyperlink"/>
                  <w:rFonts w:cstheme="minorHAnsi"/>
                  <w:lang w:val="uk-UA"/>
                </w:rPr>
                <w:t>.</w:t>
              </w:r>
              <w:r w:rsidRPr="00244673">
                <w:rPr>
                  <w:rStyle w:val="Hyperlink"/>
                  <w:rFonts w:cstheme="minorHAnsi"/>
                </w:rPr>
                <w:t>com</w:t>
              </w:r>
            </w:hyperlink>
            <w:r w:rsidRPr="00EA162C">
              <w:rPr>
                <w:rFonts w:cstheme="minorHAnsi"/>
                <w:lang w:val="uk-UA"/>
              </w:rPr>
              <w:t>, або</w:t>
            </w:r>
          </w:p>
          <w:p w14:paraId="2C04B8DE" w14:textId="77777777" w:rsidR="005474B9" w:rsidRPr="008C624D" w:rsidRDefault="005474B9" w:rsidP="003B6C82">
            <w:pPr>
              <w:pStyle w:val="ListParagraph"/>
              <w:numPr>
                <w:ilvl w:val="1"/>
                <w:numId w:val="21"/>
              </w:numPr>
              <w:spacing w:before="0" w:line="228" w:lineRule="auto"/>
              <w:ind w:left="702" w:hanging="702"/>
              <w:jc w:val="both"/>
              <w:rPr>
                <w:rFonts w:cstheme="minorHAnsi"/>
                <w:lang w:val="uk-UA"/>
              </w:rPr>
            </w:pPr>
            <w:r w:rsidRPr="008C624D">
              <w:rPr>
                <w:rFonts w:cstheme="minorHAnsi"/>
                <w:lang w:val="uk-UA"/>
              </w:rPr>
              <w:t xml:space="preserve">Надіслати електронний лист на адресу </w:t>
            </w:r>
            <w:hyperlink r:id="rId38" w:history="1">
              <w:r w:rsidRPr="008C624D">
                <w:rPr>
                  <w:rStyle w:val="Hyperlink"/>
                  <w:rFonts w:cstheme="minorHAnsi"/>
                  <w:lang w:val="uk-UA"/>
                </w:rPr>
                <w:t>Ethics@DAI.com</w:t>
              </w:r>
            </w:hyperlink>
          </w:p>
          <w:p w14:paraId="4C34F2F7" w14:textId="77777777" w:rsidR="005474B9" w:rsidRPr="00EA162C" w:rsidRDefault="005474B9" w:rsidP="003B6C82">
            <w:pPr>
              <w:pStyle w:val="ListParagraph"/>
              <w:numPr>
                <w:ilvl w:val="1"/>
                <w:numId w:val="21"/>
              </w:numPr>
              <w:spacing w:before="0" w:line="228" w:lineRule="auto"/>
              <w:ind w:left="702" w:hanging="702"/>
              <w:jc w:val="both"/>
              <w:rPr>
                <w:rFonts w:cstheme="minorHAnsi"/>
                <w:lang w:val="ru-RU"/>
              </w:rPr>
            </w:pPr>
            <w:r w:rsidRPr="001F1285">
              <w:rPr>
                <w:rFonts w:cstheme="minorHAnsi"/>
                <w:lang w:val="uk-UA"/>
              </w:rPr>
              <w:t>Гарячу лінію Генерального інспектора</w:t>
            </w:r>
            <w:r w:rsidRPr="00EA162C">
              <w:rPr>
                <w:rFonts w:cstheme="minorHAnsi"/>
                <w:lang w:val="ru-RU"/>
              </w:rPr>
              <w:t xml:space="preserve"> </w:t>
            </w:r>
            <w:r w:rsidRPr="00EA162C">
              <w:rPr>
                <w:rFonts w:cstheme="minorHAnsi"/>
              </w:rPr>
              <w:t>USAID</w:t>
            </w:r>
            <w:r w:rsidRPr="00EA162C">
              <w:rPr>
                <w:rFonts w:cstheme="minorHAnsi"/>
                <w:lang w:val="ru-RU"/>
              </w:rPr>
              <w:t xml:space="preserve"> за номером </w:t>
            </w:r>
            <w:hyperlink r:id="rId39" w:history="1">
              <w:r w:rsidRPr="00007C72">
                <w:rPr>
                  <w:rStyle w:val="Hyperlink"/>
                  <w:rFonts w:cstheme="minorHAnsi"/>
                </w:rPr>
                <w:t>h</w:t>
              </w:r>
              <w:r w:rsidRPr="003A2EF6">
                <w:rPr>
                  <w:rStyle w:val="Hyperlink"/>
                  <w:rFonts w:cstheme="minorHAnsi"/>
                </w:rPr>
                <w:t>otline</w:t>
              </w:r>
              <w:r w:rsidRPr="00C3421A">
                <w:rPr>
                  <w:rStyle w:val="Hyperlink"/>
                  <w:rFonts w:cstheme="minorHAnsi"/>
                  <w:lang w:val="uk-UA"/>
                </w:rPr>
                <w:t>@</w:t>
              </w:r>
              <w:r w:rsidRPr="003A2EF6">
                <w:rPr>
                  <w:rStyle w:val="Hyperlink"/>
                  <w:rFonts w:cstheme="minorHAnsi"/>
                </w:rPr>
                <w:t>usaid</w:t>
              </w:r>
              <w:r w:rsidRPr="00C3421A">
                <w:rPr>
                  <w:rStyle w:val="Hyperlink"/>
                  <w:rFonts w:cstheme="minorHAnsi"/>
                  <w:lang w:val="uk-UA"/>
                </w:rPr>
                <w:t>.</w:t>
              </w:r>
              <w:r w:rsidRPr="003A2EF6">
                <w:rPr>
                  <w:rStyle w:val="Hyperlink"/>
                  <w:rFonts w:cstheme="minorHAnsi"/>
                </w:rPr>
                <w:t>gov</w:t>
              </w:r>
            </w:hyperlink>
            <w:r w:rsidRPr="00EA162C">
              <w:rPr>
                <w:rFonts w:cstheme="minorHAnsi"/>
                <w:lang w:val="ru-RU"/>
              </w:rPr>
              <w:t>.</w:t>
            </w:r>
          </w:p>
          <w:p w14:paraId="44C42A81" w14:textId="77777777" w:rsidR="003B6C82" w:rsidRDefault="003B6C82" w:rsidP="003B6C82">
            <w:pPr>
              <w:spacing w:before="0" w:line="228" w:lineRule="auto"/>
              <w:jc w:val="both"/>
              <w:rPr>
                <w:rFonts w:cstheme="minorHAnsi"/>
                <w:lang w:val="uk-UA"/>
              </w:rPr>
            </w:pPr>
          </w:p>
          <w:p w14:paraId="4B371E98" w14:textId="592A3F1D" w:rsidR="005474B9" w:rsidRPr="007675BA" w:rsidRDefault="005474B9" w:rsidP="003B6C82">
            <w:pPr>
              <w:spacing w:before="0" w:line="228" w:lineRule="auto"/>
              <w:jc w:val="both"/>
              <w:rPr>
                <w:lang w:val="uk-UA"/>
              </w:rPr>
            </w:pPr>
            <w:r w:rsidRPr="00EA162C">
              <w:rPr>
                <w:rFonts w:cstheme="minorHAnsi"/>
                <w:lang w:val="uk-UA"/>
              </w:rPr>
              <w:t xml:space="preserve">Підписуючи цю пропозицію, </w:t>
            </w:r>
            <w:r w:rsidRPr="003B6C82">
              <w:rPr>
                <w:rFonts w:cstheme="minorHAnsi"/>
                <w:lang w:val="uk-UA"/>
              </w:rPr>
              <w:t>У</w:t>
            </w:r>
            <w:r w:rsidRPr="00EA162C">
              <w:rPr>
                <w:rFonts w:cstheme="minorHAnsi"/>
                <w:lang w:val="uk-UA"/>
              </w:rPr>
              <w:t xml:space="preserve">часник тендеру підтверджує дотримання цього стандарту і гарантує, що не будуть робитися спроби вплинути на працівників компанії «DAI» або державних службовців за допомогою хабарів,  винагород у формі платежу за спрощення формальностей, відкатів або шахрайства. Учасник тендеру також визнає, що порушення цієї політики може призвести до припинення дії договору, повернення коштів через </w:t>
            </w:r>
            <w:r w:rsidRPr="00885524">
              <w:rPr>
                <w:rFonts w:cstheme="minorHAnsi"/>
                <w:lang w:val="uk-UA"/>
              </w:rPr>
              <w:t>корупційні дії, та можливе призупинення та заборону діяльності урядом США.</w:t>
            </w:r>
          </w:p>
        </w:tc>
      </w:tr>
    </w:tbl>
    <w:p w14:paraId="39F3BCA4" w14:textId="5F9D6DEF" w:rsidR="00250F83" w:rsidRPr="00250F83" w:rsidRDefault="00250F83" w:rsidP="00250F83">
      <w:pPr>
        <w:tabs>
          <w:tab w:val="left" w:pos="1620"/>
        </w:tabs>
        <w:rPr>
          <w:rFonts w:cs="Times New Roman"/>
          <w:lang w:val="uk-UA"/>
        </w:rPr>
        <w:sectPr w:rsidR="00250F83" w:rsidRPr="00250F83" w:rsidSect="0026673A">
          <w:headerReference w:type="default" r:id="rId40"/>
          <w:pgSz w:w="12240" w:h="15840" w:code="1"/>
          <w:pgMar w:top="720" w:right="1440" w:bottom="720" w:left="1440" w:header="720" w:footer="0" w:gutter="0"/>
          <w:cols w:space="720"/>
          <w:docGrid w:linePitch="360"/>
        </w:sectPr>
      </w:pPr>
    </w:p>
    <w:p w14:paraId="7E7C45F1" w14:textId="759BF869" w:rsidR="007B094C" w:rsidRPr="00BA5613" w:rsidRDefault="00BE7B9C" w:rsidP="00BA5613">
      <w:pPr>
        <w:pStyle w:val="Heading1"/>
        <w:numPr>
          <w:ilvl w:val="0"/>
          <w:numId w:val="0"/>
        </w:numPr>
        <w:spacing w:before="0"/>
        <w:ind w:left="360" w:hanging="360"/>
        <w:rPr>
          <w:rFonts w:ascii="Cambria" w:hAnsi="Cambria"/>
          <w:sz w:val="26"/>
          <w:szCs w:val="26"/>
          <w:lang w:val="uk-UA"/>
        </w:rPr>
      </w:pPr>
      <w:r w:rsidRPr="003A15E4">
        <w:rPr>
          <w:rFonts w:ascii="Cambria" w:hAnsi="Cambria"/>
          <w:sz w:val="26"/>
          <w:szCs w:val="26"/>
        </w:rPr>
        <w:lastRenderedPageBreak/>
        <w:t>Attachment A: Price Schedule</w:t>
      </w:r>
      <w:r>
        <w:rPr>
          <w:rFonts w:ascii="Cambria" w:hAnsi="Cambria"/>
          <w:sz w:val="26"/>
          <w:szCs w:val="26"/>
        </w:rPr>
        <w:t xml:space="preserve"> / </w:t>
      </w:r>
      <w:r w:rsidR="00693356" w:rsidRPr="005F38B7">
        <w:rPr>
          <w:rFonts w:ascii="Cambria" w:hAnsi="Cambria"/>
          <w:sz w:val="26"/>
          <w:szCs w:val="26"/>
          <w:lang w:val="uk-UA"/>
        </w:rPr>
        <w:t xml:space="preserve">Додаток </w:t>
      </w:r>
      <w:r w:rsidR="001154DB" w:rsidRPr="005F38B7">
        <w:rPr>
          <w:rFonts w:ascii="Cambria" w:hAnsi="Cambria"/>
          <w:sz w:val="26"/>
          <w:szCs w:val="26"/>
          <w:lang w:val="uk-UA"/>
        </w:rPr>
        <w:t xml:space="preserve">A: </w:t>
      </w:r>
      <w:r w:rsidR="004746F4">
        <w:rPr>
          <w:rFonts w:ascii="Cambria" w:hAnsi="Cambria"/>
          <w:sz w:val="26"/>
          <w:szCs w:val="26"/>
          <w:lang w:val="uk-UA"/>
        </w:rPr>
        <w:t>Прайс-лист</w:t>
      </w:r>
    </w:p>
    <w:p w14:paraId="43F5AE86" w14:textId="77777777" w:rsidR="00DE105E" w:rsidRDefault="00DE105E" w:rsidP="00514B67">
      <w:pPr>
        <w:jc w:val="both"/>
        <w:rPr>
          <w:lang w:val="uk-UA"/>
        </w:rPr>
      </w:pPr>
    </w:p>
    <w:p w14:paraId="67BB7878" w14:textId="6B93E9B8" w:rsidR="00514B67" w:rsidRPr="003B6C82" w:rsidRDefault="00514B67" w:rsidP="00514B67">
      <w:pPr>
        <w:jc w:val="both"/>
      </w:pPr>
      <w:r w:rsidRPr="003B6C82">
        <w:t>The table in Attachment A.1</w:t>
      </w:r>
      <w:r w:rsidR="00230FA4" w:rsidRPr="003B6C82">
        <w:t>.</w:t>
      </w:r>
      <w:r w:rsidRPr="003B6C82">
        <w:t xml:space="preserve"> contains the technical requirements of the </w:t>
      </w:r>
      <w:r w:rsidR="00B56949" w:rsidRPr="003B6C82">
        <w:t>commodities</w:t>
      </w:r>
      <w:r w:rsidRPr="003B6C82">
        <w:t xml:space="preserve">. Offerors are requested to provide </w:t>
      </w:r>
      <w:r w:rsidR="007B6AD0">
        <w:t>Quotations</w:t>
      </w:r>
      <w:r w:rsidRPr="003B6C82">
        <w:t xml:space="preserve"> containing the </w:t>
      </w:r>
      <w:r w:rsidR="00116E66" w:rsidRPr="003B6C82">
        <w:t xml:space="preserve">requested </w:t>
      </w:r>
      <w:r w:rsidRPr="003B6C82">
        <w:t>information on official letterhead or official proposal format.</w:t>
      </w:r>
    </w:p>
    <w:p w14:paraId="0EFA78C2" w14:textId="77777777" w:rsidR="00A020F1" w:rsidRDefault="00A020F1" w:rsidP="00514B67">
      <w:pPr>
        <w:pStyle w:val="ListParagraph"/>
        <w:spacing w:before="0"/>
        <w:ind w:left="0"/>
        <w:jc w:val="both"/>
        <w:rPr>
          <w:lang w:val="uk-UA"/>
        </w:rPr>
      </w:pPr>
    </w:p>
    <w:p w14:paraId="2FE881F8" w14:textId="26F5F70B" w:rsidR="009021B4" w:rsidRDefault="00514B67" w:rsidP="00514B67">
      <w:pPr>
        <w:pStyle w:val="ListParagraph"/>
        <w:spacing w:before="0"/>
        <w:ind w:left="0"/>
        <w:jc w:val="both"/>
        <w:rPr>
          <w:lang w:val="uk-UA"/>
        </w:rPr>
      </w:pPr>
      <w:r w:rsidRPr="00BD6431">
        <w:rPr>
          <w:lang w:val="uk-UA"/>
        </w:rPr>
        <w:t>У таблиц</w:t>
      </w:r>
      <w:r w:rsidR="00703872">
        <w:rPr>
          <w:lang w:val="uk-UA"/>
        </w:rPr>
        <w:t>і</w:t>
      </w:r>
      <w:r w:rsidRPr="00BD6431">
        <w:rPr>
          <w:lang w:val="uk-UA"/>
        </w:rPr>
        <w:t xml:space="preserve"> </w:t>
      </w:r>
      <w:r w:rsidRPr="00482CC7">
        <w:rPr>
          <w:lang w:val="uk-UA"/>
        </w:rPr>
        <w:t>Додатк</w:t>
      </w:r>
      <w:r w:rsidR="00703872">
        <w:rPr>
          <w:lang w:val="uk-UA"/>
        </w:rPr>
        <w:t>у</w:t>
      </w:r>
      <w:r w:rsidRPr="00482CC7">
        <w:rPr>
          <w:lang w:val="uk-UA"/>
        </w:rPr>
        <w:t xml:space="preserve"> </w:t>
      </w:r>
      <w:r>
        <w:rPr>
          <w:lang w:val="uk-UA"/>
        </w:rPr>
        <w:t>А.1</w:t>
      </w:r>
      <w:r w:rsidR="00703872">
        <w:rPr>
          <w:lang w:val="uk-UA"/>
        </w:rPr>
        <w:t xml:space="preserve">. </w:t>
      </w:r>
      <w:r w:rsidRPr="00BD6431">
        <w:rPr>
          <w:lang w:val="uk-UA"/>
        </w:rPr>
        <w:t xml:space="preserve">наведені технічні вимоги до </w:t>
      </w:r>
      <w:r w:rsidR="00B56949" w:rsidRPr="00BD6431">
        <w:rPr>
          <w:lang w:val="uk-UA"/>
        </w:rPr>
        <w:t>товарів</w:t>
      </w:r>
      <w:r w:rsidRPr="00BD6431">
        <w:rPr>
          <w:lang w:val="uk-UA"/>
        </w:rPr>
        <w:t>. Учасники тендеру повинні подати пропозиції, що містять відповідну інформацію на фірмовому бланку або відповідно до офіційного формату пропозиції.</w:t>
      </w:r>
    </w:p>
    <w:p w14:paraId="0DEF29DF" w14:textId="71A578BA" w:rsidR="002759F0" w:rsidRDefault="002759F0" w:rsidP="007B094C">
      <w:pPr>
        <w:pStyle w:val="ListParagraph"/>
        <w:spacing w:before="0"/>
        <w:ind w:left="0"/>
        <w:jc w:val="both"/>
        <w:rPr>
          <w:lang w:val="uk-UA"/>
        </w:rPr>
      </w:pPr>
    </w:p>
    <w:p w14:paraId="74156BDB" w14:textId="77777777" w:rsidR="00B2556D" w:rsidRDefault="00B2556D" w:rsidP="007B094C">
      <w:pPr>
        <w:pStyle w:val="ListParagraph"/>
        <w:spacing w:before="0"/>
        <w:ind w:left="0"/>
        <w:jc w:val="both"/>
        <w:rPr>
          <w:lang w:val="uk-UA"/>
        </w:rPr>
      </w:pPr>
    </w:p>
    <w:p w14:paraId="1A33CD76" w14:textId="63DFE4B2" w:rsidR="007B094C" w:rsidRDefault="007B094C" w:rsidP="007B094C">
      <w:pPr>
        <w:jc w:val="both"/>
        <w:rPr>
          <w:lang w:val="uk-UA"/>
        </w:rPr>
      </w:pPr>
    </w:p>
    <w:p w14:paraId="1F556838" w14:textId="2A8BE0DF" w:rsidR="001509AA" w:rsidRDefault="001509AA" w:rsidP="007B094C">
      <w:pPr>
        <w:jc w:val="both"/>
        <w:rPr>
          <w:lang w:val="uk-UA"/>
        </w:rPr>
      </w:pPr>
    </w:p>
    <w:p w14:paraId="533E8B26" w14:textId="77777777" w:rsidR="001509AA" w:rsidRDefault="001509AA" w:rsidP="007B094C">
      <w:pPr>
        <w:jc w:val="both"/>
        <w:rPr>
          <w:lang w:val="uk-UA"/>
        </w:rPr>
      </w:pPr>
    </w:p>
    <w:p w14:paraId="44C90579" w14:textId="139F4E50" w:rsidR="00DC16AB" w:rsidRDefault="00DC16AB" w:rsidP="00DC16AB">
      <w:pPr>
        <w:pStyle w:val="ListParagraph"/>
        <w:spacing w:before="0"/>
        <w:ind w:left="0"/>
        <w:jc w:val="center"/>
        <w:rPr>
          <w:rFonts w:cstheme="minorHAnsi"/>
          <w:lang w:val="uk-UA"/>
        </w:rPr>
      </w:pPr>
      <w:r w:rsidRPr="00482CC7">
        <w:rPr>
          <w:rFonts w:cstheme="minorHAnsi"/>
        </w:rPr>
        <w:t>Please see Attachment A.</w:t>
      </w:r>
      <w:r w:rsidR="001509AA">
        <w:rPr>
          <w:rFonts w:cstheme="minorHAnsi"/>
          <w:lang w:val="uk-UA"/>
        </w:rPr>
        <w:t>1.</w:t>
      </w:r>
      <w:r w:rsidRPr="00482CC7">
        <w:rPr>
          <w:rFonts w:cstheme="minorHAnsi"/>
        </w:rPr>
        <w:t>: Price Schedule/ Detailed Technical Specifications in the separate file.</w:t>
      </w:r>
      <w:r w:rsidRPr="0023053E">
        <w:rPr>
          <w:rFonts w:cstheme="minorHAnsi"/>
          <w:lang w:val="uk-UA"/>
        </w:rPr>
        <w:t xml:space="preserve"> /</w:t>
      </w:r>
    </w:p>
    <w:p w14:paraId="36A6E71D" w14:textId="6E7C0B75" w:rsidR="00DC16AB" w:rsidRDefault="00DC16AB" w:rsidP="00DC16AB">
      <w:pPr>
        <w:jc w:val="center"/>
        <w:rPr>
          <w:lang w:val="uk-UA"/>
        </w:rPr>
      </w:pPr>
      <w:r w:rsidRPr="0023053E">
        <w:rPr>
          <w:rFonts w:cstheme="minorHAnsi"/>
          <w:lang w:val="uk-UA"/>
        </w:rPr>
        <w:t xml:space="preserve">Дивись Додаток </w:t>
      </w:r>
      <w:r>
        <w:rPr>
          <w:rFonts w:cstheme="minorHAnsi"/>
        </w:rPr>
        <w:t>A</w:t>
      </w:r>
      <w:r>
        <w:rPr>
          <w:rFonts w:cstheme="minorHAnsi"/>
          <w:lang w:val="uk-UA"/>
        </w:rPr>
        <w:t>.</w:t>
      </w:r>
      <w:r w:rsidR="00851944">
        <w:rPr>
          <w:rFonts w:cstheme="minorHAnsi"/>
          <w:lang w:val="ru-RU"/>
        </w:rPr>
        <w:t>1.</w:t>
      </w:r>
      <w:r w:rsidRPr="0023053E">
        <w:rPr>
          <w:rFonts w:cstheme="minorHAnsi"/>
          <w:lang w:val="uk-UA"/>
        </w:rPr>
        <w:t xml:space="preserve">: </w:t>
      </w:r>
      <w:r w:rsidR="00957337">
        <w:rPr>
          <w:rFonts w:cstheme="minorHAnsi"/>
          <w:lang w:val="uk-UA"/>
        </w:rPr>
        <w:t>Прайс-лист</w:t>
      </w:r>
      <w:r w:rsidRPr="0023053E">
        <w:rPr>
          <w:rFonts w:cstheme="minorHAnsi"/>
          <w:lang w:val="uk-UA"/>
        </w:rPr>
        <w:t xml:space="preserve">/ Детальні технічні </w:t>
      </w:r>
      <w:r w:rsidR="00121918">
        <w:rPr>
          <w:rFonts w:cstheme="minorHAnsi"/>
          <w:lang w:val="uk-UA"/>
        </w:rPr>
        <w:t>специфікації</w:t>
      </w:r>
      <w:r w:rsidRPr="0023053E">
        <w:rPr>
          <w:rFonts w:cstheme="minorHAnsi"/>
          <w:lang w:val="uk-UA"/>
        </w:rPr>
        <w:t xml:space="preserve"> у окремому файлі</w:t>
      </w:r>
      <w:r>
        <w:rPr>
          <w:rFonts w:cstheme="minorHAnsi"/>
          <w:lang w:val="uk-UA"/>
        </w:rPr>
        <w:t>.</w:t>
      </w:r>
    </w:p>
    <w:p w14:paraId="69DCE42F" w14:textId="4440230A" w:rsidR="0027051D" w:rsidRPr="00574887" w:rsidRDefault="0027051D" w:rsidP="00550FE9">
      <w:pPr>
        <w:tabs>
          <w:tab w:val="left" w:pos="6672"/>
        </w:tabs>
        <w:spacing w:before="0"/>
        <w:rPr>
          <w:lang w:val="uk-UA"/>
        </w:rPr>
        <w:sectPr w:rsidR="0027051D" w:rsidRPr="00574887" w:rsidSect="002759F0">
          <w:pgSz w:w="12240" w:h="15840" w:code="1"/>
          <w:pgMar w:top="540" w:right="900" w:bottom="731" w:left="603" w:header="360" w:footer="55" w:gutter="0"/>
          <w:cols w:space="720"/>
          <w:docGrid w:linePitch="360"/>
        </w:sectPr>
      </w:pPr>
    </w:p>
    <w:p w14:paraId="693C9318" w14:textId="71D59486" w:rsidR="003415E2" w:rsidRPr="00BA5613" w:rsidRDefault="003415E2" w:rsidP="003415E2">
      <w:pPr>
        <w:pStyle w:val="Heading1"/>
        <w:numPr>
          <w:ilvl w:val="0"/>
          <w:numId w:val="0"/>
        </w:numPr>
        <w:spacing w:before="0"/>
        <w:ind w:left="360" w:hanging="360"/>
        <w:rPr>
          <w:rFonts w:ascii="Cambria" w:hAnsi="Cambria"/>
          <w:sz w:val="26"/>
          <w:szCs w:val="26"/>
          <w:lang w:val="uk-UA"/>
        </w:rPr>
      </w:pPr>
      <w:r w:rsidRPr="003A15E4">
        <w:rPr>
          <w:rFonts w:ascii="Cambria" w:hAnsi="Cambria"/>
          <w:sz w:val="26"/>
          <w:szCs w:val="26"/>
        </w:rPr>
        <w:lastRenderedPageBreak/>
        <w:t xml:space="preserve">Attachment </w:t>
      </w:r>
      <w:r>
        <w:rPr>
          <w:rFonts w:ascii="Cambria" w:hAnsi="Cambria"/>
          <w:sz w:val="26"/>
          <w:szCs w:val="26"/>
        </w:rPr>
        <w:t>B</w:t>
      </w:r>
      <w:r w:rsidRPr="003A15E4">
        <w:rPr>
          <w:rFonts w:ascii="Cambria" w:hAnsi="Cambria"/>
          <w:sz w:val="26"/>
          <w:szCs w:val="26"/>
        </w:rPr>
        <w:t xml:space="preserve">: </w:t>
      </w:r>
      <w:r>
        <w:rPr>
          <w:rFonts w:ascii="Cambria" w:hAnsi="Cambria"/>
          <w:sz w:val="26"/>
          <w:szCs w:val="26"/>
        </w:rPr>
        <w:t xml:space="preserve">Cover letter / </w:t>
      </w:r>
      <w:r w:rsidRPr="005F38B7">
        <w:rPr>
          <w:rFonts w:ascii="Cambria" w:hAnsi="Cambria"/>
          <w:sz w:val="26"/>
          <w:szCs w:val="26"/>
          <w:lang w:val="uk-UA"/>
        </w:rPr>
        <w:t xml:space="preserve">Додаток </w:t>
      </w:r>
      <w:r>
        <w:rPr>
          <w:rFonts w:ascii="Cambria" w:hAnsi="Cambria"/>
          <w:sz w:val="26"/>
          <w:szCs w:val="26"/>
        </w:rPr>
        <w:t>B</w:t>
      </w:r>
      <w:r w:rsidRPr="005F38B7">
        <w:rPr>
          <w:rFonts w:ascii="Cambria" w:hAnsi="Cambria"/>
          <w:sz w:val="26"/>
          <w:szCs w:val="26"/>
          <w:lang w:val="uk-UA"/>
        </w:rPr>
        <w:t xml:space="preserve">: </w:t>
      </w:r>
      <w:r>
        <w:rPr>
          <w:rFonts w:ascii="Cambria" w:hAnsi="Cambria"/>
          <w:sz w:val="26"/>
          <w:szCs w:val="26"/>
          <w:lang w:val="uk-UA"/>
        </w:rPr>
        <w:t>Супровідний лист</w:t>
      </w:r>
    </w:p>
    <w:p w14:paraId="404E4182" w14:textId="77777777" w:rsidR="00AF28FE" w:rsidRPr="00ED5337" w:rsidRDefault="00AF28FE" w:rsidP="00A80488">
      <w:pPr>
        <w:contextualSpacing/>
        <w:jc w:val="both"/>
        <w:rPr>
          <w:rFonts w:ascii="Times New Roman" w:hAnsi="Times New Roman" w:cs="Times New Roman"/>
          <w:b/>
          <w:color w:val="000000" w:themeColor="text1"/>
          <w:szCs w:val="24"/>
          <w:lang w:val="uk-UA"/>
        </w:rPr>
      </w:pPr>
    </w:p>
    <w:tbl>
      <w:tblPr>
        <w:tblStyle w:val="TableGrid"/>
        <w:tblW w:w="11070" w:type="dxa"/>
        <w:tblInd w:w="-185" w:type="dxa"/>
        <w:tblLook w:val="04A0" w:firstRow="1" w:lastRow="0" w:firstColumn="1" w:lastColumn="0" w:noHBand="0" w:noVBand="1"/>
      </w:tblPr>
      <w:tblGrid>
        <w:gridCol w:w="5535"/>
        <w:gridCol w:w="5535"/>
      </w:tblGrid>
      <w:tr w:rsidR="00B90C89" w:rsidRPr="00393186" w14:paraId="0983DFCF" w14:textId="77777777" w:rsidTr="008C040E">
        <w:tc>
          <w:tcPr>
            <w:tcW w:w="5535" w:type="dxa"/>
          </w:tcPr>
          <w:p w14:paraId="1A8624EB" w14:textId="31A8BFF2"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We, the undersigned, provide the attached </w:t>
            </w:r>
            <w:r w:rsidR="007D1BD1">
              <w:rPr>
                <w:rFonts w:cs="Times New Roman"/>
                <w:sz w:val="22"/>
                <w:szCs w:val="22"/>
              </w:rPr>
              <w:t>qu</w:t>
            </w:r>
            <w:r w:rsidR="00916353">
              <w:rPr>
                <w:rFonts w:cs="Times New Roman"/>
                <w:sz w:val="22"/>
                <w:szCs w:val="22"/>
              </w:rPr>
              <w:t>otation</w:t>
            </w:r>
            <w:r w:rsidR="00A94927" w:rsidRPr="008D13A8">
              <w:rPr>
                <w:rFonts w:cs="Times New Roman"/>
                <w:sz w:val="22"/>
                <w:szCs w:val="22"/>
              </w:rPr>
              <w:t xml:space="preserve"> </w:t>
            </w:r>
            <w:r w:rsidRPr="008D13A8">
              <w:rPr>
                <w:rFonts w:cs="Times New Roman"/>
                <w:sz w:val="22"/>
                <w:szCs w:val="22"/>
              </w:rPr>
              <w:t xml:space="preserve">in accordance </w:t>
            </w:r>
            <w:r w:rsidR="005B1E7A" w:rsidRPr="008D13A8">
              <w:rPr>
                <w:rFonts w:cs="Times New Roman"/>
                <w:sz w:val="22"/>
                <w:szCs w:val="22"/>
              </w:rPr>
              <w:t>RF</w:t>
            </w:r>
            <w:r w:rsidR="0077524B">
              <w:rPr>
                <w:rFonts w:cs="Times New Roman"/>
                <w:sz w:val="22"/>
                <w:szCs w:val="22"/>
              </w:rPr>
              <w:t>Q</w:t>
            </w:r>
            <w:r w:rsidR="00ED5337" w:rsidRPr="008D13A8">
              <w:rPr>
                <w:rFonts w:cs="Times New Roman"/>
                <w:sz w:val="22"/>
                <w:szCs w:val="22"/>
              </w:rPr>
              <w:t xml:space="preserve"> </w:t>
            </w:r>
            <w:r w:rsidR="00266FEB" w:rsidRPr="008D13A8">
              <w:rPr>
                <w:rFonts w:cs="Times New Roman"/>
                <w:sz w:val="22"/>
                <w:szCs w:val="22"/>
              </w:rPr>
              <w:t>No.</w:t>
            </w:r>
            <w:r w:rsidR="00C308EA" w:rsidRPr="008D13A8">
              <w:t xml:space="preserve"> </w:t>
            </w:r>
            <w:r w:rsidR="00AB5A0E">
              <w:rPr>
                <w:rFonts w:cs="Times New Roman"/>
                <w:sz w:val="22"/>
                <w:szCs w:val="22"/>
              </w:rPr>
              <w:t>REQ-LVI-24-0139</w:t>
            </w:r>
            <w:r w:rsidR="00D21AE5" w:rsidRPr="008D13A8">
              <w:rPr>
                <w:rFonts w:cs="Times New Roman"/>
                <w:sz w:val="22"/>
                <w:szCs w:val="22"/>
              </w:rPr>
              <w:t xml:space="preserve"> </w:t>
            </w:r>
            <w:r w:rsidRPr="008D13A8">
              <w:rPr>
                <w:rFonts w:cs="Times New Roman"/>
                <w:sz w:val="22"/>
                <w:szCs w:val="22"/>
              </w:rPr>
              <w:t xml:space="preserve">dated </w:t>
            </w:r>
            <w:r w:rsidR="00AB5A0E">
              <w:rPr>
                <w:rFonts w:cs="Times New Roman"/>
                <w:sz w:val="22"/>
                <w:szCs w:val="22"/>
              </w:rPr>
              <w:t>September</w:t>
            </w:r>
            <w:r w:rsidR="007A4B5A">
              <w:rPr>
                <w:rFonts w:cs="Times New Roman"/>
                <w:sz w:val="22"/>
                <w:szCs w:val="22"/>
              </w:rPr>
              <w:t xml:space="preserve"> </w:t>
            </w:r>
            <w:r w:rsidR="00AB5A0E">
              <w:rPr>
                <w:rFonts w:cs="Times New Roman"/>
                <w:sz w:val="22"/>
                <w:szCs w:val="22"/>
                <w:lang w:val="uk-UA"/>
              </w:rPr>
              <w:t>1</w:t>
            </w:r>
            <w:r w:rsidR="00E55D7E">
              <w:rPr>
                <w:rFonts w:cs="Times New Roman"/>
                <w:sz w:val="22"/>
                <w:szCs w:val="22"/>
                <w:lang w:val="uk-UA"/>
              </w:rPr>
              <w:t>2</w:t>
            </w:r>
            <w:r w:rsidR="007A4B5A">
              <w:rPr>
                <w:rFonts w:cs="Times New Roman"/>
                <w:sz w:val="22"/>
                <w:szCs w:val="22"/>
              </w:rPr>
              <w:t>, 2024</w:t>
            </w:r>
            <w:r w:rsidRPr="008D13A8">
              <w:rPr>
                <w:rFonts w:cs="Times New Roman"/>
                <w:sz w:val="22"/>
                <w:szCs w:val="22"/>
              </w:rPr>
              <w:t xml:space="preserve">. Our attached </w:t>
            </w:r>
            <w:r w:rsidR="00A94927" w:rsidRPr="008D13A8">
              <w:rPr>
                <w:rFonts w:cs="Times New Roman"/>
                <w:sz w:val="22"/>
                <w:szCs w:val="22"/>
              </w:rPr>
              <w:t xml:space="preserve">proposal </w:t>
            </w:r>
            <w:r w:rsidRPr="008D13A8">
              <w:rPr>
                <w:rFonts w:cs="Times New Roman"/>
                <w:sz w:val="22"/>
                <w:szCs w:val="22"/>
              </w:rPr>
              <w:t>is for the total price of _____________________ (figure and in words)</w:t>
            </w:r>
            <w:r w:rsidR="00CB3890" w:rsidRPr="008D13A8">
              <w:rPr>
                <w:rFonts w:cs="Times New Roman"/>
                <w:sz w:val="22"/>
                <w:szCs w:val="22"/>
              </w:rPr>
              <w:t>.</w:t>
            </w:r>
            <w:r w:rsidRPr="008D13A8">
              <w:rPr>
                <w:rFonts w:cs="Times New Roman"/>
                <w:sz w:val="22"/>
                <w:szCs w:val="22"/>
              </w:rPr>
              <w:t xml:space="preserve"> </w:t>
            </w:r>
          </w:p>
          <w:p w14:paraId="0EDC8F11" w14:textId="0C5EC501" w:rsidR="00B90C89" w:rsidRPr="008D13A8" w:rsidRDefault="00B90C89" w:rsidP="001B4EF0">
            <w:pPr>
              <w:pStyle w:val="Default"/>
              <w:spacing w:before="0"/>
              <w:ind w:right="29"/>
              <w:jc w:val="both"/>
              <w:rPr>
                <w:rFonts w:cs="Times New Roman"/>
                <w:sz w:val="22"/>
                <w:szCs w:val="22"/>
              </w:rPr>
            </w:pPr>
          </w:p>
          <w:p w14:paraId="2AB85F14" w14:textId="4394F140" w:rsidR="008C040E" w:rsidRPr="008D13A8" w:rsidRDefault="008C040E" w:rsidP="001B4EF0">
            <w:pPr>
              <w:pStyle w:val="Default"/>
              <w:spacing w:before="0"/>
              <w:ind w:right="29"/>
              <w:jc w:val="both"/>
              <w:rPr>
                <w:rFonts w:cs="Times New Roman"/>
                <w:sz w:val="22"/>
                <w:szCs w:val="22"/>
              </w:rPr>
            </w:pPr>
          </w:p>
          <w:p w14:paraId="3322CCFF" w14:textId="0071D8EC" w:rsidR="00927E93"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We certify a validity period of </w:t>
            </w:r>
            <w:r w:rsidR="00A3051F" w:rsidRPr="008D13A8">
              <w:rPr>
                <w:rFonts w:cs="Times New Roman"/>
                <w:sz w:val="22"/>
                <w:szCs w:val="22"/>
              </w:rPr>
              <w:t xml:space="preserve">60 </w:t>
            </w:r>
            <w:r w:rsidR="00860201" w:rsidRPr="008D13A8">
              <w:rPr>
                <w:rFonts w:cs="Times New Roman"/>
                <w:sz w:val="22"/>
                <w:szCs w:val="22"/>
              </w:rPr>
              <w:t xml:space="preserve">(sixty) </w:t>
            </w:r>
            <w:r w:rsidR="00266FEB" w:rsidRPr="008D13A8">
              <w:rPr>
                <w:rFonts w:cs="Times New Roman"/>
                <w:sz w:val="22"/>
                <w:szCs w:val="22"/>
              </w:rPr>
              <w:t xml:space="preserve">calendar </w:t>
            </w:r>
            <w:r w:rsidRPr="008D13A8">
              <w:rPr>
                <w:rFonts w:cs="Times New Roman"/>
                <w:sz w:val="22"/>
                <w:szCs w:val="22"/>
              </w:rPr>
              <w:t xml:space="preserve">days for the prices provided in the attached Price Schedule. </w:t>
            </w:r>
          </w:p>
          <w:p w14:paraId="18FD7865" w14:textId="465EB56A" w:rsidR="00927E93" w:rsidRPr="008D13A8" w:rsidRDefault="00927E93" w:rsidP="001B4EF0">
            <w:pPr>
              <w:pStyle w:val="Default"/>
              <w:spacing w:before="0"/>
              <w:ind w:right="29"/>
              <w:jc w:val="both"/>
              <w:rPr>
                <w:rFonts w:cs="Times New Roman"/>
                <w:sz w:val="22"/>
                <w:szCs w:val="22"/>
              </w:rPr>
            </w:pPr>
          </w:p>
          <w:p w14:paraId="3A628AC2" w14:textId="77777777" w:rsidR="003E5446" w:rsidRPr="008D13A8" w:rsidRDefault="003E5446" w:rsidP="001B4EF0">
            <w:pPr>
              <w:pStyle w:val="Default"/>
              <w:spacing w:before="0"/>
              <w:ind w:right="29"/>
              <w:jc w:val="both"/>
              <w:rPr>
                <w:rFonts w:cs="Times New Roman"/>
                <w:sz w:val="22"/>
                <w:szCs w:val="22"/>
              </w:rPr>
            </w:pPr>
          </w:p>
          <w:p w14:paraId="7685BF5E" w14:textId="470BB791" w:rsidR="00D320F6" w:rsidRPr="008D13A8" w:rsidRDefault="00D320F6" w:rsidP="001B4EF0">
            <w:pPr>
              <w:pStyle w:val="Default"/>
              <w:spacing w:before="0"/>
              <w:ind w:right="29"/>
              <w:jc w:val="both"/>
              <w:rPr>
                <w:rFonts w:cs="Times New Roman"/>
                <w:sz w:val="22"/>
                <w:szCs w:val="22"/>
              </w:rPr>
            </w:pPr>
            <w:r w:rsidRPr="008D13A8">
              <w:rPr>
                <w:rFonts w:cs="Times New Roman"/>
                <w:sz w:val="22"/>
                <w:szCs w:val="22"/>
              </w:rPr>
              <w:t xml:space="preserve">We certify our financial responsibility and acceptance of DAI payment terms, which is payment upon delivery and acceptance of the </w:t>
            </w:r>
            <w:r w:rsidR="003E5446" w:rsidRPr="008D13A8">
              <w:rPr>
                <w:rFonts w:cs="Times New Roman"/>
                <w:sz w:val="22"/>
                <w:szCs w:val="22"/>
              </w:rPr>
              <w:t xml:space="preserve">delivered goods/ </w:t>
            </w:r>
            <w:r w:rsidRPr="008D13A8">
              <w:rPr>
                <w:rFonts w:cs="Times New Roman"/>
                <w:sz w:val="22"/>
                <w:szCs w:val="22"/>
              </w:rPr>
              <w:t>provided services.</w:t>
            </w:r>
          </w:p>
          <w:p w14:paraId="17997E0F" w14:textId="6BD16663" w:rsidR="00D320F6" w:rsidRPr="008D13A8" w:rsidRDefault="00D320F6" w:rsidP="001B4EF0">
            <w:pPr>
              <w:pStyle w:val="Default"/>
              <w:spacing w:before="0"/>
              <w:ind w:right="29"/>
              <w:jc w:val="both"/>
              <w:rPr>
                <w:rFonts w:cs="Times New Roman"/>
                <w:sz w:val="22"/>
                <w:szCs w:val="22"/>
                <w:lang w:val="uk-UA"/>
              </w:rPr>
            </w:pPr>
          </w:p>
          <w:p w14:paraId="2743140E" w14:textId="572642D3"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Our </w:t>
            </w:r>
            <w:r w:rsidR="00A94927" w:rsidRPr="008D13A8">
              <w:rPr>
                <w:rFonts w:cs="Times New Roman"/>
                <w:sz w:val="22"/>
                <w:szCs w:val="22"/>
              </w:rPr>
              <w:t xml:space="preserve">proposal </w:t>
            </w:r>
            <w:r w:rsidRPr="008D13A8">
              <w:rPr>
                <w:rFonts w:cs="Times New Roman"/>
                <w:sz w:val="22"/>
                <w:szCs w:val="22"/>
              </w:rPr>
              <w:t>shall be binding upon us subject to the modifications</w:t>
            </w:r>
            <w:r w:rsidR="001B4EF0" w:rsidRPr="008D13A8">
              <w:rPr>
                <w:rFonts w:cs="Times New Roman"/>
                <w:sz w:val="22"/>
                <w:szCs w:val="22"/>
              </w:rPr>
              <w:t xml:space="preserve"> </w:t>
            </w:r>
            <w:r w:rsidR="001B4EF0" w:rsidRPr="008D13A8">
              <w:rPr>
                <w:rFonts w:asciiTheme="minorHAnsi" w:hAnsiTheme="minorHAnsi" w:cs="Times New Roman"/>
                <w:sz w:val="22"/>
                <w:szCs w:val="22"/>
              </w:rPr>
              <w:t>resulting from any discussions</w:t>
            </w:r>
            <w:r w:rsidRPr="008D13A8">
              <w:rPr>
                <w:rFonts w:cs="Times New Roman"/>
                <w:sz w:val="22"/>
                <w:szCs w:val="22"/>
              </w:rPr>
              <w:t>.</w:t>
            </w:r>
          </w:p>
          <w:p w14:paraId="536517E7" w14:textId="18E90932" w:rsidR="00B90C89" w:rsidRPr="008D13A8" w:rsidRDefault="00B90C89" w:rsidP="001B4EF0">
            <w:pPr>
              <w:pStyle w:val="Default"/>
              <w:spacing w:before="0"/>
              <w:ind w:right="29"/>
              <w:jc w:val="both"/>
              <w:rPr>
                <w:rFonts w:cs="Times New Roman"/>
                <w:sz w:val="22"/>
                <w:szCs w:val="22"/>
                <w:lang w:val="uk-UA"/>
              </w:rPr>
            </w:pPr>
          </w:p>
          <w:p w14:paraId="423EA4AC" w14:textId="695C9622" w:rsidR="001B4EF0" w:rsidRPr="008D13A8" w:rsidRDefault="001B4EF0" w:rsidP="001B4EF0">
            <w:pPr>
              <w:pStyle w:val="Default"/>
              <w:spacing w:before="0"/>
              <w:jc w:val="both"/>
              <w:rPr>
                <w:rFonts w:asciiTheme="minorHAnsi" w:hAnsiTheme="minorHAnsi" w:cs="Times New Roman"/>
                <w:sz w:val="22"/>
                <w:szCs w:val="22"/>
              </w:rPr>
            </w:pPr>
            <w:r w:rsidRPr="008D13A8">
              <w:rPr>
                <w:rFonts w:asciiTheme="minorHAnsi" w:hAnsiTheme="minorHAnsi" w:cs="Times New Roman"/>
                <w:sz w:val="22"/>
                <w:szCs w:val="22"/>
              </w:rPr>
              <w:t>We confirm that we are not providing any goods and/or services that utilize telecommunications and video surveillance products from the following companies: Huawei Technologies Company, ZTE Corporation, Hytera Communications Corporation, Hangzhou Hikvision Digital Technology Company, or Dahua Technology Company, or any subsidiary or affiliate thereof, in compliance with FAR 52.204-25.</w:t>
            </w:r>
          </w:p>
          <w:p w14:paraId="3F1275D1" w14:textId="79280D34" w:rsidR="001B4EF0" w:rsidRPr="008D13A8" w:rsidRDefault="001B4EF0" w:rsidP="001B4EF0">
            <w:pPr>
              <w:pStyle w:val="Default"/>
              <w:spacing w:before="0"/>
              <w:ind w:right="29"/>
              <w:jc w:val="both"/>
              <w:rPr>
                <w:rFonts w:cs="Times New Roman"/>
                <w:sz w:val="22"/>
                <w:szCs w:val="22"/>
              </w:rPr>
            </w:pPr>
          </w:p>
          <w:p w14:paraId="108F8AB1" w14:textId="77777777" w:rsidR="001F73EF" w:rsidRPr="008D13A8" w:rsidRDefault="001F73EF" w:rsidP="001B4EF0">
            <w:pPr>
              <w:pStyle w:val="Default"/>
              <w:spacing w:before="0"/>
              <w:ind w:right="29"/>
              <w:jc w:val="both"/>
              <w:rPr>
                <w:rFonts w:cs="Times New Roman"/>
                <w:sz w:val="22"/>
                <w:szCs w:val="22"/>
              </w:rPr>
            </w:pPr>
          </w:p>
          <w:p w14:paraId="6852E94F" w14:textId="12FB0A4E"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We understand that DAI is not bound to accept any </w:t>
            </w:r>
            <w:r w:rsidR="007B6AD0">
              <w:rPr>
                <w:rFonts w:cs="Times New Roman"/>
                <w:sz w:val="22"/>
                <w:szCs w:val="22"/>
              </w:rPr>
              <w:t>Quotations</w:t>
            </w:r>
            <w:r w:rsidR="00A94927" w:rsidRPr="008D13A8">
              <w:rPr>
                <w:rFonts w:cs="Times New Roman"/>
                <w:sz w:val="22"/>
                <w:szCs w:val="22"/>
              </w:rPr>
              <w:t xml:space="preserve"> </w:t>
            </w:r>
            <w:r w:rsidRPr="008D13A8">
              <w:rPr>
                <w:rFonts w:cs="Times New Roman"/>
                <w:sz w:val="22"/>
                <w:szCs w:val="22"/>
              </w:rPr>
              <w:t xml:space="preserve">it receives. </w:t>
            </w:r>
          </w:p>
          <w:p w14:paraId="58653EBF" w14:textId="77777777" w:rsidR="00DF1311" w:rsidRPr="008D13A8" w:rsidRDefault="00DF1311" w:rsidP="001B4EF0">
            <w:pPr>
              <w:pStyle w:val="Default"/>
              <w:spacing w:before="0"/>
              <w:ind w:right="29"/>
              <w:jc w:val="both"/>
              <w:rPr>
                <w:rFonts w:cs="Times New Roman"/>
                <w:sz w:val="22"/>
                <w:szCs w:val="22"/>
              </w:rPr>
            </w:pPr>
          </w:p>
          <w:p w14:paraId="4443577D" w14:textId="77777777" w:rsidR="005B1E7A" w:rsidRPr="008D13A8" w:rsidRDefault="005B1E7A" w:rsidP="001B4EF0">
            <w:pPr>
              <w:pStyle w:val="Default"/>
              <w:spacing w:before="0"/>
              <w:ind w:right="29"/>
              <w:jc w:val="both"/>
              <w:rPr>
                <w:rFonts w:cs="Times New Roman"/>
                <w:sz w:val="22"/>
                <w:szCs w:val="22"/>
              </w:rPr>
            </w:pPr>
          </w:p>
          <w:p w14:paraId="15FDC249" w14:textId="549070C7"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Authorized Signature: </w:t>
            </w:r>
          </w:p>
          <w:p w14:paraId="7A02E537" w14:textId="77777777" w:rsidR="00DF1311" w:rsidRPr="008D13A8" w:rsidRDefault="00DF1311" w:rsidP="001B4EF0">
            <w:pPr>
              <w:pStyle w:val="Default"/>
              <w:spacing w:before="0"/>
              <w:ind w:right="29"/>
              <w:jc w:val="both"/>
              <w:rPr>
                <w:rFonts w:cs="Times New Roman"/>
                <w:sz w:val="22"/>
                <w:szCs w:val="22"/>
              </w:rPr>
            </w:pPr>
          </w:p>
          <w:p w14:paraId="4313366C" w14:textId="34534821"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Name and Title of Signatory: </w:t>
            </w:r>
          </w:p>
          <w:p w14:paraId="5FB2D9B9" w14:textId="77777777" w:rsidR="00DF1311" w:rsidRPr="008D13A8" w:rsidRDefault="00DF1311" w:rsidP="001B4EF0">
            <w:pPr>
              <w:pStyle w:val="Default"/>
              <w:spacing w:before="0"/>
              <w:ind w:right="29"/>
              <w:jc w:val="both"/>
              <w:rPr>
                <w:rFonts w:cs="Times New Roman"/>
                <w:sz w:val="22"/>
                <w:szCs w:val="22"/>
              </w:rPr>
            </w:pPr>
          </w:p>
          <w:p w14:paraId="531BA726" w14:textId="5C2056E8"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Name of Firm: </w:t>
            </w:r>
          </w:p>
          <w:p w14:paraId="131A07B7" w14:textId="77777777" w:rsidR="00DF1311" w:rsidRPr="008D13A8" w:rsidRDefault="00DF1311" w:rsidP="001B4EF0">
            <w:pPr>
              <w:pStyle w:val="Default"/>
              <w:spacing w:before="0"/>
              <w:ind w:right="29"/>
              <w:jc w:val="both"/>
              <w:rPr>
                <w:rFonts w:cs="Times New Roman"/>
                <w:sz w:val="22"/>
                <w:szCs w:val="22"/>
              </w:rPr>
            </w:pPr>
          </w:p>
          <w:p w14:paraId="66E83571" w14:textId="6B576712"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Address: </w:t>
            </w:r>
          </w:p>
          <w:p w14:paraId="5F327111" w14:textId="77777777" w:rsidR="00DF1311" w:rsidRPr="008D13A8" w:rsidRDefault="00DF1311" w:rsidP="001B4EF0">
            <w:pPr>
              <w:pStyle w:val="Default"/>
              <w:spacing w:before="0"/>
              <w:ind w:right="29"/>
              <w:jc w:val="both"/>
              <w:rPr>
                <w:rFonts w:cs="Times New Roman"/>
                <w:sz w:val="22"/>
                <w:szCs w:val="22"/>
              </w:rPr>
            </w:pPr>
          </w:p>
          <w:p w14:paraId="75572BAE" w14:textId="68A6B9CA"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Telephone: </w:t>
            </w:r>
          </w:p>
          <w:p w14:paraId="07F30289" w14:textId="77777777" w:rsidR="00DF1311" w:rsidRPr="008D13A8" w:rsidRDefault="00DF1311" w:rsidP="001B4EF0">
            <w:pPr>
              <w:pStyle w:val="Default"/>
              <w:spacing w:before="0"/>
              <w:ind w:right="29"/>
              <w:jc w:val="both"/>
              <w:rPr>
                <w:rFonts w:cs="Times New Roman"/>
                <w:sz w:val="22"/>
                <w:szCs w:val="22"/>
              </w:rPr>
            </w:pPr>
          </w:p>
          <w:p w14:paraId="148C54F2" w14:textId="77777777"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Email:</w:t>
            </w:r>
          </w:p>
          <w:p w14:paraId="45FD7846" w14:textId="66A3892D" w:rsidR="00927E93" w:rsidRPr="008D13A8" w:rsidRDefault="00927E93" w:rsidP="001B4EF0">
            <w:pPr>
              <w:pStyle w:val="Default"/>
              <w:spacing w:before="0"/>
              <w:ind w:right="29"/>
              <w:jc w:val="center"/>
              <w:rPr>
                <w:rFonts w:cs="Times New Roman"/>
                <w:sz w:val="22"/>
                <w:szCs w:val="22"/>
                <w:lang w:val="uk-UA"/>
              </w:rPr>
            </w:pPr>
            <w:r w:rsidRPr="008D13A8">
              <w:rPr>
                <w:rFonts w:cs="Times New Roman"/>
                <w:sz w:val="22"/>
                <w:szCs w:val="22"/>
              </w:rPr>
              <w:t>Company Seal/Stamp:</w:t>
            </w:r>
          </w:p>
        </w:tc>
        <w:tc>
          <w:tcPr>
            <w:tcW w:w="5535" w:type="dxa"/>
          </w:tcPr>
          <w:p w14:paraId="5E620676" w14:textId="0044254E"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 xml:space="preserve">Ми, що підписалися нижче, надаємо пропозицію із загальною ціною </w:t>
            </w:r>
            <w:r w:rsidR="001753A0" w:rsidRPr="008D13A8">
              <w:rPr>
                <w:rFonts w:cs="Times New Roman"/>
                <w:sz w:val="22"/>
                <w:szCs w:val="22"/>
                <w:lang w:val="uk-UA"/>
              </w:rPr>
              <w:t>__________________________ (</w:t>
            </w:r>
            <w:r w:rsidRPr="008D13A8">
              <w:rPr>
                <w:rFonts w:cs="Times New Roman"/>
                <w:sz w:val="22"/>
                <w:szCs w:val="22"/>
                <w:lang w:val="uk-UA"/>
              </w:rPr>
              <w:t>вкажіть ціну</w:t>
            </w:r>
            <w:r w:rsidR="001753A0" w:rsidRPr="008D13A8">
              <w:rPr>
                <w:lang w:val="uk-UA"/>
              </w:rPr>
              <w:t xml:space="preserve"> </w:t>
            </w:r>
            <w:r w:rsidR="001753A0" w:rsidRPr="008D13A8">
              <w:rPr>
                <w:rFonts w:cs="Times New Roman"/>
                <w:sz w:val="22"/>
                <w:szCs w:val="22"/>
                <w:lang w:val="uk-UA"/>
              </w:rPr>
              <w:t>цифрами і прописом)</w:t>
            </w:r>
            <w:r w:rsidRPr="008D13A8">
              <w:rPr>
                <w:rFonts w:cs="Times New Roman"/>
                <w:sz w:val="22"/>
                <w:szCs w:val="22"/>
                <w:lang w:val="uk-UA"/>
              </w:rPr>
              <w:t xml:space="preserve">, яка додається, відповідно до Запиту на </w:t>
            </w:r>
            <w:r w:rsidR="00A3051F" w:rsidRPr="008D13A8">
              <w:rPr>
                <w:rFonts w:cs="Times New Roman"/>
                <w:sz w:val="22"/>
                <w:szCs w:val="22"/>
                <w:lang w:val="uk-UA"/>
              </w:rPr>
              <w:t>надання</w:t>
            </w:r>
            <w:r w:rsidRPr="008D13A8">
              <w:rPr>
                <w:rFonts w:cs="Times New Roman"/>
                <w:sz w:val="22"/>
                <w:szCs w:val="22"/>
                <w:lang w:val="uk-UA"/>
              </w:rPr>
              <w:t xml:space="preserve"> пропозиції </w:t>
            </w:r>
            <w:r w:rsidR="005B1E7A" w:rsidRPr="008D13A8">
              <w:rPr>
                <w:rFonts w:cs="Times New Roman"/>
                <w:sz w:val="22"/>
                <w:szCs w:val="22"/>
                <w:lang w:val="uk-UA"/>
              </w:rPr>
              <w:t>RF</w:t>
            </w:r>
            <w:r w:rsidR="00284FC7">
              <w:rPr>
                <w:rFonts w:cs="Times New Roman"/>
                <w:sz w:val="22"/>
                <w:szCs w:val="22"/>
              </w:rPr>
              <w:t>Q</w:t>
            </w:r>
            <w:r w:rsidR="00ED5337" w:rsidRPr="008D13A8">
              <w:rPr>
                <w:rFonts w:cs="Times New Roman"/>
                <w:sz w:val="22"/>
                <w:szCs w:val="22"/>
                <w:lang w:val="uk-UA"/>
              </w:rPr>
              <w:t xml:space="preserve"> №</w:t>
            </w:r>
            <w:r w:rsidR="00C308EA" w:rsidRPr="008D13A8">
              <w:rPr>
                <w:lang w:val="uk-UA"/>
              </w:rPr>
              <w:t xml:space="preserve"> </w:t>
            </w:r>
            <w:r w:rsidR="00AB5A0E">
              <w:rPr>
                <w:rFonts w:cs="Times New Roman"/>
                <w:sz w:val="22"/>
                <w:szCs w:val="22"/>
              </w:rPr>
              <w:t>REQ</w:t>
            </w:r>
            <w:r w:rsidR="00AB5A0E" w:rsidRPr="00AB5A0E">
              <w:rPr>
                <w:rFonts w:cs="Times New Roman"/>
                <w:sz w:val="22"/>
                <w:szCs w:val="22"/>
                <w:lang w:val="uk-UA"/>
              </w:rPr>
              <w:t>-</w:t>
            </w:r>
            <w:r w:rsidR="00AB5A0E">
              <w:rPr>
                <w:rFonts w:cs="Times New Roman"/>
                <w:sz w:val="22"/>
                <w:szCs w:val="22"/>
              </w:rPr>
              <w:t>LVI</w:t>
            </w:r>
            <w:r w:rsidR="00AB5A0E" w:rsidRPr="00AB5A0E">
              <w:rPr>
                <w:rFonts w:cs="Times New Roman"/>
                <w:sz w:val="22"/>
                <w:szCs w:val="22"/>
                <w:lang w:val="uk-UA"/>
              </w:rPr>
              <w:t>-24-0139</w:t>
            </w:r>
            <w:r w:rsidR="00D21AE5" w:rsidRPr="008D13A8">
              <w:rPr>
                <w:rFonts w:cs="Times New Roman"/>
                <w:sz w:val="22"/>
                <w:szCs w:val="22"/>
                <w:lang w:val="uk-UA"/>
              </w:rPr>
              <w:t xml:space="preserve"> </w:t>
            </w:r>
            <w:r w:rsidRPr="008D13A8">
              <w:rPr>
                <w:rFonts w:cs="Times New Roman"/>
                <w:sz w:val="22"/>
                <w:szCs w:val="22"/>
                <w:lang w:val="uk-UA"/>
              </w:rPr>
              <w:t xml:space="preserve">від </w:t>
            </w:r>
            <w:r w:rsidR="00AB5A0E">
              <w:rPr>
                <w:rFonts w:cs="Times New Roman"/>
                <w:sz w:val="22"/>
                <w:szCs w:val="22"/>
                <w:lang w:val="uk-UA"/>
              </w:rPr>
              <w:t>1</w:t>
            </w:r>
            <w:r w:rsidR="00E55D7E">
              <w:rPr>
                <w:rFonts w:cs="Times New Roman"/>
                <w:sz w:val="22"/>
                <w:szCs w:val="22"/>
                <w:lang w:val="uk-UA"/>
              </w:rPr>
              <w:t>2</w:t>
            </w:r>
            <w:r w:rsidR="007A4B5A">
              <w:rPr>
                <w:rFonts w:cs="Times New Roman"/>
                <w:sz w:val="22"/>
                <w:szCs w:val="22"/>
                <w:lang w:val="uk-UA"/>
              </w:rPr>
              <w:t xml:space="preserve"> </w:t>
            </w:r>
            <w:r w:rsidR="00AB5A0E">
              <w:rPr>
                <w:rFonts w:cs="Times New Roman"/>
                <w:sz w:val="22"/>
                <w:szCs w:val="22"/>
                <w:lang w:val="uk-UA"/>
              </w:rPr>
              <w:t>вересня</w:t>
            </w:r>
            <w:r w:rsidR="007A4B5A">
              <w:rPr>
                <w:rFonts w:cs="Times New Roman"/>
                <w:sz w:val="22"/>
                <w:szCs w:val="22"/>
                <w:lang w:val="uk-UA"/>
              </w:rPr>
              <w:t xml:space="preserve"> 2024 року</w:t>
            </w:r>
            <w:r w:rsidRPr="008D13A8">
              <w:rPr>
                <w:rFonts w:cs="Times New Roman"/>
                <w:sz w:val="22"/>
                <w:szCs w:val="22"/>
                <w:lang w:val="uk-UA"/>
              </w:rPr>
              <w:t xml:space="preserve">. </w:t>
            </w:r>
          </w:p>
          <w:p w14:paraId="719ED3DA" w14:textId="77777777" w:rsidR="00B90C89" w:rsidRPr="008D13A8" w:rsidRDefault="00B90C89" w:rsidP="001B4EF0">
            <w:pPr>
              <w:pStyle w:val="Default"/>
              <w:tabs>
                <w:tab w:val="left" w:pos="4432"/>
              </w:tabs>
              <w:spacing w:before="0"/>
              <w:ind w:left="720" w:right="70" w:firstLine="720"/>
              <w:jc w:val="both"/>
              <w:rPr>
                <w:rFonts w:cs="Times New Roman"/>
                <w:sz w:val="22"/>
                <w:szCs w:val="22"/>
                <w:lang w:val="uk-UA"/>
              </w:rPr>
            </w:pPr>
          </w:p>
          <w:p w14:paraId="61B73233" w14:textId="5234186B" w:rsidR="00927E93"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 xml:space="preserve">Ми засвідчуємо, що ціни зазначені у Прайс-листі, що додається, дійсні протягом періоду </w:t>
            </w:r>
            <w:r w:rsidR="00860201" w:rsidRPr="008D13A8">
              <w:rPr>
                <w:rFonts w:cs="Times New Roman"/>
                <w:sz w:val="22"/>
                <w:szCs w:val="22"/>
                <w:lang w:val="uk-UA"/>
              </w:rPr>
              <w:t>60 (шістдесяти)</w:t>
            </w:r>
            <w:r w:rsidR="00266FEB" w:rsidRPr="008D13A8">
              <w:rPr>
                <w:rFonts w:cs="Times New Roman"/>
                <w:sz w:val="22"/>
                <w:szCs w:val="22"/>
                <w:lang w:val="uk-UA"/>
              </w:rPr>
              <w:t xml:space="preserve"> календарних</w:t>
            </w:r>
            <w:r w:rsidRPr="008D13A8">
              <w:rPr>
                <w:rFonts w:cs="Times New Roman"/>
                <w:sz w:val="22"/>
                <w:szCs w:val="22"/>
                <w:lang w:val="uk-UA"/>
              </w:rPr>
              <w:t xml:space="preserve"> днів. </w:t>
            </w:r>
          </w:p>
          <w:p w14:paraId="46148C63" w14:textId="77777777" w:rsidR="00927E93" w:rsidRPr="008D13A8" w:rsidRDefault="00927E93" w:rsidP="001B4EF0">
            <w:pPr>
              <w:pStyle w:val="Default"/>
              <w:tabs>
                <w:tab w:val="left" w:pos="4432"/>
              </w:tabs>
              <w:spacing w:before="0"/>
              <w:ind w:right="70"/>
              <w:jc w:val="both"/>
              <w:rPr>
                <w:rFonts w:cs="Times New Roman"/>
                <w:sz w:val="22"/>
                <w:szCs w:val="22"/>
                <w:lang w:val="uk-UA"/>
              </w:rPr>
            </w:pPr>
          </w:p>
          <w:p w14:paraId="43D44A8E" w14:textId="6D0F3123" w:rsidR="00D320F6" w:rsidRPr="008D13A8" w:rsidRDefault="00D320F6" w:rsidP="001B4EF0">
            <w:pPr>
              <w:pStyle w:val="Default"/>
              <w:spacing w:before="0"/>
              <w:jc w:val="both"/>
              <w:rPr>
                <w:rFonts w:cs="Times New Roman"/>
                <w:sz w:val="22"/>
                <w:szCs w:val="22"/>
                <w:lang w:val="uk-UA"/>
              </w:rPr>
            </w:pPr>
            <w:r w:rsidRPr="008D13A8">
              <w:rPr>
                <w:rFonts w:cs="Times New Roman"/>
                <w:sz w:val="22"/>
                <w:szCs w:val="22"/>
                <w:lang w:val="uk-UA"/>
              </w:rPr>
              <w:t xml:space="preserve">Ми засвідчуємо нашу фінансову відповідальність і приймаємо умови оплати компанії «DAI», які є оплатою після доставки та прийняття </w:t>
            </w:r>
            <w:r w:rsidR="003E5446" w:rsidRPr="008D13A8">
              <w:rPr>
                <w:rFonts w:cs="Times New Roman"/>
                <w:sz w:val="22"/>
                <w:szCs w:val="22"/>
                <w:lang w:val="uk-UA"/>
              </w:rPr>
              <w:t xml:space="preserve">товарів/ </w:t>
            </w:r>
            <w:r w:rsidRPr="008D13A8">
              <w:rPr>
                <w:rFonts w:cs="Times New Roman"/>
                <w:sz w:val="22"/>
                <w:szCs w:val="22"/>
                <w:lang w:val="uk-UA"/>
              </w:rPr>
              <w:t>наданих послуг.</w:t>
            </w:r>
          </w:p>
          <w:p w14:paraId="370FFCEC" w14:textId="4C752791" w:rsidR="00D320F6" w:rsidRPr="008D13A8" w:rsidRDefault="00D320F6" w:rsidP="001B4EF0">
            <w:pPr>
              <w:pStyle w:val="Default"/>
              <w:tabs>
                <w:tab w:val="left" w:pos="4432"/>
              </w:tabs>
              <w:spacing w:before="0"/>
              <w:ind w:right="70"/>
              <w:jc w:val="both"/>
              <w:rPr>
                <w:rFonts w:cs="Times New Roman"/>
                <w:sz w:val="22"/>
                <w:szCs w:val="22"/>
                <w:lang w:val="uk-UA"/>
              </w:rPr>
            </w:pPr>
          </w:p>
          <w:p w14:paraId="683AD7C4" w14:textId="21F58125"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Наша пропозиція є обов’язковою для нас з урахуванням змін в результаті будь-яких обговорень.</w:t>
            </w:r>
          </w:p>
          <w:p w14:paraId="21D5A94D" w14:textId="15D96535" w:rsidR="001B4EF0" w:rsidRPr="008D13A8" w:rsidRDefault="001B4EF0" w:rsidP="00A90216">
            <w:pPr>
              <w:keepNext/>
              <w:keepLines/>
              <w:tabs>
                <w:tab w:val="left" w:pos="27601"/>
              </w:tabs>
              <w:autoSpaceDE w:val="0"/>
              <w:autoSpaceDN w:val="0"/>
              <w:adjustRightInd w:val="0"/>
              <w:spacing w:before="0"/>
              <w:jc w:val="both"/>
              <w:rPr>
                <w:bCs/>
                <w:lang w:val="uk-UA"/>
              </w:rPr>
            </w:pPr>
          </w:p>
          <w:p w14:paraId="3D1CE052" w14:textId="668CF32D" w:rsidR="008C040E" w:rsidRPr="008D13A8" w:rsidRDefault="001B4EF0" w:rsidP="00E0757E">
            <w:pPr>
              <w:pStyle w:val="Default"/>
              <w:tabs>
                <w:tab w:val="left" w:pos="4432"/>
              </w:tabs>
              <w:spacing w:before="0"/>
              <w:ind w:right="70"/>
              <w:jc w:val="both"/>
              <w:rPr>
                <w:sz w:val="22"/>
                <w:szCs w:val="22"/>
                <w:lang w:val="uk-UA"/>
              </w:rPr>
            </w:pPr>
            <w:r w:rsidRPr="008D13A8">
              <w:rPr>
                <w:sz w:val="22"/>
                <w:szCs w:val="22"/>
                <w:lang w:val="uk-UA"/>
              </w:rPr>
              <w:t xml:space="preserve">Ми підтверджуємо, що не надаємо жодних товарів та/ або послуг, що використовують телекомунікаційні продукти та продукти відеоспостереження від таких компаній як: </w:t>
            </w:r>
            <w:r w:rsidRPr="008D13A8">
              <w:rPr>
                <w:sz w:val="22"/>
                <w:szCs w:val="22"/>
              </w:rPr>
              <w:t>Huawei</w:t>
            </w:r>
            <w:r w:rsidRPr="008D13A8">
              <w:rPr>
                <w:sz w:val="22"/>
                <w:szCs w:val="22"/>
                <w:lang w:val="uk-UA"/>
              </w:rPr>
              <w:t xml:space="preserve"> </w:t>
            </w:r>
            <w:r w:rsidRPr="008D13A8">
              <w:rPr>
                <w:sz w:val="22"/>
                <w:szCs w:val="22"/>
              </w:rPr>
              <w:t>Technologies</w:t>
            </w:r>
            <w:r w:rsidRPr="008D13A8">
              <w:rPr>
                <w:sz w:val="22"/>
                <w:szCs w:val="22"/>
                <w:lang w:val="uk-UA"/>
              </w:rPr>
              <w:t xml:space="preserve"> </w:t>
            </w:r>
            <w:r w:rsidRPr="008D13A8">
              <w:rPr>
                <w:sz w:val="22"/>
                <w:szCs w:val="22"/>
              </w:rPr>
              <w:t>Company</w:t>
            </w:r>
            <w:r w:rsidRPr="008D13A8">
              <w:rPr>
                <w:sz w:val="22"/>
                <w:szCs w:val="22"/>
                <w:lang w:val="uk-UA"/>
              </w:rPr>
              <w:t xml:space="preserve">, </w:t>
            </w:r>
            <w:r w:rsidRPr="008D13A8">
              <w:rPr>
                <w:sz w:val="22"/>
                <w:szCs w:val="22"/>
              </w:rPr>
              <w:t>ZTE</w:t>
            </w:r>
            <w:r w:rsidRPr="008D13A8">
              <w:rPr>
                <w:sz w:val="22"/>
                <w:szCs w:val="22"/>
                <w:lang w:val="uk-UA"/>
              </w:rPr>
              <w:t xml:space="preserve"> </w:t>
            </w:r>
            <w:r w:rsidRPr="008D13A8">
              <w:rPr>
                <w:sz w:val="22"/>
                <w:szCs w:val="22"/>
              </w:rPr>
              <w:t>Corporation</w:t>
            </w:r>
            <w:r w:rsidRPr="008D13A8">
              <w:rPr>
                <w:sz w:val="22"/>
                <w:szCs w:val="22"/>
                <w:lang w:val="uk-UA"/>
              </w:rPr>
              <w:t xml:space="preserve">, </w:t>
            </w:r>
            <w:r w:rsidRPr="008D13A8">
              <w:rPr>
                <w:sz w:val="22"/>
                <w:szCs w:val="22"/>
              </w:rPr>
              <w:t>Hytera</w:t>
            </w:r>
            <w:r w:rsidRPr="008D13A8">
              <w:rPr>
                <w:sz w:val="22"/>
                <w:szCs w:val="22"/>
                <w:lang w:val="uk-UA"/>
              </w:rPr>
              <w:t xml:space="preserve"> </w:t>
            </w:r>
            <w:r w:rsidRPr="008D13A8">
              <w:rPr>
                <w:sz w:val="22"/>
                <w:szCs w:val="22"/>
              </w:rPr>
              <w:t>Communications</w:t>
            </w:r>
            <w:r w:rsidRPr="008D13A8">
              <w:rPr>
                <w:sz w:val="22"/>
                <w:szCs w:val="22"/>
                <w:lang w:val="uk-UA"/>
              </w:rPr>
              <w:t xml:space="preserve"> </w:t>
            </w:r>
            <w:r w:rsidRPr="008D13A8">
              <w:rPr>
                <w:sz w:val="22"/>
                <w:szCs w:val="22"/>
              </w:rPr>
              <w:t>Corporation</w:t>
            </w:r>
            <w:r w:rsidRPr="008D13A8">
              <w:rPr>
                <w:sz w:val="22"/>
                <w:szCs w:val="22"/>
                <w:lang w:val="uk-UA"/>
              </w:rPr>
              <w:t xml:space="preserve">, </w:t>
            </w:r>
            <w:r w:rsidRPr="008D13A8">
              <w:rPr>
                <w:sz w:val="22"/>
                <w:szCs w:val="22"/>
              </w:rPr>
              <w:t>Hangzhou</w:t>
            </w:r>
            <w:r w:rsidRPr="008D13A8">
              <w:rPr>
                <w:sz w:val="22"/>
                <w:szCs w:val="22"/>
                <w:lang w:val="uk-UA"/>
              </w:rPr>
              <w:t xml:space="preserve"> </w:t>
            </w:r>
            <w:r w:rsidRPr="008D13A8">
              <w:rPr>
                <w:sz w:val="22"/>
                <w:szCs w:val="22"/>
              </w:rPr>
              <w:t>Hikvision</w:t>
            </w:r>
            <w:r w:rsidRPr="008D13A8">
              <w:rPr>
                <w:sz w:val="22"/>
                <w:szCs w:val="22"/>
                <w:lang w:val="uk-UA"/>
              </w:rPr>
              <w:t xml:space="preserve"> </w:t>
            </w:r>
            <w:r w:rsidRPr="008D13A8">
              <w:rPr>
                <w:sz w:val="22"/>
                <w:szCs w:val="22"/>
              </w:rPr>
              <w:t>Digital</w:t>
            </w:r>
            <w:r w:rsidRPr="008D13A8">
              <w:rPr>
                <w:sz w:val="22"/>
                <w:szCs w:val="22"/>
                <w:lang w:val="uk-UA"/>
              </w:rPr>
              <w:t xml:space="preserve"> </w:t>
            </w:r>
            <w:r w:rsidRPr="008D13A8">
              <w:rPr>
                <w:sz w:val="22"/>
                <w:szCs w:val="22"/>
              </w:rPr>
              <w:t>Technology</w:t>
            </w:r>
            <w:r w:rsidRPr="008D13A8">
              <w:rPr>
                <w:sz w:val="22"/>
                <w:szCs w:val="22"/>
                <w:lang w:val="uk-UA"/>
              </w:rPr>
              <w:t xml:space="preserve"> </w:t>
            </w:r>
            <w:r w:rsidRPr="008D13A8">
              <w:rPr>
                <w:sz w:val="22"/>
                <w:szCs w:val="22"/>
              </w:rPr>
              <w:t>Company</w:t>
            </w:r>
            <w:r w:rsidRPr="008D13A8">
              <w:rPr>
                <w:sz w:val="22"/>
                <w:szCs w:val="22"/>
                <w:lang w:val="uk-UA"/>
              </w:rPr>
              <w:t xml:space="preserve">, або </w:t>
            </w:r>
            <w:r w:rsidRPr="008D13A8">
              <w:rPr>
                <w:sz w:val="22"/>
                <w:szCs w:val="22"/>
              </w:rPr>
              <w:t>Dahua</w:t>
            </w:r>
            <w:r w:rsidRPr="008D13A8">
              <w:rPr>
                <w:sz w:val="22"/>
                <w:szCs w:val="22"/>
                <w:lang w:val="uk-UA"/>
              </w:rPr>
              <w:t xml:space="preserve"> </w:t>
            </w:r>
            <w:r w:rsidRPr="008D13A8">
              <w:rPr>
                <w:sz w:val="22"/>
                <w:szCs w:val="22"/>
              </w:rPr>
              <w:t>Technology</w:t>
            </w:r>
            <w:r w:rsidRPr="008D13A8">
              <w:rPr>
                <w:sz w:val="22"/>
                <w:szCs w:val="22"/>
                <w:lang w:val="uk-UA"/>
              </w:rPr>
              <w:t xml:space="preserve"> </w:t>
            </w:r>
            <w:r w:rsidRPr="008D13A8">
              <w:rPr>
                <w:sz w:val="22"/>
                <w:szCs w:val="22"/>
              </w:rPr>
              <w:t>Company</w:t>
            </w:r>
            <w:r w:rsidRPr="008D13A8">
              <w:rPr>
                <w:sz w:val="22"/>
                <w:szCs w:val="22"/>
                <w:lang w:val="uk-UA"/>
              </w:rPr>
              <w:t xml:space="preserve">, або будь-якого їх дочірнього підприємства або філії відповідно до Положення про державні закупівлі (FAR) 52.204-25. </w:t>
            </w:r>
          </w:p>
          <w:p w14:paraId="485A0387" w14:textId="77777777" w:rsidR="001B4EF0" w:rsidRPr="008D13A8" w:rsidRDefault="001B4EF0" w:rsidP="009C65D8">
            <w:pPr>
              <w:pStyle w:val="Default"/>
              <w:tabs>
                <w:tab w:val="left" w:pos="4432"/>
              </w:tabs>
              <w:spacing w:before="0"/>
              <w:ind w:right="70"/>
              <w:jc w:val="both"/>
              <w:rPr>
                <w:rFonts w:cs="Times New Roman"/>
                <w:sz w:val="22"/>
                <w:szCs w:val="22"/>
                <w:lang w:val="uk-UA"/>
              </w:rPr>
            </w:pPr>
          </w:p>
          <w:p w14:paraId="34746B45" w14:textId="77777777"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 xml:space="preserve">Ми розуміємо, що компанія «DAI» не зобов’язана приймати будь-які пропозиції, які вона отримує. </w:t>
            </w:r>
          </w:p>
          <w:p w14:paraId="5AF6CFAA" w14:textId="3B42EB9C" w:rsidR="008C040E" w:rsidRPr="008D13A8" w:rsidRDefault="008C040E" w:rsidP="001B4EF0">
            <w:pPr>
              <w:pStyle w:val="Default"/>
              <w:tabs>
                <w:tab w:val="left" w:pos="4432"/>
              </w:tabs>
              <w:spacing w:before="0"/>
              <w:ind w:right="70"/>
              <w:jc w:val="both"/>
              <w:rPr>
                <w:rFonts w:cs="Times New Roman"/>
                <w:sz w:val="22"/>
                <w:szCs w:val="22"/>
                <w:lang w:val="uk-UA"/>
              </w:rPr>
            </w:pPr>
          </w:p>
          <w:p w14:paraId="11558F40" w14:textId="77777777" w:rsidR="00DF1311" w:rsidRPr="008D13A8" w:rsidRDefault="00DF1311" w:rsidP="001B4EF0">
            <w:pPr>
              <w:pStyle w:val="Default"/>
              <w:tabs>
                <w:tab w:val="left" w:pos="4432"/>
              </w:tabs>
              <w:spacing w:before="0"/>
              <w:ind w:right="70"/>
              <w:jc w:val="both"/>
              <w:rPr>
                <w:rFonts w:cs="Times New Roman"/>
                <w:sz w:val="22"/>
                <w:szCs w:val="22"/>
                <w:lang w:val="uk-UA"/>
              </w:rPr>
            </w:pPr>
          </w:p>
          <w:p w14:paraId="1C254D51" w14:textId="200CB60C"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 xml:space="preserve">Підпис </w:t>
            </w:r>
            <w:r w:rsidR="003A15E4" w:rsidRPr="008D13A8">
              <w:rPr>
                <w:rFonts w:cs="Times New Roman"/>
                <w:sz w:val="22"/>
                <w:szCs w:val="22"/>
                <w:lang w:val="uk-UA"/>
              </w:rPr>
              <w:t>уповноваженої</w:t>
            </w:r>
            <w:r w:rsidRPr="008D13A8">
              <w:rPr>
                <w:rFonts w:cs="Times New Roman"/>
                <w:sz w:val="22"/>
                <w:szCs w:val="22"/>
                <w:lang w:val="uk-UA"/>
              </w:rPr>
              <w:t xml:space="preserve"> особи:</w:t>
            </w:r>
          </w:p>
          <w:p w14:paraId="386E20B6" w14:textId="77777777" w:rsidR="00DF1311" w:rsidRPr="008D13A8" w:rsidRDefault="00DF1311" w:rsidP="001B4EF0">
            <w:pPr>
              <w:pStyle w:val="Default"/>
              <w:tabs>
                <w:tab w:val="left" w:pos="4432"/>
              </w:tabs>
              <w:spacing w:before="0"/>
              <w:ind w:right="70"/>
              <w:jc w:val="both"/>
              <w:rPr>
                <w:rFonts w:cs="Times New Roman"/>
                <w:sz w:val="22"/>
                <w:szCs w:val="22"/>
                <w:lang w:val="uk-UA"/>
              </w:rPr>
            </w:pPr>
          </w:p>
          <w:p w14:paraId="75BF6F74" w14:textId="6F197017"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 xml:space="preserve">Ім’я та посада </w:t>
            </w:r>
            <w:r w:rsidR="003A15E4" w:rsidRPr="008D13A8">
              <w:rPr>
                <w:rFonts w:cs="Times New Roman"/>
                <w:sz w:val="22"/>
                <w:szCs w:val="22"/>
                <w:lang w:val="uk-UA"/>
              </w:rPr>
              <w:t>уповноваженої</w:t>
            </w:r>
            <w:r w:rsidRPr="008D13A8">
              <w:rPr>
                <w:rFonts w:cs="Times New Roman"/>
                <w:sz w:val="22"/>
                <w:szCs w:val="22"/>
                <w:lang w:val="uk-UA"/>
              </w:rPr>
              <w:t xml:space="preserve"> особи:</w:t>
            </w:r>
          </w:p>
          <w:p w14:paraId="65C71618" w14:textId="77777777" w:rsidR="00DF1311" w:rsidRPr="008D13A8" w:rsidRDefault="00DF1311" w:rsidP="001B4EF0">
            <w:pPr>
              <w:pStyle w:val="Default"/>
              <w:tabs>
                <w:tab w:val="left" w:pos="4432"/>
              </w:tabs>
              <w:spacing w:before="0"/>
              <w:ind w:right="70"/>
              <w:jc w:val="both"/>
              <w:rPr>
                <w:rFonts w:cs="Times New Roman"/>
                <w:sz w:val="22"/>
                <w:szCs w:val="22"/>
                <w:lang w:val="uk-UA"/>
              </w:rPr>
            </w:pPr>
          </w:p>
          <w:p w14:paraId="6DFDD6E2" w14:textId="73E9A760"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Назва організації:</w:t>
            </w:r>
          </w:p>
          <w:p w14:paraId="30E3609F" w14:textId="77777777" w:rsidR="00DF1311" w:rsidRPr="008D13A8" w:rsidRDefault="00DF1311" w:rsidP="001B4EF0">
            <w:pPr>
              <w:pStyle w:val="Default"/>
              <w:tabs>
                <w:tab w:val="left" w:pos="4432"/>
              </w:tabs>
              <w:spacing w:before="0"/>
              <w:ind w:right="70"/>
              <w:jc w:val="both"/>
              <w:rPr>
                <w:rFonts w:cs="Times New Roman"/>
                <w:sz w:val="22"/>
                <w:szCs w:val="22"/>
                <w:lang w:val="uk-UA"/>
              </w:rPr>
            </w:pPr>
          </w:p>
          <w:p w14:paraId="0AE0355B" w14:textId="21A77940"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Адреса:</w:t>
            </w:r>
          </w:p>
          <w:p w14:paraId="46D37DEA" w14:textId="77777777" w:rsidR="00DF1311" w:rsidRPr="008D13A8" w:rsidRDefault="00DF1311" w:rsidP="001B4EF0">
            <w:pPr>
              <w:pStyle w:val="Default"/>
              <w:tabs>
                <w:tab w:val="left" w:pos="4432"/>
              </w:tabs>
              <w:spacing w:before="0"/>
              <w:ind w:right="70"/>
              <w:jc w:val="both"/>
              <w:rPr>
                <w:rFonts w:cs="Times New Roman"/>
                <w:sz w:val="22"/>
                <w:szCs w:val="22"/>
                <w:lang w:val="uk-UA"/>
              </w:rPr>
            </w:pPr>
          </w:p>
          <w:p w14:paraId="05358CA3" w14:textId="1DFE7B78"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Телефон:</w:t>
            </w:r>
          </w:p>
          <w:p w14:paraId="1A907E8B" w14:textId="77777777" w:rsidR="00DF1311" w:rsidRPr="008D13A8" w:rsidRDefault="00DF1311" w:rsidP="001B4EF0">
            <w:pPr>
              <w:pStyle w:val="Default"/>
              <w:tabs>
                <w:tab w:val="left" w:pos="4432"/>
              </w:tabs>
              <w:spacing w:before="0"/>
              <w:ind w:right="70"/>
              <w:jc w:val="both"/>
              <w:rPr>
                <w:rFonts w:cs="Times New Roman"/>
                <w:sz w:val="22"/>
                <w:szCs w:val="22"/>
                <w:lang w:val="uk-UA"/>
              </w:rPr>
            </w:pPr>
          </w:p>
          <w:p w14:paraId="748C133B" w14:textId="77777777" w:rsidR="008C040E" w:rsidRPr="008D13A8" w:rsidRDefault="008C040E" w:rsidP="001B4EF0">
            <w:pPr>
              <w:pStyle w:val="Default"/>
              <w:tabs>
                <w:tab w:val="left" w:pos="4432"/>
              </w:tabs>
              <w:spacing w:before="0"/>
              <w:ind w:right="70"/>
              <w:jc w:val="both"/>
              <w:rPr>
                <w:rFonts w:cs="Times New Roman"/>
                <w:sz w:val="22"/>
                <w:szCs w:val="22"/>
                <w:lang w:val="ru-RU"/>
              </w:rPr>
            </w:pPr>
            <w:r w:rsidRPr="008D13A8">
              <w:rPr>
                <w:rFonts w:cs="Times New Roman"/>
                <w:sz w:val="22"/>
                <w:szCs w:val="22"/>
              </w:rPr>
              <w:t>Email</w:t>
            </w:r>
            <w:r w:rsidRPr="008D13A8">
              <w:rPr>
                <w:rFonts w:cs="Times New Roman"/>
                <w:sz w:val="22"/>
                <w:szCs w:val="22"/>
                <w:lang w:val="ru-RU"/>
              </w:rPr>
              <w:t>:</w:t>
            </w:r>
          </w:p>
          <w:p w14:paraId="27FBFF74" w14:textId="3CCAB75E" w:rsidR="00927E93" w:rsidRPr="00090E26" w:rsidRDefault="00927E93" w:rsidP="001B4EF0">
            <w:pPr>
              <w:pStyle w:val="Default"/>
              <w:tabs>
                <w:tab w:val="left" w:pos="4432"/>
              </w:tabs>
              <w:spacing w:before="0"/>
              <w:ind w:right="70"/>
              <w:jc w:val="center"/>
              <w:rPr>
                <w:rFonts w:cs="Times New Roman"/>
                <w:sz w:val="22"/>
                <w:szCs w:val="22"/>
                <w:lang w:val="ru-RU"/>
              </w:rPr>
            </w:pPr>
            <w:r w:rsidRPr="008D13A8">
              <w:rPr>
                <w:rFonts w:cs="Times New Roman"/>
                <w:sz w:val="22"/>
                <w:szCs w:val="22"/>
                <w:lang w:val="uk-UA"/>
              </w:rPr>
              <w:t>Печатка компанії:</w:t>
            </w:r>
          </w:p>
        </w:tc>
      </w:tr>
    </w:tbl>
    <w:p w14:paraId="4FE1F21A" w14:textId="53A4B25C" w:rsidR="0000628E" w:rsidRDefault="0000628E" w:rsidP="0000628E">
      <w:pPr>
        <w:rPr>
          <w:lang w:val="uk-UA"/>
        </w:rPr>
      </w:pPr>
    </w:p>
    <w:p w14:paraId="705B4A1C" w14:textId="2E980368" w:rsidR="00466154" w:rsidRDefault="00466154" w:rsidP="0000628E">
      <w:pPr>
        <w:rPr>
          <w:lang w:val="uk-UA"/>
        </w:rPr>
      </w:pPr>
    </w:p>
    <w:p w14:paraId="18C78460" w14:textId="77777777" w:rsidR="00133C72" w:rsidRDefault="00133C72" w:rsidP="0000628E">
      <w:pPr>
        <w:rPr>
          <w:lang w:val="uk-UA"/>
        </w:rPr>
      </w:pPr>
    </w:p>
    <w:p w14:paraId="54F2F234" w14:textId="4F816760" w:rsidR="002242B9" w:rsidRPr="007C23ED" w:rsidRDefault="002242B9" w:rsidP="002242B9">
      <w:pPr>
        <w:rPr>
          <w:rFonts w:ascii="Calibri,Bold" w:hAnsi="Calibri,Bold" w:cs="Calibri,Bold"/>
          <w:bCs/>
          <w:color w:val="000000"/>
          <w:lang w:val="uk-UA"/>
        </w:rPr>
      </w:pPr>
    </w:p>
    <w:p w14:paraId="40CE182D" w14:textId="4D967BD5" w:rsidR="00980FE8" w:rsidRPr="0017081A" w:rsidRDefault="00980FE8" w:rsidP="00512CD8">
      <w:pPr>
        <w:rPr>
          <w:rFonts w:ascii="Cambria" w:hAnsi="Cambria"/>
          <w:sz w:val="26"/>
          <w:szCs w:val="26"/>
          <w:lang w:val="uk-UA"/>
        </w:rPr>
        <w:sectPr w:rsidR="00980FE8" w:rsidRPr="0017081A" w:rsidSect="00B45704">
          <w:pgSz w:w="12240" w:h="15840" w:code="1"/>
          <w:pgMar w:top="720" w:right="720" w:bottom="720" w:left="720" w:header="720" w:footer="150" w:gutter="0"/>
          <w:cols w:space="720"/>
          <w:docGrid w:linePitch="360"/>
        </w:sectPr>
      </w:pPr>
    </w:p>
    <w:p w14:paraId="2D8516E0" w14:textId="5702E791" w:rsidR="00747947" w:rsidRPr="005F38B7" w:rsidRDefault="00CA244A" w:rsidP="00747947">
      <w:pPr>
        <w:pStyle w:val="Heading1"/>
        <w:numPr>
          <w:ilvl w:val="0"/>
          <w:numId w:val="0"/>
        </w:numPr>
        <w:ind w:left="450"/>
        <w:rPr>
          <w:rFonts w:ascii="Cambria" w:hAnsi="Cambria"/>
          <w:sz w:val="26"/>
          <w:szCs w:val="26"/>
          <w:lang w:val="uk-UA"/>
        </w:rPr>
      </w:pPr>
      <w:r>
        <w:rPr>
          <w:rFonts w:ascii="Cambria" w:hAnsi="Cambria"/>
          <w:sz w:val="26"/>
          <w:szCs w:val="26"/>
        </w:rPr>
        <w:lastRenderedPageBreak/>
        <w:t>Attachment</w:t>
      </w:r>
      <w:r w:rsidR="0000626E" w:rsidRPr="00980FE8">
        <w:rPr>
          <w:rFonts w:ascii="Cambria" w:hAnsi="Cambria"/>
          <w:sz w:val="26"/>
          <w:szCs w:val="26"/>
          <w:lang w:val="uk-UA"/>
        </w:rPr>
        <w:t xml:space="preserve"> </w:t>
      </w:r>
      <w:r w:rsidR="0000626E">
        <w:rPr>
          <w:rFonts w:ascii="Cambria" w:hAnsi="Cambria"/>
          <w:sz w:val="26"/>
          <w:szCs w:val="26"/>
        </w:rPr>
        <w:t>C</w:t>
      </w:r>
      <w:r w:rsidR="0000626E" w:rsidRPr="00980FE8">
        <w:rPr>
          <w:rFonts w:ascii="Cambria" w:hAnsi="Cambria"/>
          <w:sz w:val="26"/>
          <w:szCs w:val="26"/>
          <w:lang w:val="uk-UA"/>
        </w:rPr>
        <w:t xml:space="preserve">: </w:t>
      </w:r>
      <w:r w:rsidR="00980FE8" w:rsidRPr="00980FE8">
        <w:rPr>
          <w:rFonts w:ascii="Cambria" w:hAnsi="Cambria"/>
          <w:sz w:val="26"/>
          <w:szCs w:val="26"/>
        </w:rPr>
        <w:t>Past</w:t>
      </w:r>
      <w:r w:rsidR="00980FE8" w:rsidRPr="00980FE8">
        <w:rPr>
          <w:rFonts w:ascii="Cambria" w:hAnsi="Cambria"/>
          <w:sz w:val="26"/>
          <w:szCs w:val="26"/>
          <w:lang w:val="uk-UA"/>
        </w:rPr>
        <w:t xml:space="preserve"> </w:t>
      </w:r>
      <w:r w:rsidR="00980FE8" w:rsidRPr="00980FE8">
        <w:rPr>
          <w:rFonts w:ascii="Cambria" w:hAnsi="Cambria"/>
          <w:sz w:val="26"/>
          <w:szCs w:val="26"/>
        </w:rPr>
        <w:t>Performance</w:t>
      </w:r>
      <w:r w:rsidR="0000626E" w:rsidRPr="00980FE8">
        <w:rPr>
          <w:rFonts w:ascii="Cambria" w:hAnsi="Cambria"/>
          <w:sz w:val="26"/>
          <w:szCs w:val="26"/>
          <w:lang w:val="uk-UA"/>
        </w:rPr>
        <w:t xml:space="preserve">/ </w:t>
      </w:r>
      <w:r w:rsidR="0032144C">
        <w:rPr>
          <w:rFonts w:ascii="Cambria" w:hAnsi="Cambria"/>
          <w:sz w:val="26"/>
          <w:szCs w:val="26"/>
          <w:lang w:val="uk-UA"/>
        </w:rPr>
        <w:t xml:space="preserve">Додаток </w:t>
      </w:r>
      <w:r w:rsidR="00980FE8">
        <w:rPr>
          <w:rFonts w:ascii="Cambria" w:hAnsi="Cambria"/>
          <w:sz w:val="26"/>
          <w:szCs w:val="26"/>
        </w:rPr>
        <w:t>C</w:t>
      </w:r>
      <w:r w:rsidR="00747947" w:rsidRPr="005F38B7">
        <w:rPr>
          <w:rFonts w:ascii="Cambria" w:hAnsi="Cambria"/>
          <w:sz w:val="26"/>
          <w:szCs w:val="26"/>
          <w:lang w:val="uk-UA"/>
        </w:rPr>
        <w:t xml:space="preserve">: </w:t>
      </w:r>
      <w:r w:rsidR="00980FE8">
        <w:rPr>
          <w:rFonts w:ascii="Cambria" w:hAnsi="Cambria"/>
          <w:sz w:val="26"/>
          <w:szCs w:val="26"/>
          <w:lang w:val="uk-UA"/>
        </w:rPr>
        <w:t>Досвід роботи</w:t>
      </w:r>
    </w:p>
    <w:p w14:paraId="3E5C4E49" w14:textId="77777777" w:rsidR="00E638B1" w:rsidRPr="00747947" w:rsidRDefault="00E638B1" w:rsidP="00E638B1">
      <w:pPr>
        <w:contextualSpacing/>
        <w:rPr>
          <w:rFonts w:ascii="Times New Roman" w:hAnsi="Times New Roman" w:cs="Times New Roman"/>
          <w:lang w:val="uk-UA"/>
        </w:rPr>
      </w:pPr>
    </w:p>
    <w:p w14:paraId="3A6501BB" w14:textId="65CB5067" w:rsidR="0000626E" w:rsidRDefault="0000626E" w:rsidP="00980FE8">
      <w:pPr>
        <w:contextualSpacing/>
        <w:jc w:val="both"/>
        <w:rPr>
          <w:rFonts w:cs="Times New Roman"/>
        </w:rPr>
      </w:pPr>
      <w:r w:rsidRPr="0000626E">
        <w:rPr>
          <w:rFonts w:cs="Times New Roman"/>
        </w:rPr>
        <w:t xml:space="preserve">Please </w:t>
      </w:r>
      <w:r>
        <w:rPr>
          <w:rFonts w:cs="Times New Roman"/>
        </w:rPr>
        <w:t>indicate</w:t>
      </w:r>
      <w:r w:rsidRPr="0000626E">
        <w:rPr>
          <w:rFonts w:cs="Times New Roman"/>
        </w:rPr>
        <w:t xml:space="preserve"> orders that best illustrate your work experience relevant to this </w:t>
      </w:r>
      <w:r>
        <w:rPr>
          <w:rFonts w:cs="Times New Roman"/>
        </w:rPr>
        <w:t>Request starting from the most recent</w:t>
      </w:r>
      <w:r w:rsidRPr="0000626E">
        <w:rPr>
          <w:rFonts w:cs="Times New Roman"/>
        </w:rPr>
        <w:t>.</w:t>
      </w:r>
      <w:r w:rsidRPr="0000626E">
        <w:rPr>
          <w:rFonts w:cs="Times New Roman"/>
        </w:rPr>
        <w:br/>
      </w:r>
      <w:r w:rsidR="00CA244A">
        <w:rPr>
          <w:rFonts w:cs="Times New Roman"/>
        </w:rPr>
        <w:t>T</w:t>
      </w:r>
      <w:r w:rsidRPr="0000626E">
        <w:rPr>
          <w:rFonts w:cs="Times New Roman"/>
        </w:rPr>
        <w:t>he services performed over the past three years</w:t>
      </w:r>
      <w:r w:rsidR="00CA244A" w:rsidRPr="00CA244A">
        <w:rPr>
          <w:rFonts w:cs="Times New Roman"/>
        </w:rPr>
        <w:t xml:space="preserve"> </w:t>
      </w:r>
      <w:r w:rsidR="00CA244A">
        <w:rPr>
          <w:rFonts w:cs="Times New Roman"/>
        </w:rPr>
        <w:t>will be considered</w:t>
      </w:r>
      <w:r w:rsidRPr="0000626E">
        <w:rPr>
          <w:rFonts w:cs="Times New Roman"/>
        </w:rPr>
        <w:t>.</w:t>
      </w:r>
    </w:p>
    <w:p w14:paraId="323F9F97" w14:textId="77777777" w:rsidR="0000626E" w:rsidRDefault="0000626E" w:rsidP="00E638B1">
      <w:pPr>
        <w:contextualSpacing/>
        <w:rPr>
          <w:rFonts w:cs="Times New Roman"/>
        </w:rPr>
      </w:pPr>
    </w:p>
    <w:p w14:paraId="4A374AAB" w14:textId="55A1F409" w:rsidR="00E638B1" w:rsidRPr="000304D1" w:rsidRDefault="00E638B1" w:rsidP="00980FE8">
      <w:pPr>
        <w:contextualSpacing/>
        <w:jc w:val="both"/>
        <w:rPr>
          <w:rFonts w:cs="Times New Roman"/>
          <w:lang w:val="ru-RU"/>
        </w:rPr>
      </w:pPr>
      <w:r>
        <w:rPr>
          <w:rFonts w:cs="Times New Roman"/>
          <w:lang w:val="uk-UA"/>
        </w:rPr>
        <w:t>Просимо включити замовлення, які найкраще ілюструють ваш досвід роботи, актуальний для цього Запиту, починаючи з останнього замовлення</w:t>
      </w:r>
      <w:r w:rsidRPr="0000626E">
        <w:rPr>
          <w:rFonts w:cs="Times New Roman"/>
          <w:lang w:val="ru-RU"/>
        </w:rPr>
        <w:t>.</w:t>
      </w:r>
      <w:r w:rsidR="00CA244A">
        <w:rPr>
          <w:rFonts w:cs="Times New Roman"/>
          <w:lang w:val="ru-RU"/>
        </w:rPr>
        <w:t xml:space="preserve"> </w:t>
      </w:r>
      <w:r>
        <w:rPr>
          <w:rFonts w:cs="Times New Roman"/>
          <w:lang w:val="uk-UA"/>
        </w:rPr>
        <w:t>Беруться до уваги послуги здійснені протягом минулих трьох років</w:t>
      </w:r>
      <w:r w:rsidRPr="000304D1">
        <w:rPr>
          <w:rFonts w:cs="Times New Roman"/>
          <w:lang w:val="ru-RU"/>
        </w:rPr>
        <w:t xml:space="preserve">. </w:t>
      </w:r>
    </w:p>
    <w:p w14:paraId="4638694C" w14:textId="77777777" w:rsidR="00E638B1" w:rsidRPr="000304D1" w:rsidRDefault="00E638B1" w:rsidP="00E638B1">
      <w:pPr>
        <w:rPr>
          <w:rFonts w:eastAsiaTheme="majorEastAsia" w:cstheme="majorBidi"/>
          <w:b/>
          <w:bCs/>
          <w:iCs/>
          <w:color w:val="4F81BD" w:themeColor="accent1"/>
          <w:lang w:val="ru-RU"/>
        </w:rPr>
      </w:pPr>
    </w:p>
    <w:tbl>
      <w:tblPr>
        <w:tblW w:w="1457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
        <w:gridCol w:w="1439"/>
        <w:gridCol w:w="1890"/>
        <w:gridCol w:w="2340"/>
        <w:gridCol w:w="1170"/>
        <w:gridCol w:w="1170"/>
        <w:gridCol w:w="1260"/>
        <w:gridCol w:w="1710"/>
        <w:gridCol w:w="3150"/>
      </w:tblGrid>
      <w:tr w:rsidR="00980FE8" w:rsidRPr="00BD6EE9" w14:paraId="1A66075C" w14:textId="77777777" w:rsidTr="00216B52">
        <w:tc>
          <w:tcPr>
            <w:tcW w:w="442" w:type="dxa"/>
          </w:tcPr>
          <w:p w14:paraId="7D2C6704" w14:textId="77777777" w:rsidR="00C37430" w:rsidRPr="000304D1" w:rsidRDefault="00C37430" w:rsidP="00FF7228">
            <w:pPr>
              <w:contextualSpacing/>
              <w:rPr>
                <w:rFonts w:cs="Times New Roman"/>
                <w:lang w:val="uk-UA"/>
              </w:rPr>
            </w:pPr>
            <w:r>
              <w:rPr>
                <w:rFonts w:cs="Times New Roman"/>
                <w:lang w:val="uk-UA"/>
              </w:rPr>
              <w:t>№</w:t>
            </w:r>
          </w:p>
        </w:tc>
        <w:tc>
          <w:tcPr>
            <w:tcW w:w="1439" w:type="dxa"/>
          </w:tcPr>
          <w:p w14:paraId="001FCBAD" w14:textId="01ABAC15" w:rsidR="00EC265E" w:rsidRDefault="00EC265E">
            <w:pPr>
              <w:contextualSpacing/>
              <w:rPr>
                <w:rFonts w:cs="Times New Roman"/>
                <w:lang w:val="uk-UA"/>
              </w:rPr>
            </w:pPr>
            <w:r>
              <w:rPr>
                <w:rFonts w:cs="Times New Roman"/>
              </w:rPr>
              <w:t>Project Title</w:t>
            </w:r>
            <w:r w:rsidR="0000626E">
              <w:rPr>
                <w:rFonts w:cs="Times New Roman"/>
              </w:rPr>
              <w:t xml:space="preserve">/ </w:t>
            </w:r>
            <w:r w:rsidR="00C37430">
              <w:rPr>
                <w:rFonts w:cs="Times New Roman"/>
                <w:lang w:val="uk-UA"/>
              </w:rPr>
              <w:t xml:space="preserve">Назва </w:t>
            </w:r>
          </w:p>
          <w:p w14:paraId="2B78FF90" w14:textId="791AA23B" w:rsidR="00C37430" w:rsidRPr="00EC265E" w:rsidRDefault="00EC265E">
            <w:pPr>
              <w:contextualSpacing/>
              <w:rPr>
                <w:rFonts w:cs="Times New Roman"/>
                <w:lang w:val="uk-UA"/>
              </w:rPr>
            </w:pPr>
            <w:r>
              <w:rPr>
                <w:rFonts w:cs="Times New Roman"/>
                <w:lang w:val="uk-UA"/>
              </w:rPr>
              <w:t>про</w:t>
            </w:r>
            <w:r w:rsidR="00930AF7">
              <w:rPr>
                <w:rFonts w:cs="Times New Roman"/>
                <w:lang w:val="uk-UA"/>
              </w:rPr>
              <w:t>є</w:t>
            </w:r>
            <w:r>
              <w:rPr>
                <w:rFonts w:cs="Times New Roman"/>
                <w:lang w:val="uk-UA"/>
              </w:rPr>
              <w:t>кту</w:t>
            </w:r>
          </w:p>
        </w:tc>
        <w:tc>
          <w:tcPr>
            <w:tcW w:w="1890" w:type="dxa"/>
          </w:tcPr>
          <w:p w14:paraId="7A451116" w14:textId="31F5655E" w:rsidR="0000626E" w:rsidRDefault="00EC265E">
            <w:pPr>
              <w:contextualSpacing/>
              <w:rPr>
                <w:rFonts w:cs="Times New Roman"/>
              </w:rPr>
            </w:pPr>
            <w:r>
              <w:rPr>
                <w:rFonts w:cs="Times New Roman"/>
              </w:rPr>
              <w:t>Description of Activities</w:t>
            </w:r>
            <w:r w:rsidR="0000626E">
              <w:rPr>
                <w:rFonts w:cs="Times New Roman"/>
              </w:rPr>
              <w:t>/</w:t>
            </w:r>
          </w:p>
          <w:p w14:paraId="7AC00582" w14:textId="2E3E826C" w:rsidR="00EC265E" w:rsidRDefault="00C37430">
            <w:pPr>
              <w:contextualSpacing/>
              <w:rPr>
                <w:rFonts w:cs="Times New Roman"/>
                <w:lang w:val="uk-UA"/>
              </w:rPr>
            </w:pPr>
            <w:r>
              <w:rPr>
                <w:rFonts w:cs="Times New Roman"/>
                <w:lang w:val="uk-UA"/>
              </w:rPr>
              <w:t xml:space="preserve">Опис </w:t>
            </w:r>
          </w:p>
          <w:p w14:paraId="5BF0FB92" w14:textId="7D247596" w:rsidR="00C37430" w:rsidRPr="000304D1" w:rsidRDefault="00EC265E">
            <w:pPr>
              <w:contextualSpacing/>
              <w:rPr>
                <w:rFonts w:cs="Times New Roman"/>
                <w:lang w:val="uk-UA"/>
              </w:rPr>
            </w:pPr>
            <w:r>
              <w:rPr>
                <w:rFonts w:cs="Times New Roman"/>
                <w:lang w:val="uk-UA"/>
              </w:rPr>
              <w:t>діяльності</w:t>
            </w:r>
          </w:p>
        </w:tc>
        <w:tc>
          <w:tcPr>
            <w:tcW w:w="2340" w:type="dxa"/>
          </w:tcPr>
          <w:p w14:paraId="28CE2179" w14:textId="262DD7A1" w:rsidR="00980FE8" w:rsidRPr="00980FE8" w:rsidRDefault="0000626E" w:rsidP="00FF7228">
            <w:pPr>
              <w:contextualSpacing/>
              <w:rPr>
                <w:rFonts w:cs="Times New Roman"/>
              </w:rPr>
            </w:pPr>
            <w:r>
              <w:rPr>
                <w:rFonts w:cs="Times New Roman"/>
              </w:rPr>
              <w:t>Client name</w:t>
            </w:r>
            <w:r w:rsidRPr="00980FE8">
              <w:rPr>
                <w:rFonts w:cs="Times New Roman"/>
              </w:rPr>
              <w:t xml:space="preserve">/ </w:t>
            </w:r>
          </w:p>
          <w:p w14:paraId="65D51C6D" w14:textId="0FD40465" w:rsidR="00980FE8" w:rsidRPr="00980FE8" w:rsidRDefault="0000626E" w:rsidP="00FF7228">
            <w:pPr>
              <w:contextualSpacing/>
              <w:rPr>
                <w:rFonts w:cs="Times New Roman"/>
              </w:rPr>
            </w:pPr>
            <w:r>
              <w:rPr>
                <w:rFonts w:cs="Times New Roman"/>
              </w:rPr>
              <w:t>phone</w:t>
            </w:r>
            <w:r w:rsidRPr="00980FE8">
              <w:rPr>
                <w:rFonts w:cs="Times New Roman"/>
              </w:rPr>
              <w:t xml:space="preserve"> </w:t>
            </w:r>
            <w:r>
              <w:rPr>
                <w:rFonts w:cs="Times New Roman"/>
              </w:rPr>
              <w:t>number</w:t>
            </w:r>
            <w:r w:rsidR="00EC265E">
              <w:rPr>
                <w:rFonts w:cs="Times New Roman"/>
              </w:rPr>
              <w:t>, e-mail</w:t>
            </w:r>
            <w:r w:rsidRPr="00980FE8">
              <w:rPr>
                <w:rFonts w:cs="Times New Roman"/>
              </w:rPr>
              <w:t>/</w:t>
            </w:r>
          </w:p>
          <w:p w14:paraId="7AB5E691" w14:textId="10E8467B" w:rsidR="00980FE8" w:rsidRDefault="00C37430" w:rsidP="00FF7228">
            <w:pPr>
              <w:contextualSpacing/>
              <w:rPr>
                <w:rFonts w:cs="Times New Roman"/>
                <w:lang w:val="uk-UA"/>
              </w:rPr>
            </w:pPr>
            <w:r>
              <w:rPr>
                <w:rFonts w:cs="Times New Roman"/>
                <w:lang w:val="uk-UA"/>
              </w:rPr>
              <w:t>Назва клієнта/</w:t>
            </w:r>
          </w:p>
          <w:p w14:paraId="3893CEF7" w14:textId="3D13038F" w:rsidR="00C37430" w:rsidRPr="00B07276" w:rsidRDefault="00C37430" w:rsidP="00FF7228">
            <w:pPr>
              <w:contextualSpacing/>
              <w:rPr>
                <w:rFonts w:cs="Times New Roman"/>
                <w:lang w:val="uk-UA"/>
              </w:rPr>
            </w:pPr>
            <w:r>
              <w:rPr>
                <w:rFonts w:cs="Times New Roman"/>
                <w:lang w:val="uk-UA"/>
              </w:rPr>
              <w:t>номер тел</w:t>
            </w:r>
            <w:r w:rsidR="00007C72">
              <w:rPr>
                <w:rFonts w:cs="Times New Roman"/>
                <w:lang w:val="uk-UA"/>
              </w:rPr>
              <w:t>е</w:t>
            </w:r>
            <w:r w:rsidR="00EC265E">
              <w:rPr>
                <w:rFonts w:cs="Times New Roman"/>
                <w:lang w:val="uk-UA"/>
              </w:rPr>
              <w:t>фону</w:t>
            </w:r>
            <w:r w:rsidR="00EC265E" w:rsidRPr="008067DB">
              <w:rPr>
                <w:rFonts w:cs="Times New Roman"/>
                <w:lang w:val="ru-RU"/>
              </w:rPr>
              <w:t xml:space="preserve">, </w:t>
            </w:r>
            <w:r w:rsidR="00EC265E">
              <w:rPr>
                <w:rFonts w:cs="Times New Roman"/>
              </w:rPr>
              <w:t>e</w:t>
            </w:r>
            <w:r w:rsidR="00EC265E" w:rsidRPr="008067DB">
              <w:rPr>
                <w:rFonts w:cs="Times New Roman"/>
                <w:lang w:val="ru-RU"/>
              </w:rPr>
              <w:t>-</w:t>
            </w:r>
            <w:r w:rsidR="00EC265E">
              <w:rPr>
                <w:rFonts w:cs="Times New Roman"/>
              </w:rPr>
              <w:t>mail</w:t>
            </w:r>
          </w:p>
        </w:tc>
        <w:tc>
          <w:tcPr>
            <w:tcW w:w="1170" w:type="dxa"/>
          </w:tcPr>
          <w:p w14:paraId="39B32E8C" w14:textId="32D8716D" w:rsidR="0000626E" w:rsidRPr="00BD45E3" w:rsidRDefault="0000626E" w:rsidP="00FF7228">
            <w:pPr>
              <w:contextualSpacing/>
              <w:rPr>
                <w:rFonts w:cs="Times New Roman"/>
              </w:rPr>
            </w:pPr>
            <w:r>
              <w:rPr>
                <w:rFonts w:cs="Times New Roman"/>
              </w:rPr>
              <w:t>Price</w:t>
            </w:r>
            <w:r w:rsidRPr="00BD45E3">
              <w:rPr>
                <w:rFonts w:cs="Times New Roman"/>
              </w:rPr>
              <w:t xml:space="preserve"> </w:t>
            </w:r>
            <w:r>
              <w:rPr>
                <w:rFonts w:cs="Times New Roman"/>
              </w:rPr>
              <w:t>in</w:t>
            </w:r>
            <w:r w:rsidRPr="00BD45E3">
              <w:rPr>
                <w:rFonts w:cs="Times New Roman"/>
              </w:rPr>
              <w:t xml:space="preserve"> </w:t>
            </w:r>
            <w:r w:rsidR="00980FE8">
              <w:rPr>
                <w:rFonts w:cs="Times New Roman"/>
              </w:rPr>
              <w:t>UAH</w:t>
            </w:r>
            <w:r w:rsidRPr="00BD45E3">
              <w:rPr>
                <w:rFonts w:cs="Times New Roman"/>
              </w:rPr>
              <w:t xml:space="preserve">/ </w:t>
            </w:r>
          </w:p>
          <w:p w14:paraId="2098350F" w14:textId="25F69D7E" w:rsidR="00C37430" w:rsidRPr="00980FE8" w:rsidRDefault="00C37430" w:rsidP="00FF7228">
            <w:pPr>
              <w:contextualSpacing/>
              <w:rPr>
                <w:rFonts w:cs="Times New Roman"/>
              </w:rPr>
            </w:pPr>
            <w:r>
              <w:rPr>
                <w:rFonts w:cs="Times New Roman"/>
                <w:lang w:val="uk-UA"/>
              </w:rPr>
              <w:t xml:space="preserve">Вартість у </w:t>
            </w:r>
            <w:r w:rsidR="00980FE8">
              <w:rPr>
                <w:rFonts w:cs="Times New Roman"/>
                <w:lang w:val="uk-UA"/>
              </w:rPr>
              <w:t>грн.</w:t>
            </w:r>
          </w:p>
        </w:tc>
        <w:tc>
          <w:tcPr>
            <w:tcW w:w="1170" w:type="dxa"/>
          </w:tcPr>
          <w:p w14:paraId="29DF14C1" w14:textId="0104BA20" w:rsidR="00C37430" w:rsidRPr="004F4A3A" w:rsidRDefault="0000626E" w:rsidP="00FF7228">
            <w:pPr>
              <w:contextualSpacing/>
              <w:rPr>
                <w:rFonts w:cs="Times New Roman"/>
              </w:rPr>
            </w:pPr>
            <w:r>
              <w:rPr>
                <w:rFonts w:cs="Times New Roman"/>
              </w:rPr>
              <w:t>Period of works</w:t>
            </w:r>
            <w:r w:rsidR="00EC265E">
              <w:rPr>
                <w:rFonts w:cs="Times New Roman"/>
                <w:lang w:val="uk-UA"/>
              </w:rPr>
              <w:t xml:space="preserve"> (</w:t>
            </w:r>
            <w:r w:rsidR="00EC265E">
              <w:rPr>
                <w:rFonts w:cs="Times New Roman"/>
              </w:rPr>
              <w:t>Start-End Dates</w:t>
            </w:r>
            <w:r w:rsidR="00EC265E">
              <w:rPr>
                <w:rFonts w:cs="Times New Roman"/>
                <w:lang w:val="uk-UA"/>
              </w:rPr>
              <w:t>)</w:t>
            </w:r>
            <w:r>
              <w:rPr>
                <w:rFonts w:cs="Times New Roman"/>
              </w:rPr>
              <w:t xml:space="preserve">/ </w:t>
            </w:r>
            <w:r w:rsidR="00C37430">
              <w:rPr>
                <w:rFonts w:cs="Times New Roman"/>
                <w:lang w:val="uk-UA"/>
              </w:rPr>
              <w:t>Дати початку і завершення робіт</w:t>
            </w:r>
          </w:p>
        </w:tc>
        <w:tc>
          <w:tcPr>
            <w:tcW w:w="1260" w:type="dxa"/>
          </w:tcPr>
          <w:p w14:paraId="6E2BF02D" w14:textId="1535541B" w:rsidR="00C37430" w:rsidRPr="0000626E" w:rsidRDefault="0000626E" w:rsidP="00FF7228">
            <w:pPr>
              <w:contextualSpacing/>
              <w:rPr>
                <w:rFonts w:cs="Times New Roman"/>
              </w:rPr>
            </w:pPr>
            <w:r>
              <w:rPr>
                <w:rFonts w:cs="Times New Roman"/>
              </w:rPr>
              <w:t xml:space="preserve">Completed in time (yes/no)/ </w:t>
            </w:r>
            <w:r w:rsidR="00C37430">
              <w:rPr>
                <w:rFonts w:cs="Times New Roman"/>
                <w:lang w:val="uk-UA"/>
              </w:rPr>
              <w:t>Завершено у строк (Так/Ні)</w:t>
            </w:r>
          </w:p>
        </w:tc>
        <w:tc>
          <w:tcPr>
            <w:tcW w:w="1710" w:type="dxa"/>
          </w:tcPr>
          <w:p w14:paraId="05B457EF" w14:textId="7080CFD4" w:rsidR="0000626E" w:rsidRDefault="0000626E" w:rsidP="00980FE8">
            <w:pPr>
              <w:ind w:right="-112"/>
              <w:contextualSpacing/>
              <w:rPr>
                <w:rFonts w:cs="Times New Roman"/>
              </w:rPr>
            </w:pPr>
            <w:r>
              <w:rPr>
                <w:rFonts w:cs="Times New Roman"/>
              </w:rPr>
              <w:t>Transfer and acceptance act signed (yes/no)?/</w:t>
            </w:r>
          </w:p>
          <w:p w14:paraId="26A9D3CD" w14:textId="37EFB577" w:rsidR="00C37430" w:rsidRPr="003A15E4" w:rsidRDefault="00C37430">
            <w:pPr>
              <w:contextualSpacing/>
              <w:rPr>
                <w:rFonts w:cs="Times New Roman"/>
                <w:lang w:val="uk-UA"/>
              </w:rPr>
            </w:pPr>
            <w:r w:rsidRPr="003A15E4">
              <w:rPr>
                <w:rFonts w:cs="Times New Roman"/>
                <w:lang w:val="uk-UA"/>
              </w:rPr>
              <w:t xml:space="preserve">Чи </w:t>
            </w:r>
            <w:r w:rsidR="00E42C30" w:rsidRPr="003A15E4">
              <w:rPr>
                <w:rFonts w:cs="Times New Roman"/>
                <w:lang w:val="uk-UA"/>
              </w:rPr>
              <w:t>підписано акти приймання-передачі робіт</w:t>
            </w:r>
            <w:r w:rsidRPr="003A15E4">
              <w:rPr>
                <w:rFonts w:cs="Times New Roman"/>
                <w:lang w:val="uk-UA"/>
              </w:rPr>
              <w:t>? (Так/Ні)</w:t>
            </w:r>
          </w:p>
        </w:tc>
        <w:tc>
          <w:tcPr>
            <w:tcW w:w="3150" w:type="dxa"/>
          </w:tcPr>
          <w:p w14:paraId="3ABA0ED2" w14:textId="18B1EFD4" w:rsidR="0000626E" w:rsidRDefault="0000626E" w:rsidP="00FF7228">
            <w:pPr>
              <w:contextualSpacing/>
              <w:rPr>
                <w:rFonts w:cs="Times New Roman"/>
              </w:rPr>
            </w:pPr>
            <w:r>
              <w:rPr>
                <w:rFonts w:cs="Times New Roman"/>
              </w:rPr>
              <w:t>Type</w:t>
            </w:r>
            <w:r w:rsidRPr="0000626E">
              <w:rPr>
                <w:rFonts w:cs="Times New Roman"/>
                <w:lang w:val="uk-UA"/>
              </w:rPr>
              <w:t xml:space="preserve"> </w:t>
            </w:r>
            <w:r>
              <w:rPr>
                <w:rFonts w:cs="Times New Roman"/>
              </w:rPr>
              <w:t>of</w:t>
            </w:r>
            <w:r w:rsidRPr="0000626E">
              <w:rPr>
                <w:rFonts w:cs="Times New Roman"/>
                <w:lang w:val="uk-UA"/>
              </w:rPr>
              <w:t xml:space="preserve"> </w:t>
            </w:r>
            <w:r>
              <w:rPr>
                <w:rFonts w:cs="Times New Roman"/>
              </w:rPr>
              <w:t>agreement</w:t>
            </w:r>
            <w:r w:rsidRPr="0000626E">
              <w:rPr>
                <w:rFonts w:cs="Times New Roman"/>
                <w:lang w:val="uk-UA"/>
              </w:rPr>
              <w:t xml:space="preserve">, </w:t>
            </w:r>
            <w:r>
              <w:rPr>
                <w:rFonts w:cs="Times New Roman"/>
              </w:rPr>
              <w:t>subcontract</w:t>
            </w:r>
            <w:r w:rsidRPr="0000626E">
              <w:rPr>
                <w:rFonts w:cs="Times New Roman"/>
                <w:lang w:val="uk-UA"/>
              </w:rPr>
              <w:t xml:space="preserve">, </w:t>
            </w:r>
            <w:r>
              <w:rPr>
                <w:rFonts w:cs="Times New Roman"/>
              </w:rPr>
              <w:t>grant</w:t>
            </w:r>
            <w:r w:rsidRPr="0000626E">
              <w:rPr>
                <w:rFonts w:cs="Times New Roman"/>
                <w:lang w:val="uk-UA"/>
              </w:rPr>
              <w:t xml:space="preserve">, </w:t>
            </w:r>
            <w:r>
              <w:rPr>
                <w:rFonts w:cs="Times New Roman"/>
              </w:rPr>
              <w:t>order</w:t>
            </w:r>
            <w:r w:rsidRPr="0000626E">
              <w:rPr>
                <w:rFonts w:cs="Times New Roman"/>
                <w:lang w:val="uk-UA"/>
              </w:rPr>
              <w:t xml:space="preserve"> (</w:t>
            </w:r>
            <w:r>
              <w:rPr>
                <w:rFonts w:cs="Times New Roman"/>
              </w:rPr>
              <w:t xml:space="preserve">fixed price, with reimbursement of expenses)/ </w:t>
            </w:r>
          </w:p>
          <w:p w14:paraId="5C2F3736" w14:textId="547371AA" w:rsidR="00C37430" w:rsidRPr="00B07276" w:rsidRDefault="00C37430" w:rsidP="00FF7228">
            <w:pPr>
              <w:contextualSpacing/>
              <w:rPr>
                <w:rFonts w:cs="Times New Roman"/>
                <w:highlight w:val="green"/>
                <w:lang w:val="uk-UA"/>
              </w:rPr>
            </w:pPr>
            <w:r>
              <w:rPr>
                <w:rFonts w:cs="Times New Roman"/>
                <w:lang w:val="uk-UA"/>
              </w:rPr>
              <w:t>Тип угоди, суб</w:t>
            </w:r>
            <w:r w:rsidR="00007C72">
              <w:rPr>
                <w:rFonts w:cs="Times New Roman"/>
                <w:lang w:val="uk-UA"/>
              </w:rPr>
              <w:t>контракту</w:t>
            </w:r>
            <w:r>
              <w:rPr>
                <w:rFonts w:cs="Times New Roman"/>
                <w:lang w:val="uk-UA"/>
              </w:rPr>
              <w:t xml:space="preserve">, гранту, </w:t>
            </w:r>
            <w:r w:rsidR="00980FE8">
              <w:rPr>
                <w:rFonts w:cs="Times New Roman"/>
                <w:lang w:val="uk-UA"/>
              </w:rPr>
              <w:t>договору</w:t>
            </w:r>
            <w:r>
              <w:rPr>
                <w:rFonts w:cs="Times New Roman"/>
                <w:lang w:val="uk-UA"/>
              </w:rPr>
              <w:t xml:space="preserve"> на закупівлю (з фіксованою ціною, з відшкодуванням витрат)</w:t>
            </w:r>
          </w:p>
        </w:tc>
      </w:tr>
      <w:tr w:rsidR="00980FE8" w:rsidRPr="004F4A3A" w14:paraId="3A35A89F" w14:textId="77777777" w:rsidTr="00216B52">
        <w:trPr>
          <w:trHeight w:val="683"/>
        </w:trPr>
        <w:tc>
          <w:tcPr>
            <w:tcW w:w="442" w:type="dxa"/>
          </w:tcPr>
          <w:p w14:paraId="573507BF"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1</w:t>
            </w:r>
          </w:p>
        </w:tc>
        <w:tc>
          <w:tcPr>
            <w:tcW w:w="1439" w:type="dxa"/>
          </w:tcPr>
          <w:p w14:paraId="2877147D" w14:textId="77777777" w:rsidR="00C37430" w:rsidRPr="004F4A3A" w:rsidRDefault="00C37430" w:rsidP="00FF7228">
            <w:pPr>
              <w:rPr>
                <w:rFonts w:eastAsiaTheme="majorEastAsia" w:cstheme="majorBidi"/>
                <w:b/>
                <w:bCs/>
                <w:iCs/>
                <w:color w:val="4F81BD" w:themeColor="accent1"/>
              </w:rPr>
            </w:pPr>
          </w:p>
        </w:tc>
        <w:tc>
          <w:tcPr>
            <w:tcW w:w="1890" w:type="dxa"/>
          </w:tcPr>
          <w:p w14:paraId="7B59BAAD" w14:textId="77777777" w:rsidR="00C37430" w:rsidRPr="004F4A3A" w:rsidRDefault="00C37430" w:rsidP="00FF7228">
            <w:pPr>
              <w:rPr>
                <w:rFonts w:eastAsiaTheme="majorEastAsia" w:cstheme="majorBidi"/>
                <w:b/>
                <w:bCs/>
                <w:iCs/>
                <w:color w:val="4F81BD" w:themeColor="accent1"/>
              </w:rPr>
            </w:pPr>
          </w:p>
        </w:tc>
        <w:tc>
          <w:tcPr>
            <w:tcW w:w="2340" w:type="dxa"/>
          </w:tcPr>
          <w:p w14:paraId="1B4B9CE3" w14:textId="77777777" w:rsidR="00C37430" w:rsidRPr="004F4A3A" w:rsidRDefault="00C37430" w:rsidP="00FF7228">
            <w:pPr>
              <w:rPr>
                <w:rFonts w:eastAsiaTheme="majorEastAsia" w:cstheme="majorBidi"/>
                <w:b/>
                <w:bCs/>
                <w:iCs/>
                <w:color w:val="4F81BD" w:themeColor="accent1"/>
              </w:rPr>
            </w:pPr>
          </w:p>
        </w:tc>
        <w:tc>
          <w:tcPr>
            <w:tcW w:w="1170" w:type="dxa"/>
          </w:tcPr>
          <w:p w14:paraId="3ECE66DD" w14:textId="77777777" w:rsidR="00C37430" w:rsidRPr="004F4A3A" w:rsidRDefault="00C37430" w:rsidP="00FF7228">
            <w:pPr>
              <w:rPr>
                <w:rFonts w:eastAsiaTheme="majorEastAsia" w:cstheme="majorBidi"/>
                <w:b/>
                <w:bCs/>
                <w:iCs/>
                <w:color w:val="4F81BD" w:themeColor="accent1"/>
              </w:rPr>
            </w:pPr>
          </w:p>
        </w:tc>
        <w:tc>
          <w:tcPr>
            <w:tcW w:w="1170" w:type="dxa"/>
          </w:tcPr>
          <w:p w14:paraId="0F4D012F" w14:textId="77777777" w:rsidR="00C37430" w:rsidRPr="004F4A3A" w:rsidRDefault="00C37430" w:rsidP="00FF7228">
            <w:pPr>
              <w:rPr>
                <w:rFonts w:eastAsiaTheme="majorEastAsia" w:cstheme="majorBidi"/>
                <w:b/>
                <w:bCs/>
                <w:iCs/>
                <w:color w:val="4F81BD" w:themeColor="accent1"/>
              </w:rPr>
            </w:pPr>
          </w:p>
        </w:tc>
        <w:tc>
          <w:tcPr>
            <w:tcW w:w="1260" w:type="dxa"/>
          </w:tcPr>
          <w:p w14:paraId="183313D6" w14:textId="77777777" w:rsidR="00C37430" w:rsidRPr="004F4A3A" w:rsidRDefault="00C37430" w:rsidP="00FF7228">
            <w:pPr>
              <w:rPr>
                <w:rFonts w:eastAsiaTheme="majorEastAsia" w:cstheme="majorBidi"/>
                <w:b/>
                <w:bCs/>
                <w:iCs/>
                <w:color w:val="4F81BD" w:themeColor="accent1"/>
              </w:rPr>
            </w:pPr>
          </w:p>
        </w:tc>
        <w:tc>
          <w:tcPr>
            <w:tcW w:w="1710" w:type="dxa"/>
          </w:tcPr>
          <w:p w14:paraId="7A8CAF36" w14:textId="77777777" w:rsidR="00C37430" w:rsidRPr="004F4A3A" w:rsidRDefault="00C37430" w:rsidP="00FF7228">
            <w:pPr>
              <w:rPr>
                <w:rFonts w:eastAsiaTheme="majorEastAsia" w:cstheme="majorBidi"/>
                <w:b/>
                <w:bCs/>
                <w:iCs/>
                <w:color w:val="4F81BD" w:themeColor="accent1"/>
              </w:rPr>
            </w:pPr>
          </w:p>
        </w:tc>
        <w:tc>
          <w:tcPr>
            <w:tcW w:w="3150" w:type="dxa"/>
          </w:tcPr>
          <w:p w14:paraId="022AACD9" w14:textId="77777777" w:rsidR="00C37430" w:rsidRPr="004F4A3A" w:rsidRDefault="00C37430" w:rsidP="00FF7228">
            <w:pPr>
              <w:rPr>
                <w:rFonts w:eastAsiaTheme="majorEastAsia" w:cstheme="majorBidi"/>
                <w:b/>
                <w:bCs/>
                <w:iCs/>
                <w:color w:val="4F81BD" w:themeColor="accent1"/>
              </w:rPr>
            </w:pPr>
          </w:p>
        </w:tc>
      </w:tr>
      <w:tr w:rsidR="00980FE8" w:rsidRPr="004F4A3A" w14:paraId="4CDA783A" w14:textId="77777777" w:rsidTr="00216B52">
        <w:trPr>
          <w:trHeight w:val="620"/>
        </w:trPr>
        <w:tc>
          <w:tcPr>
            <w:tcW w:w="442" w:type="dxa"/>
          </w:tcPr>
          <w:p w14:paraId="3792A08D"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2</w:t>
            </w:r>
          </w:p>
        </w:tc>
        <w:tc>
          <w:tcPr>
            <w:tcW w:w="1439" w:type="dxa"/>
          </w:tcPr>
          <w:p w14:paraId="0F2601F7" w14:textId="77777777" w:rsidR="00C37430" w:rsidRPr="004F4A3A" w:rsidRDefault="00C37430" w:rsidP="00FF7228">
            <w:pPr>
              <w:rPr>
                <w:rFonts w:eastAsiaTheme="majorEastAsia" w:cstheme="majorBidi"/>
                <w:b/>
                <w:bCs/>
                <w:iCs/>
                <w:color w:val="4F81BD" w:themeColor="accent1"/>
              </w:rPr>
            </w:pPr>
          </w:p>
        </w:tc>
        <w:tc>
          <w:tcPr>
            <w:tcW w:w="1890" w:type="dxa"/>
          </w:tcPr>
          <w:p w14:paraId="402611CF" w14:textId="77777777" w:rsidR="00C37430" w:rsidRPr="004F4A3A" w:rsidRDefault="00C37430" w:rsidP="00FF7228">
            <w:pPr>
              <w:rPr>
                <w:rFonts w:eastAsiaTheme="majorEastAsia" w:cstheme="majorBidi"/>
                <w:b/>
                <w:bCs/>
                <w:iCs/>
                <w:color w:val="4F81BD" w:themeColor="accent1"/>
              </w:rPr>
            </w:pPr>
          </w:p>
        </w:tc>
        <w:tc>
          <w:tcPr>
            <w:tcW w:w="2340" w:type="dxa"/>
          </w:tcPr>
          <w:p w14:paraId="24634EFD" w14:textId="77777777" w:rsidR="00C37430" w:rsidRPr="004F4A3A" w:rsidRDefault="00C37430" w:rsidP="00FF7228">
            <w:pPr>
              <w:rPr>
                <w:rFonts w:eastAsiaTheme="majorEastAsia" w:cstheme="majorBidi"/>
                <w:b/>
                <w:bCs/>
                <w:iCs/>
                <w:color w:val="4F81BD" w:themeColor="accent1"/>
              </w:rPr>
            </w:pPr>
          </w:p>
        </w:tc>
        <w:tc>
          <w:tcPr>
            <w:tcW w:w="1170" w:type="dxa"/>
          </w:tcPr>
          <w:p w14:paraId="10DA0226" w14:textId="77777777" w:rsidR="00C37430" w:rsidRPr="004F4A3A" w:rsidRDefault="00C37430" w:rsidP="00FF7228">
            <w:pPr>
              <w:rPr>
                <w:rFonts w:eastAsiaTheme="majorEastAsia" w:cstheme="majorBidi"/>
                <w:b/>
                <w:bCs/>
                <w:iCs/>
                <w:color w:val="4F81BD" w:themeColor="accent1"/>
              </w:rPr>
            </w:pPr>
          </w:p>
        </w:tc>
        <w:tc>
          <w:tcPr>
            <w:tcW w:w="1170" w:type="dxa"/>
          </w:tcPr>
          <w:p w14:paraId="1691352A" w14:textId="77777777" w:rsidR="00C37430" w:rsidRPr="004F4A3A" w:rsidRDefault="00C37430" w:rsidP="00FF7228">
            <w:pPr>
              <w:rPr>
                <w:rFonts w:eastAsiaTheme="majorEastAsia" w:cstheme="majorBidi"/>
                <w:b/>
                <w:bCs/>
                <w:iCs/>
                <w:color w:val="4F81BD" w:themeColor="accent1"/>
              </w:rPr>
            </w:pPr>
          </w:p>
        </w:tc>
        <w:tc>
          <w:tcPr>
            <w:tcW w:w="1260" w:type="dxa"/>
          </w:tcPr>
          <w:p w14:paraId="5BB13910" w14:textId="77777777" w:rsidR="00C37430" w:rsidRPr="004F4A3A" w:rsidRDefault="00C37430" w:rsidP="00FF7228">
            <w:pPr>
              <w:rPr>
                <w:rFonts w:eastAsiaTheme="majorEastAsia" w:cstheme="majorBidi"/>
                <w:b/>
                <w:bCs/>
                <w:iCs/>
                <w:color w:val="4F81BD" w:themeColor="accent1"/>
              </w:rPr>
            </w:pPr>
          </w:p>
        </w:tc>
        <w:tc>
          <w:tcPr>
            <w:tcW w:w="1710" w:type="dxa"/>
          </w:tcPr>
          <w:p w14:paraId="38E70C7B" w14:textId="77777777" w:rsidR="00C37430" w:rsidRPr="004F4A3A" w:rsidRDefault="00C37430" w:rsidP="00FF7228">
            <w:pPr>
              <w:rPr>
                <w:rFonts w:eastAsiaTheme="majorEastAsia" w:cstheme="majorBidi"/>
                <w:b/>
                <w:bCs/>
                <w:iCs/>
                <w:color w:val="4F81BD" w:themeColor="accent1"/>
              </w:rPr>
            </w:pPr>
          </w:p>
        </w:tc>
        <w:tc>
          <w:tcPr>
            <w:tcW w:w="3150" w:type="dxa"/>
          </w:tcPr>
          <w:p w14:paraId="12D69338" w14:textId="77777777" w:rsidR="00C37430" w:rsidRPr="004F4A3A" w:rsidRDefault="00C37430" w:rsidP="00FF7228">
            <w:pPr>
              <w:rPr>
                <w:rFonts w:eastAsiaTheme="majorEastAsia" w:cstheme="majorBidi"/>
                <w:b/>
                <w:bCs/>
                <w:iCs/>
                <w:color w:val="4F81BD" w:themeColor="accent1"/>
              </w:rPr>
            </w:pPr>
          </w:p>
        </w:tc>
      </w:tr>
      <w:tr w:rsidR="00980FE8" w:rsidRPr="004F4A3A" w14:paraId="7928D28F" w14:textId="77777777" w:rsidTr="00216B52">
        <w:trPr>
          <w:trHeight w:val="629"/>
        </w:trPr>
        <w:tc>
          <w:tcPr>
            <w:tcW w:w="442" w:type="dxa"/>
          </w:tcPr>
          <w:p w14:paraId="74431B57"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3</w:t>
            </w:r>
          </w:p>
        </w:tc>
        <w:tc>
          <w:tcPr>
            <w:tcW w:w="1439" w:type="dxa"/>
          </w:tcPr>
          <w:p w14:paraId="4D7CC361" w14:textId="77777777" w:rsidR="00C37430" w:rsidRPr="004F4A3A" w:rsidRDefault="00C37430" w:rsidP="00FF7228">
            <w:pPr>
              <w:rPr>
                <w:rFonts w:eastAsiaTheme="majorEastAsia" w:cstheme="majorBidi"/>
                <w:b/>
                <w:bCs/>
                <w:iCs/>
                <w:color w:val="4F81BD" w:themeColor="accent1"/>
              </w:rPr>
            </w:pPr>
          </w:p>
        </w:tc>
        <w:tc>
          <w:tcPr>
            <w:tcW w:w="1890" w:type="dxa"/>
          </w:tcPr>
          <w:p w14:paraId="466033EF" w14:textId="77777777" w:rsidR="00C37430" w:rsidRPr="004F4A3A" w:rsidRDefault="00C37430" w:rsidP="00FF7228">
            <w:pPr>
              <w:rPr>
                <w:rFonts w:eastAsiaTheme="majorEastAsia" w:cstheme="majorBidi"/>
                <w:b/>
                <w:bCs/>
                <w:iCs/>
                <w:color w:val="4F81BD" w:themeColor="accent1"/>
              </w:rPr>
            </w:pPr>
          </w:p>
        </w:tc>
        <w:tc>
          <w:tcPr>
            <w:tcW w:w="2340" w:type="dxa"/>
          </w:tcPr>
          <w:p w14:paraId="08A0FF8C" w14:textId="77777777" w:rsidR="00C37430" w:rsidRPr="004F4A3A" w:rsidRDefault="00C37430" w:rsidP="00FF7228">
            <w:pPr>
              <w:rPr>
                <w:rFonts w:eastAsiaTheme="majorEastAsia" w:cstheme="majorBidi"/>
                <w:b/>
                <w:bCs/>
                <w:iCs/>
                <w:color w:val="4F81BD" w:themeColor="accent1"/>
              </w:rPr>
            </w:pPr>
          </w:p>
        </w:tc>
        <w:tc>
          <w:tcPr>
            <w:tcW w:w="1170" w:type="dxa"/>
          </w:tcPr>
          <w:p w14:paraId="23784D71" w14:textId="77777777" w:rsidR="00C37430" w:rsidRPr="004F4A3A" w:rsidRDefault="00C37430" w:rsidP="00FF7228">
            <w:pPr>
              <w:rPr>
                <w:rFonts w:eastAsiaTheme="majorEastAsia" w:cstheme="majorBidi"/>
                <w:b/>
                <w:bCs/>
                <w:iCs/>
                <w:color w:val="4F81BD" w:themeColor="accent1"/>
              </w:rPr>
            </w:pPr>
          </w:p>
        </w:tc>
        <w:tc>
          <w:tcPr>
            <w:tcW w:w="1170" w:type="dxa"/>
          </w:tcPr>
          <w:p w14:paraId="593FA8A3" w14:textId="77777777" w:rsidR="00C37430" w:rsidRPr="004F4A3A" w:rsidRDefault="00C37430" w:rsidP="00FF7228">
            <w:pPr>
              <w:rPr>
                <w:rFonts w:eastAsiaTheme="majorEastAsia" w:cstheme="majorBidi"/>
                <w:b/>
                <w:bCs/>
                <w:iCs/>
                <w:color w:val="4F81BD" w:themeColor="accent1"/>
              </w:rPr>
            </w:pPr>
          </w:p>
        </w:tc>
        <w:tc>
          <w:tcPr>
            <w:tcW w:w="1260" w:type="dxa"/>
          </w:tcPr>
          <w:p w14:paraId="7A356514" w14:textId="77777777" w:rsidR="00C37430" w:rsidRPr="004F4A3A" w:rsidRDefault="00C37430" w:rsidP="00FF7228">
            <w:pPr>
              <w:rPr>
                <w:rFonts w:eastAsiaTheme="majorEastAsia" w:cstheme="majorBidi"/>
                <w:b/>
                <w:bCs/>
                <w:iCs/>
                <w:color w:val="4F81BD" w:themeColor="accent1"/>
              </w:rPr>
            </w:pPr>
          </w:p>
        </w:tc>
        <w:tc>
          <w:tcPr>
            <w:tcW w:w="1710" w:type="dxa"/>
          </w:tcPr>
          <w:p w14:paraId="6D73B7BC" w14:textId="77777777" w:rsidR="00C37430" w:rsidRPr="004F4A3A" w:rsidRDefault="00C37430" w:rsidP="00FF7228">
            <w:pPr>
              <w:rPr>
                <w:rFonts w:eastAsiaTheme="majorEastAsia" w:cstheme="majorBidi"/>
                <w:b/>
                <w:bCs/>
                <w:iCs/>
                <w:color w:val="4F81BD" w:themeColor="accent1"/>
              </w:rPr>
            </w:pPr>
          </w:p>
        </w:tc>
        <w:tc>
          <w:tcPr>
            <w:tcW w:w="3150" w:type="dxa"/>
          </w:tcPr>
          <w:p w14:paraId="0B5C90B9" w14:textId="77777777" w:rsidR="00C37430" w:rsidRPr="004F4A3A" w:rsidRDefault="00C37430" w:rsidP="00FF7228">
            <w:pPr>
              <w:rPr>
                <w:rFonts w:eastAsiaTheme="majorEastAsia" w:cstheme="majorBidi"/>
                <w:b/>
                <w:bCs/>
                <w:iCs/>
                <w:color w:val="4F81BD" w:themeColor="accent1"/>
              </w:rPr>
            </w:pPr>
          </w:p>
        </w:tc>
      </w:tr>
      <w:tr w:rsidR="00980FE8" w:rsidRPr="004F4A3A" w14:paraId="6F55BB83" w14:textId="77777777" w:rsidTr="00216B52">
        <w:trPr>
          <w:trHeight w:val="611"/>
        </w:trPr>
        <w:tc>
          <w:tcPr>
            <w:tcW w:w="442" w:type="dxa"/>
          </w:tcPr>
          <w:p w14:paraId="2E22B17C"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4</w:t>
            </w:r>
          </w:p>
        </w:tc>
        <w:tc>
          <w:tcPr>
            <w:tcW w:w="1439" w:type="dxa"/>
          </w:tcPr>
          <w:p w14:paraId="03FFAD81" w14:textId="77777777" w:rsidR="00C37430" w:rsidRPr="004F4A3A" w:rsidRDefault="00C37430" w:rsidP="00FF7228">
            <w:pPr>
              <w:rPr>
                <w:rFonts w:eastAsiaTheme="majorEastAsia" w:cstheme="majorBidi"/>
                <w:b/>
                <w:bCs/>
                <w:iCs/>
                <w:color w:val="4F81BD" w:themeColor="accent1"/>
              </w:rPr>
            </w:pPr>
          </w:p>
        </w:tc>
        <w:tc>
          <w:tcPr>
            <w:tcW w:w="1890" w:type="dxa"/>
          </w:tcPr>
          <w:p w14:paraId="02AFDDF9" w14:textId="77777777" w:rsidR="00C37430" w:rsidRPr="004F4A3A" w:rsidRDefault="00C37430" w:rsidP="00FF7228">
            <w:pPr>
              <w:rPr>
                <w:rFonts w:eastAsiaTheme="majorEastAsia" w:cstheme="majorBidi"/>
                <w:b/>
                <w:bCs/>
                <w:iCs/>
                <w:color w:val="4F81BD" w:themeColor="accent1"/>
              </w:rPr>
            </w:pPr>
          </w:p>
        </w:tc>
        <w:tc>
          <w:tcPr>
            <w:tcW w:w="2340" w:type="dxa"/>
          </w:tcPr>
          <w:p w14:paraId="3BD2181B" w14:textId="77777777" w:rsidR="00C37430" w:rsidRPr="004F4A3A" w:rsidRDefault="00C37430" w:rsidP="00FF7228">
            <w:pPr>
              <w:rPr>
                <w:rFonts w:eastAsiaTheme="majorEastAsia" w:cstheme="majorBidi"/>
                <w:b/>
                <w:bCs/>
                <w:iCs/>
                <w:color w:val="4F81BD" w:themeColor="accent1"/>
              </w:rPr>
            </w:pPr>
          </w:p>
        </w:tc>
        <w:tc>
          <w:tcPr>
            <w:tcW w:w="1170" w:type="dxa"/>
          </w:tcPr>
          <w:p w14:paraId="05F3982F" w14:textId="77777777" w:rsidR="00C37430" w:rsidRPr="004F4A3A" w:rsidRDefault="00C37430" w:rsidP="00FF7228">
            <w:pPr>
              <w:rPr>
                <w:rFonts w:eastAsiaTheme="majorEastAsia" w:cstheme="majorBidi"/>
                <w:b/>
                <w:bCs/>
                <w:iCs/>
                <w:color w:val="4F81BD" w:themeColor="accent1"/>
              </w:rPr>
            </w:pPr>
          </w:p>
        </w:tc>
        <w:tc>
          <w:tcPr>
            <w:tcW w:w="1170" w:type="dxa"/>
          </w:tcPr>
          <w:p w14:paraId="6D21E46A" w14:textId="77777777" w:rsidR="00C37430" w:rsidRPr="004F4A3A" w:rsidRDefault="00C37430" w:rsidP="00FF7228">
            <w:pPr>
              <w:rPr>
                <w:rFonts w:eastAsiaTheme="majorEastAsia" w:cstheme="majorBidi"/>
                <w:b/>
                <w:bCs/>
                <w:iCs/>
                <w:color w:val="4F81BD" w:themeColor="accent1"/>
              </w:rPr>
            </w:pPr>
          </w:p>
        </w:tc>
        <w:tc>
          <w:tcPr>
            <w:tcW w:w="1260" w:type="dxa"/>
          </w:tcPr>
          <w:p w14:paraId="4844B031" w14:textId="77777777" w:rsidR="00C37430" w:rsidRPr="004F4A3A" w:rsidRDefault="00C37430" w:rsidP="00FF7228">
            <w:pPr>
              <w:rPr>
                <w:rFonts w:eastAsiaTheme="majorEastAsia" w:cstheme="majorBidi"/>
                <w:b/>
                <w:bCs/>
                <w:iCs/>
                <w:color w:val="4F81BD" w:themeColor="accent1"/>
              </w:rPr>
            </w:pPr>
          </w:p>
        </w:tc>
        <w:tc>
          <w:tcPr>
            <w:tcW w:w="1710" w:type="dxa"/>
          </w:tcPr>
          <w:p w14:paraId="0E28210B" w14:textId="77777777" w:rsidR="00C37430" w:rsidRPr="004F4A3A" w:rsidRDefault="00C37430" w:rsidP="00FF7228">
            <w:pPr>
              <w:rPr>
                <w:rFonts w:eastAsiaTheme="majorEastAsia" w:cstheme="majorBidi"/>
                <w:b/>
                <w:bCs/>
                <w:iCs/>
                <w:color w:val="4F81BD" w:themeColor="accent1"/>
              </w:rPr>
            </w:pPr>
          </w:p>
        </w:tc>
        <w:tc>
          <w:tcPr>
            <w:tcW w:w="3150" w:type="dxa"/>
          </w:tcPr>
          <w:p w14:paraId="34886349" w14:textId="77777777" w:rsidR="00C37430" w:rsidRPr="004F4A3A" w:rsidRDefault="00C37430" w:rsidP="00FF7228">
            <w:pPr>
              <w:rPr>
                <w:rFonts w:eastAsiaTheme="majorEastAsia" w:cstheme="majorBidi"/>
                <w:b/>
                <w:bCs/>
                <w:iCs/>
                <w:color w:val="4F81BD" w:themeColor="accent1"/>
              </w:rPr>
            </w:pPr>
          </w:p>
        </w:tc>
      </w:tr>
      <w:tr w:rsidR="00980FE8" w:rsidRPr="004F4A3A" w14:paraId="5B789D32" w14:textId="77777777" w:rsidTr="00216B52">
        <w:trPr>
          <w:trHeight w:val="620"/>
        </w:trPr>
        <w:tc>
          <w:tcPr>
            <w:tcW w:w="442" w:type="dxa"/>
          </w:tcPr>
          <w:p w14:paraId="4707822E"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5</w:t>
            </w:r>
          </w:p>
        </w:tc>
        <w:tc>
          <w:tcPr>
            <w:tcW w:w="1439" w:type="dxa"/>
          </w:tcPr>
          <w:p w14:paraId="061A06A4" w14:textId="77777777" w:rsidR="00C37430" w:rsidRPr="004F4A3A" w:rsidRDefault="00C37430" w:rsidP="00FF7228">
            <w:pPr>
              <w:rPr>
                <w:rFonts w:eastAsiaTheme="majorEastAsia" w:cstheme="majorBidi"/>
                <w:b/>
                <w:bCs/>
                <w:iCs/>
                <w:color w:val="4F81BD" w:themeColor="accent1"/>
              </w:rPr>
            </w:pPr>
          </w:p>
        </w:tc>
        <w:tc>
          <w:tcPr>
            <w:tcW w:w="1890" w:type="dxa"/>
          </w:tcPr>
          <w:p w14:paraId="2F7D7295" w14:textId="77777777" w:rsidR="00C37430" w:rsidRPr="004F4A3A" w:rsidRDefault="00C37430" w:rsidP="00FF7228">
            <w:pPr>
              <w:rPr>
                <w:rFonts w:eastAsiaTheme="majorEastAsia" w:cstheme="majorBidi"/>
                <w:b/>
                <w:bCs/>
                <w:iCs/>
                <w:color w:val="4F81BD" w:themeColor="accent1"/>
              </w:rPr>
            </w:pPr>
          </w:p>
        </w:tc>
        <w:tc>
          <w:tcPr>
            <w:tcW w:w="2340" w:type="dxa"/>
          </w:tcPr>
          <w:p w14:paraId="231F247A" w14:textId="77777777" w:rsidR="00C37430" w:rsidRPr="004F4A3A" w:rsidRDefault="00C37430" w:rsidP="00FF7228">
            <w:pPr>
              <w:rPr>
                <w:rFonts w:eastAsiaTheme="majorEastAsia" w:cstheme="majorBidi"/>
                <w:b/>
                <w:bCs/>
                <w:iCs/>
                <w:color w:val="4F81BD" w:themeColor="accent1"/>
              </w:rPr>
            </w:pPr>
          </w:p>
        </w:tc>
        <w:tc>
          <w:tcPr>
            <w:tcW w:w="1170" w:type="dxa"/>
          </w:tcPr>
          <w:p w14:paraId="7CC71E2E" w14:textId="77777777" w:rsidR="00C37430" w:rsidRPr="004F4A3A" w:rsidRDefault="00C37430" w:rsidP="00FF7228">
            <w:pPr>
              <w:rPr>
                <w:rFonts w:eastAsiaTheme="majorEastAsia" w:cstheme="majorBidi"/>
                <w:b/>
                <w:bCs/>
                <w:iCs/>
                <w:color w:val="4F81BD" w:themeColor="accent1"/>
              </w:rPr>
            </w:pPr>
          </w:p>
        </w:tc>
        <w:tc>
          <w:tcPr>
            <w:tcW w:w="1170" w:type="dxa"/>
          </w:tcPr>
          <w:p w14:paraId="7DDDBDF2" w14:textId="77777777" w:rsidR="00C37430" w:rsidRPr="004F4A3A" w:rsidRDefault="00C37430" w:rsidP="00FF7228">
            <w:pPr>
              <w:rPr>
                <w:rFonts w:eastAsiaTheme="majorEastAsia" w:cstheme="majorBidi"/>
                <w:b/>
                <w:bCs/>
                <w:iCs/>
                <w:color w:val="4F81BD" w:themeColor="accent1"/>
              </w:rPr>
            </w:pPr>
          </w:p>
        </w:tc>
        <w:tc>
          <w:tcPr>
            <w:tcW w:w="1260" w:type="dxa"/>
          </w:tcPr>
          <w:p w14:paraId="3ECCFB34" w14:textId="77777777" w:rsidR="00C37430" w:rsidRPr="004F4A3A" w:rsidRDefault="00C37430" w:rsidP="00FF7228">
            <w:pPr>
              <w:rPr>
                <w:rFonts w:eastAsiaTheme="majorEastAsia" w:cstheme="majorBidi"/>
                <w:b/>
                <w:bCs/>
                <w:iCs/>
                <w:color w:val="4F81BD" w:themeColor="accent1"/>
              </w:rPr>
            </w:pPr>
          </w:p>
        </w:tc>
        <w:tc>
          <w:tcPr>
            <w:tcW w:w="1710" w:type="dxa"/>
          </w:tcPr>
          <w:p w14:paraId="58CDD155" w14:textId="77777777" w:rsidR="00C37430" w:rsidRPr="004F4A3A" w:rsidRDefault="00C37430" w:rsidP="00FF7228">
            <w:pPr>
              <w:rPr>
                <w:rFonts w:eastAsiaTheme="majorEastAsia" w:cstheme="majorBidi"/>
                <w:b/>
                <w:bCs/>
                <w:iCs/>
                <w:color w:val="4F81BD" w:themeColor="accent1"/>
              </w:rPr>
            </w:pPr>
          </w:p>
        </w:tc>
        <w:tc>
          <w:tcPr>
            <w:tcW w:w="3150" w:type="dxa"/>
          </w:tcPr>
          <w:p w14:paraId="6AE482BE" w14:textId="77777777" w:rsidR="00C37430" w:rsidRPr="004F4A3A" w:rsidRDefault="00C37430" w:rsidP="00FF7228">
            <w:pPr>
              <w:rPr>
                <w:rFonts w:eastAsiaTheme="majorEastAsia" w:cstheme="majorBidi"/>
                <w:b/>
                <w:bCs/>
                <w:iCs/>
                <w:color w:val="4F81BD" w:themeColor="accent1"/>
              </w:rPr>
            </w:pPr>
          </w:p>
        </w:tc>
      </w:tr>
    </w:tbl>
    <w:p w14:paraId="2CBC8460" w14:textId="572F2519" w:rsidR="00273CAC" w:rsidRDefault="00273CAC" w:rsidP="00273CAC">
      <w:pPr>
        <w:pStyle w:val="Heading1"/>
        <w:numPr>
          <w:ilvl w:val="0"/>
          <w:numId w:val="0"/>
        </w:numPr>
        <w:ind w:left="450"/>
        <w:rPr>
          <w:rFonts w:ascii="Cambria" w:hAnsi="Cambria"/>
          <w:sz w:val="26"/>
          <w:szCs w:val="26"/>
        </w:rPr>
      </w:pPr>
    </w:p>
    <w:p w14:paraId="46AF2233" w14:textId="45024FD0" w:rsidR="00273CAC" w:rsidRDefault="00273CAC" w:rsidP="00273CAC"/>
    <w:p w14:paraId="04BCAAD8" w14:textId="77777777" w:rsidR="009915CE" w:rsidRPr="00273CAC" w:rsidRDefault="009915CE" w:rsidP="00273CAC"/>
    <w:p w14:paraId="52F5D7D1" w14:textId="77777777" w:rsidR="008D0C8A" w:rsidRPr="00115E21" w:rsidRDefault="008D0C8A" w:rsidP="008D0C8A">
      <w:pPr>
        <w:pStyle w:val="Heading1"/>
        <w:numPr>
          <w:ilvl w:val="0"/>
          <w:numId w:val="0"/>
        </w:numPr>
        <w:ind w:left="450"/>
        <w:rPr>
          <w:rFonts w:ascii="Cambria" w:hAnsi="Cambria"/>
          <w:sz w:val="26"/>
          <w:szCs w:val="26"/>
          <w:lang w:val="uk-UA"/>
        </w:rPr>
      </w:pPr>
      <w:r w:rsidRPr="00630C50">
        <w:rPr>
          <w:rFonts w:ascii="Cambria" w:hAnsi="Cambria"/>
          <w:sz w:val="26"/>
          <w:szCs w:val="26"/>
        </w:rPr>
        <w:lastRenderedPageBreak/>
        <w:t>Attachment</w:t>
      </w:r>
      <w:r w:rsidRPr="00115E21">
        <w:rPr>
          <w:rFonts w:ascii="Cambria" w:hAnsi="Cambria"/>
          <w:sz w:val="26"/>
          <w:szCs w:val="26"/>
          <w:lang w:val="uk-UA"/>
        </w:rPr>
        <w:t xml:space="preserve"> </w:t>
      </w:r>
      <w:r w:rsidRPr="00630C50">
        <w:rPr>
          <w:rFonts w:ascii="Cambria" w:hAnsi="Cambria"/>
          <w:sz w:val="26"/>
          <w:szCs w:val="26"/>
        </w:rPr>
        <w:t>D</w:t>
      </w:r>
      <w:r w:rsidRPr="00115E21">
        <w:rPr>
          <w:rFonts w:ascii="Cambria" w:hAnsi="Cambria"/>
          <w:sz w:val="26"/>
          <w:szCs w:val="26"/>
          <w:lang w:val="uk-UA"/>
        </w:rPr>
        <w:t xml:space="preserve">: </w:t>
      </w:r>
      <w:r w:rsidRPr="004113B6">
        <w:rPr>
          <w:rFonts w:ascii="Cambria" w:hAnsi="Cambria"/>
          <w:sz w:val="26"/>
          <w:szCs w:val="26"/>
        </w:rPr>
        <w:t xml:space="preserve">Attachment D: Instructions for Obtaining a Unique Entity ID (SAM) Number - DAI’S Vendors, Subcontractors / Додаток D: Інструкції для отримання номера Unique Entity ID (SAM)   </w:t>
      </w:r>
      <w:r w:rsidRPr="00115E21">
        <w:rPr>
          <w:rFonts w:ascii="Cambria" w:hAnsi="Cambria"/>
          <w:sz w:val="26"/>
          <w:szCs w:val="26"/>
          <w:lang w:val="uk-UA"/>
        </w:rPr>
        <w:t xml:space="preserve"> </w:t>
      </w:r>
    </w:p>
    <w:p w14:paraId="3C654318" w14:textId="77777777" w:rsidR="008D0C8A" w:rsidRPr="003F0D1B" w:rsidRDefault="008D0C8A" w:rsidP="008D0C8A">
      <w:pPr>
        <w:rPr>
          <w:lang w:val="uk-UA"/>
        </w:rPr>
      </w:pPr>
    </w:p>
    <w:p w14:paraId="13CBC537" w14:textId="77777777" w:rsidR="008D0C8A" w:rsidRPr="004113B6" w:rsidRDefault="008D0C8A" w:rsidP="008D0C8A">
      <w:pPr>
        <w:pStyle w:val="Heading2"/>
        <w:numPr>
          <w:ilvl w:val="0"/>
          <w:numId w:val="0"/>
        </w:numPr>
        <w:spacing w:before="120"/>
        <w:ind w:left="756"/>
        <w:rPr>
          <w:rFonts w:ascii="Calibri" w:eastAsia="Times New Roman" w:hAnsi="Calibri" w:cs="Times New Roman"/>
          <w:i w:val="0"/>
          <w:iCs/>
          <w:color w:val="000000" w:themeColor="text1"/>
          <w:szCs w:val="22"/>
        </w:rPr>
      </w:pPr>
      <w:r>
        <w:rPr>
          <w:rFonts w:ascii="Calibri" w:eastAsia="Times New Roman" w:hAnsi="Calibri" w:cs="Times New Roman"/>
          <w:i w:val="0"/>
          <w:iCs/>
          <w:color w:val="000000" w:themeColor="text1"/>
          <w:szCs w:val="22"/>
        </w:rPr>
        <w:t xml:space="preserve">Please see </w:t>
      </w:r>
      <w:r w:rsidRPr="004113B6">
        <w:rPr>
          <w:rFonts w:ascii="Calibri" w:eastAsia="Times New Roman" w:hAnsi="Calibri" w:cs="Times New Roman"/>
          <w:i w:val="0"/>
          <w:iCs/>
          <w:color w:val="000000" w:themeColor="text1"/>
          <w:szCs w:val="22"/>
        </w:rPr>
        <w:t xml:space="preserve">guidance on obtaining a Unique Entity ID (SAM) number </w:t>
      </w:r>
      <w:r>
        <w:rPr>
          <w:rFonts w:ascii="Calibri" w:eastAsia="Times New Roman" w:hAnsi="Calibri" w:cs="Times New Roman"/>
          <w:i w:val="0"/>
          <w:iCs/>
          <w:color w:val="000000" w:themeColor="text1"/>
          <w:szCs w:val="22"/>
        </w:rPr>
        <w:t xml:space="preserve">in the separate attachment </w:t>
      </w:r>
    </w:p>
    <w:p w14:paraId="0B3DA6EE" w14:textId="0B598C20" w:rsidR="00273CAC" w:rsidRPr="003F0D1B" w:rsidRDefault="008D0C8A" w:rsidP="008D0C8A">
      <w:pPr>
        <w:pStyle w:val="Heading1"/>
        <w:numPr>
          <w:ilvl w:val="0"/>
          <w:numId w:val="0"/>
        </w:numPr>
        <w:ind w:left="450"/>
        <w:rPr>
          <w:rFonts w:ascii="Cambria" w:hAnsi="Cambria"/>
          <w:sz w:val="26"/>
          <w:szCs w:val="26"/>
          <w:lang w:val="uk-UA"/>
        </w:rPr>
      </w:pPr>
      <w:r w:rsidRPr="004B69AA">
        <w:rPr>
          <w:rFonts w:ascii="Calibri" w:hAnsi="Calibri" w:cs="Times New Roman"/>
          <w:iCs/>
          <w:color w:val="000000" w:themeColor="text1"/>
          <w:lang w:val="ru-RU"/>
        </w:rPr>
        <w:t>Інструкції</w:t>
      </w:r>
      <w:r w:rsidRPr="0001329A">
        <w:rPr>
          <w:rFonts w:ascii="Calibri" w:hAnsi="Calibri" w:cs="Times New Roman"/>
          <w:iCs/>
          <w:color w:val="000000" w:themeColor="text1"/>
        </w:rPr>
        <w:t xml:space="preserve"> </w:t>
      </w:r>
      <w:r w:rsidRPr="004B69AA">
        <w:rPr>
          <w:rFonts w:ascii="Calibri" w:hAnsi="Calibri" w:cs="Times New Roman"/>
          <w:iCs/>
          <w:color w:val="000000" w:themeColor="text1"/>
          <w:lang w:val="ru-RU"/>
        </w:rPr>
        <w:t>для</w:t>
      </w:r>
      <w:r w:rsidRPr="0001329A">
        <w:rPr>
          <w:rFonts w:ascii="Calibri" w:hAnsi="Calibri" w:cs="Times New Roman"/>
          <w:iCs/>
          <w:color w:val="000000" w:themeColor="text1"/>
        </w:rPr>
        <w:t xml:space="preserve"> </w:t>
      </w:r>
      <w:r w:rsidRPr="004B69AA">
        <w:rPr>
          <w:rFonts w:ascii="Calibri" w:hAnsi="Calibri" w:cs="Times New Roman"/>
          <w:iCs/>
          <w:color w:val="000000" w:themeColor="text1"/>
          <w:lang w:val="ru-RU"/>
        </w:rPr>
        <w:t>отримання</w:t>
      </w:r>
      <w:r w:rsidRPr="0001329A">
        <w:rPr>
          <w:rFonts w:ascii="Calibri" w:hAnsi="Calibri" w:cs="Times New Roman"/>
          <w:iCs/>
          <w:color w:val="000000" w:themeColor="text1"/>
        </w:rPr>
        <w:t xml:space="preserve"> </w:t>
      </w:r>
      <w:r w:rsidRPr="004B69AA">
        <w:rPr>
          <w:rFonts w:ascii="Calibri" w:hAnsi="Calibri" w:cs="Times New Roman"/>
          <w:iCs/>
          <w:color w:val="000000" w:themeColor="text1"/>
          <w:lang w:val="ru-RU"/>
        </w:rPr>
        <w:t>номера</w:t>
      </w:r>
      <w:r w:rsidRPr="0001329A">
        <w:rPr>
          <w:rFonts w:ascii="Calibri" w:hAnsi="Calibri" w:cs="Times New Roman"/>
          <w:iCs/>
          <w:color w:val="000000" w:themeColor="text1"/>
        </w:rPr>
        <w:t xml:space="preserve"> </w:t>
      </w:r>
      <w:r w:rsidRPr="004113B6">
        <w:rPr>
          <w:rFonts w:ascii="Calibri" w:hAnsi="Calibri" w:cs="Times New Roman"/>
          <w:iCs/>
          <w:color w:val="000000" w:themeColor="text1"/>
        </w:rPr>
        <w:t>Unique</w:t>
      </w:r>
      <w:r w:rsidRPr="0001329A">
        <w:rPr>
          <w:rFonts w:ascii="Calibri" w:hAnsi="Calibri" w:cs="Times New Roman"/>
          <w:iCs/>
          <w:color w:val="000000" w:themeColor="text1"/>
        </w:rPr>
        <w:t xml:space="preserve"> </w:t>
      </w:r>
      <w:r w:rsidRPr="004113B6">
        <w:rPr>
          <w:rFonts w:ascii="Calibri" w:hAnsi="Calibri" w:cs="Times New Roman"/>
          <w:iCs/>
          <w:color w:val="000000" w:themeColor="text1"/>
        </w:rPr>
        <w:t>Entity</w:t>
      </w:r>
      <w:r w:rsidRPr="0001329A">
        <w:rPr>
          <w:rFonts w:ascii="Calibri" w:hAnsi="Calibri" w:cs="Times New Roman"/>
          <w:iCs/>
          <w:color w:val="000000" w:themeColor="text1"/>
        </w:rPr>
        <w:t xml:space="preserve"> </w:t>
      </w:r>
      <w:r w:rsidRPr="004113B6">
        <w:rPr>
          <w:rFonts w:ascii="Calibri" w:hAnsi="Calibri" w:cs="Times New Roman"/>
          <w:iCs/>
          <w:color w:val="000000" w:themeColor="text1"/>
        </w:rPr>
        <w:t>ID</w:t>
      </w:r>
      <w:r w:rsidRPr="0001329A">
        <w:rPr>
          <w:rFonts w:ascii="Calibri" w:hAnsi="Calibri" w:cs="Times New Roman"/>
          <w:iCs/>
          <w:color w:val="000000" w:themeColor="text1"/>
        </w:rPr>
        <w:t xml:space="preserve"> (</w:t>
      </w:r>
      <w:r w:rsidRPr="004113B6">
        <w:rPr>
          <w:rFonts w:ascii="Calibri" w:hAnsi="Calibri" w:cs="Times New Roman"/>
          <w:iCs/>
          <w:color w:val="000000" w:themeColor="text1"/>
        </w:rPr>
        <w:t>SAM</w:t>
      </w:r>
      <w:r w:rsidRPr="0001329A">
        <w:rPr>
          <w:rFonts w:ascii="Calibri" w:hAnsi="Calibri" w:cs="Times New Roman"/>
          <w:iCs/>
          <w:color w:val="000000" w:themeColor="text1"/>
        </w:rPr>
        <w:t xml:space="preserve">) </w:t>
      </w:r>
      <w:r>
        <w:rPr>
          <w:rFonts w:ascii="Calibri" w:hAnsi="Calibri" w:cs="Times New Roman"/>
          <w:iCs/>
          <w:color w:val="000000" w:themeColor="text1"/>
          <w:lang w:val="uk-UA"/>
        </w:rPr>
        <w:t>будь ласка знайдіть у окремому файлі</w:t>
      </w:r>
      <w:r w:rsidR="00273CAC" w:rsidRPr="003F0D1B">
        <w:rPr>
          <w:rFonts w:ascii="Cambria" w:hAnsi="Cambria"/>
          <w:sz w:val="26"/>
          <w:szCs w:val="26"/>
          <w:lang w:val="uk-UA"/>
        </w:rPr>
        <w:t xml:space="preserve"> </w:t>
      </w:r>
    </w:p>
    <w:p w14:paraId="5739B9DF" w14:textId="77777777" w:rsidR="00273CAC" w:rsidRPr="00380B5F" w:rsidRDefault="00273CAC" w:rsidP="00273CAC">
      <w:pPr>
        <w:jc w:val="both"/>
        <w:rPr>
          <w:b/>
          <w:bCs/>
          <w:lang w:val="uk-UA"/>
        </w:rPr>
      </w:pPr>
    </w:p>
    <w:p w14:paraId="5C9C8FCE" w14:textId="77777777" w:rsidR="00273CAC" w:rsidRPr="00380B5F" w:rsidRDefault="00273CAC" w:rsidP="00273CAC">
      <w:pPr>
        <w:spacing w:after="200"/>
        <w:rPr>
          <w:rFonts w:eastAsia="Calibri"/>
          <w:lang w:val="uk-UA"/>
        </w:rPr>
      </w:pPr>
    </w:p>
    <w:p w14:paraId="7D45ABF9" w14:textId="77777777" w:rsidR="00273CAC" w:rsidRPr="008262FE" w:rsidRDefault="00273CAC" w:rsidP="00273CAC">
      <w:pPr>
        <w:pStyle w:val="Heading1"/>
        <w:numPr>
          <w:ilvl w:val="0"/>
          <w:numId w:val="0"/>
        </w:numPr>
        <w:ind w:left="450"/>
        <w:rPr>
          <w:rFonts w:ascii="Cambria" w:hAnsi="Cambria"/>
          <w:sz w:val="26"/>
          <w:szCs w:val="26"/>
          <w:lang w:val="uk-UA"/>
        </w:rPr>
      </w:pPr>
    </w:p>
    <w:p w14:paraId="74E35D00" w14:textId="77777777" w:rsidR="00273CAC" w:rsidRDefault="00273CAC" w:rsidP="00273CAC">
      <w:pPr>
        <w:pStyle w:val="Heading1"/>
        <w:numPr>
          <w:ilvl w:val="0"/>
          <w:numId w:val="0"/>
        </w:numPr>
        <w:ind w:left="450"/>
        <w:rPr>
          <w:rFonts w:ascii="Cambria" w:hAnsi="Cambria"/>
          <w:sz w:val="26"/>
          <w:szCs w:val="26"/>
          <w:lang w:val="uk-UA"/>
        </w:rPr>
      </w:pPr>
    </w:p>
    <w:p w14:paraId="5173B86B" w14:textId="77777777" w:rsidR="00273CAC" w:rsidRDefault="00273CAC" w:rsidP="00273CAC">
      <w:pPr>
        <w:rPr>
          <w:lang w:val="uk-UA"/>
        </w:rPr>
      </w:pPr>
    </w:p>
    <w:p w14:paraId="5F76BE9B" w14:textId="6B3A08A7" w:rsidR="00273CAC" w:rsidRDefault="00273CAC" w:rsidP="00273CAC">
      <w:pPr>
        <w:rPr>
          <w:lang w:val="uk-UA"/>
        </w:rPr>
      </w:pPr>
    </w:p>
    <w:p w14:paraId="2C6ACCC8" w14:textId="183ECD88" w:rsidR="008D0C8A" w:rsidRDefault="008D0C8A" w:rsidP="00273CAC">
      <w:pPr>
        <w:rPr>
          <w:lang w:val="uk-UA"/>
        </w:rPr>
      </w:pPr>
    </w:p>
    <w:p w14:paraId="3C5F88B6" w14:textId="380C91B3" w:rsidR="008D0C8A" w:rsidRDefault="008D0C8A" w:rsidP="00273CAC">
      <w:pPr>
        <w:rPr>
          <w:lang w:val="uk-UA"/>
        </w:rPr>
      </w:pPr>
    </w:p>
    <w:p w14:paraId="553E42DD" w14:textId="5097F306" w:rsidR="008D0C8A" w:rsidRDefault="008D0C8A" w:rsidP="00273CAC">
      <w:pPr>
        <w:rPr>
          <w:lang w:val="uk-UA"/>
        </w:rPr>
      </w:pPr>
    </w:p>
    <w:p w14:paraId="705305BE" w14:textId="3C103EB0" w:rsidR="008D0C8A" w:rsidRDefault="008D0C8A" w:rsidP="00273CAC">
      <w:pPr>
        <w:rPr>
          <w:lang w:val="uk-UA"/>
        </w:rPr>
      </w:pPr>
    </w:p>
    <w:p w14:paraId="5641B8BB" w14:textId="3258D31F" w:rsidR="008D0C8A" w:rsidRDefault="008D0C8A" w:rsidP="00273CAC">
      <w:pPr>
        <w:rPr>
          <w:lang w:val="uk-UA"/>
        </w:rPr>
      </w:pPr>
    </w:p>
    <w:p w14:paraId="14A82967" w14:textId="1248FF6E" w:rsidR="008D0C8A" w:rsidRDefault="008D0C8A" w:rsidP="00273CAC">
      <w:pPr>
        <w:rPr>
          <w:lang w:val="uk-UA"/>
        </w:rPr>
      </w:pPr>
    </w:p>
    <w:p w14:paraId="157BDC7B" w14:textId="4BC61307" w:rsidR="008D0C8A" w:rsidRDefault="008D0C8A" w:rsidP="00273CAC">
      <w:pPr>
        <w:rPr>
          <w:lang w:val="uk-UA"/>
        </w:rPr>
      </w:pPr>
    </w:p>
    <w:p w14:paraId="08D4E42A" w14:textId="6A41D2F5" w:rsidR="008D0C8A" w:rsidRDefault="008D0C8A" w:rsidP="00273CAC">
      <w:pPr>
        <w:rPr>
          <w:lang w:val="uk-UA"/>
        </w:rPr>
      </w:pPr>
    </w:p>
    <w:p w14:paraId="7A46E794" w14:textId="0D2F0C29" w:rsidR="008D0C8A" w:rsidRDefault="008D0C8A" w:rsidP="00273CAC">
      <w:pPr>
        <w:rPr>
          <w:lang w:val="uk-UA"/>
        </w:rPr>
      </w:pPr>
    </w:p>
    <w:p w14:paraId="60F229E1" w14:textId="453D844A" w:rsidR="008D0C8A" w:rsidRDefault="008D0C8A" w:rsidP="00273CAC">
      <w:pPr>
        <w:rPr>
          <w:lang w:val="uk-UA"/>
        </w:rPr>
      </w:pPr>
    </w:p>
    <w:p w14:paraId="6408E5C5" w14:textId="77777777" w:rsidR="008D0C8A" w:rsidRDefault="008D0C8A" w:rsidP="00273CAC">
      <w:pPr>
        <w:rPr>
          <w:lang w:val="uk-UA"/>
        </w:rPr>
      </w:pPr>
    </w:p>
    <w:p w14:paraId="1C575A73" w14:textId="09AF9ED2" w:rsidR="00636156" w:rsidRPr="00C3421A" w:rsidRDefault="00636156" w:rsidP="009949E5">
      <w:pPr>
        <w:rPr>
          <w:lang w:val="uk-UA"/>
        </w:rPr>
        <w:sectPr w:rsidR="00636156" w:rsidRPr="00C3421A" w:rsidSect="00B45704">
          <w:pgSz w:w="15840" w:h="12240" w:orient="landscape" w:code="1"/>
          <w:pgMar w:top="720" w:right="720" w:bottom="720" w:left="720" w:header="720" w:footer="240" w:gutter="0"/>
          <w:cols w:space="720"/>
          <w:docGrid w:linePitch="360"/>
        </w:sectPr>
      </w:pPr>
    </w:p>
    <w:p w14:paraId="5C4DD260" w14:textId="49C5D3B6" w:rsidR="00273CAC" w:rsidRPr="00C06283" w:rsidRDefault="00CA244A" w:rsidP="00F1418B">
      <w:pPr>
        <w:pStyle w:val="Heading1"/>
        <w:numPr>
          <w:ilvl w:val="0"/>
          <w:numId w:val="0"/>
        </w:numPr>
        <w:spacing w:before="0"/>
        <w:ind w:left="446"/>
        <w:rPr>
          <w:rFonts w:ascii="Cambria" w:hAnsi="Cambria"/>
          <w:sz w:val="26"/>
          <w:szCs w:val="26"/>
          <w:lang w:val="uk-UA"/>
        </w:rPr>
      </w:pPr>
      <w:r w:rsidRPr="00CA244A">
        <w:rPr>
          <w:rFonts w:ascii="Cambria" w:hAnsi="Cambria"/>
          <w:sz w:val="26"/>
          <w:szCs w:val="26"/>
        </w:rPr>
        <w:lastRenderedPageBreak/>
        <w:t>Attachment</w:t>
      </w:r>
      <w:r w:rsidRPr="00C3421A">
        <w:rPr>
          <w:rFonts w:ascii="Cambria" w:hAnsi="Cambria"/>
          <w:sz w:val="26"/>
          <w:szCs w:val="26"/>
          <w:lang w:val="uk-UA"/>
        </w:rPr>
        <w:t xml:space="preserve"> </w:t>
      </w:r>
      <w:r w:rsidR="00141CAD">
        <w:rPr>
          <w:rFonts w:ascii="Cambria" w:hAnsi="Cambria"/>
          <w:sz w:val="26"/>
          <w:szCs w:val="26"/>
        </w:rPr>
        <w:t>E</w:t>
      </w:r>
      <w:r w:rsidRPr="00C3421A">
        <w:rPr>
          <w:rFonts w:ascii="Cambria" w:hAnsi="Cambria"/>
          <w:sz w:val="26"/>
          <w:szCs w:val="26"/>
          <w:lang w:val="uk-UA"/>
        </w:rPr>
        <w:t xml:space="preserve">: </w:t>
      </w:r>
      <w:r w:rsidRPr="00CA244A">
        <w:rPr>
          <w:rFonts w:ascii="Cambria" w:hAnsi="Cambria"/>
          <w:sz w:val="26"/>
          <w:szCs w:val="26"/>
        </w:rPr>
        <w:t>Representations</w:t>
      </w:r>
      <w:r w:rsidRPr="00C3421A">
        <w:rPr>
          <w:rFonts w:ascii="Cambria" w:hAnsi="Cambria"/>
          <w:sz w:val="26"/>
          <w:szCs w:val="26"/>
          <w:lang w:val="uk-UA"/>
        </w:rPr>
        <w:t xml:space="preserve"> </w:t>
      </w:r>
      <w:r w:rsidRPr="00CA244A">
        <w:rPr>
          <w:rFonts w:ascii="Cambria" w:hAnsi="Cambria"/>
          <w:sz w:val="26"/>
          <w:szCs w:val="26"/>
        </w:rPr>
        <w:t>and</w:t>
      </w:r>
      <w:r w:rsidRPr="00C3421A">
        <w:rPr>
          <w:rFonts w:ascii="Cambria" w:hAnsi="Cambria"/>
          <w:sz w:val="26"/>
          <w:szCs w:val="26"/>
          <w:lang w:val="uk-UA"/>
        </w:rPr>
        <w:t xml:space="preserve"> </w:t>
      </w:r>
      <w:r w:rsidRPr="00CA244A">
        <w:rPr>
          <w:rFonts w:ascii="Cambria" w:hAnsi="Cambria"/>
          <w:sz w:val="26"/>
          <w:szCs w:val="26"/>
        </w:rPr>
        <w:t>Certifications</w:t>
      </w:r>
      <w:r w:rsidRPr="00C3421A">
        <w:rPr>
          <w:rFonts w:ascii="Cambria" w:hAnsi="Cambria"/>
          <w:sz w:val="26"/>
          <w:szCs w:val="26"/>
          <w:lang w:val="uk-UA"/>
        </w:rPr>
        <w:t xml:space="preserve"> </w:t>
      </w:r>
      <w:r w:rsidRPr="00CA244A">
        <w:rPr>
          <w:rFonts w:ascii="Cambria" w:hAnsi="Cambria"/>
          <w:sz w:val="26"/>
          <w:szCs w:val="26"/>
        </w:rPr>
        <w:t>of</w:t>
      </w:r>
      <w:r w:rsidRPr="00C3421A">
        <w:rPr>
          <w:rFonts w:ascii="Cambria" w:hAnsi="Cambria"/>
          <w:sz w:val="26"/>
          <w:szCs w:val="26"/>
          <w:lang w:val="uk-UA"/>
        </w:rPr>
        <w:t xml:space="preserve"> </w:t>
      </w:r>
      <w:r w:rsidRPr="00CA244A">
        <w:rPr>
          <w:rFonts w:ascii="Cambria" w:hAnsi="Cambria"/>
          <w:sz w:val="26"/>
          <w:szCs w:val="26"/>
        </w:rPr>
        <w:t>Compliance</w:t>
      </w:r>
      <w:r w:rsidRPr="00C3421A">
        <w:rPr>
          <w:rFonts w:ascii="Cambria" w:hAnsi="Cambria"/>
          <w:sz w:val="26"/>
          <w:szCs w:val="26"/>
          <w:lang w:val="uk-UA"/>
        </w:rPr>
        <w:t xml:space="preserve">/ </w:t>
      </w:r>
      <w:r w:rsidR="00546A38" w:rsidRPr="00C06283">
        <w:rPr>
          <w:rFonts w:ascii="Cambria" w:hAnsi="Cambria"/>
          <w:sz w:val="26"/>
          <w:szCs w:val="26"/>
          <w:lang w:val="uk-UA"/>
        </w:rPr>
        <w:t xml:space="preserve">Додаток </w:t>
      </w:r>
      <w:r w:rsidR="00141CAD">
        <w:rPr>
          <w:rFonts w:ascii="Cambria" w:hAnsi="Cambria"/>
          <w:sz w:val="26"/>
          <w:szCs w:val="26"/>
        </w:rPr>
        <w:t>E</w:t>
      </w:r>
      <w:r w:rsidR="00546A38" w:rsidRPr="00597A99">
        <w:rPr>
          <w:rFonts w:ascii="Cambria" w:hAnsi="Cambria"/>
          <w:sz w:val="26"/>
          <w:szCs w:val="26"/>
          <w:lang w:val="uk-UA"/>
        </w:rPr>
        <w:t>:</w:t>
      </w:r>
      <w:r w:rsidR="00546A38" w:rsidRPr="00C06283">
        <w:rPr>
          <w:rFonts w:ascii="Cambria" w:hAnsi="Cambria"/>
          <w:sz w:val="26"/>
          <w:szCs w:val="26"/>
          <w:lang w:val="uk-UA"/>
        </w:rPr>
        <w:t xml:space="preserve"> Заяви та </w:t>
      </w:r>
    </w:p>
    <w:p w14:paraId="0A93C6BF" w14:textId="29C0962C" w:rsidR="00980FE8" w:rsidRPr="00C06283" w:rsidRDefault="00546A38" w:rsidP="00F1418B">
      <w:pPr>
        <w:pStyle w:val="Heading1"/>
        <w:numPr>
          <w:ilvl w:val="0"/>
          <w:numId w:val="0"/>
        </w:numPr>
        <w:spacing w:before="0"/>
        <w:ind w:left="446"/>
        <w:rPr>
          <w:rFonts w:ascii="Cambria" w:hAnsi="Cambria"/>
          <w:sz w:val="26"/>
          <w:szCs w:val="26"/>
          <w:lang w:val="uk-UA"/>
        </w:rPr>
      </w:pPr>
      <w:r w:rsidRPr="00C06283">
        <w:rPr>
          <w:rFonts w:ascii="Cambria" w:hAnsi="Cambria"/>
          <w:sz w:val="26"/>
          <w:szCs w:val="26"/>
          <w:lang w:val="uk-UA"/>
        </w:rPr>
        <w:t>підтвердження про відповідність</w:t>
      </w:r>
    </w:p>
    <w:tbl>
      <w:tblPr>
        <w:tblStyle w:val="TableGrid"/>
        <w:tblW w:w="0" w:type="auto"/>
        <w:tblLook w:val="04A0" w:firstRow="1" w:lastRow="0" w:firstColumn="1" w:lastColumn="0" w:noHBand="0" w:noVBand="1"/>
      </w:tblPr>
      <w:tblGrid>
        <w:gridCol w:w="5395"/>
        <w:gridCol w:w="5395"/>
      </w:tblGrid>
      <w:tr w:rsidR="00BD79DB" w:rsidRPr="00BD6EE9" w14:paraId="7F695303" w14:textId="77777777" w:rsidTr="00BD79DB">
        <w:tc>
          <w:tcPr>
            <w:tcW w:w="5395" w:type="dxa"/>
          </w:tcPr>
          <w:p w14:paraId="31E054DF" w14:textId="6F22C729" w:rsidR="00BD79DB" w:rsidRPr="00273A94" w:rsidRDefault="00BD79DB" w:rsidP="00BD79DB">
            <w:pPr>
              <w:spacing w:before="0"/>
              <w:jc w:val="both"/>
              <w:rPr>
                <w:rFonts w:ascii="Arial" w:hAnsi="Arial" w:cs="Arial"/>
                <w:sz w:val="18"/>
                <w:szCs w:val="18"/>
              </w:rPr>
            </w:pPr>
            <w:r w:rsidRPr="00546A38">
              <w:rPr>
                <w:rFonts w:ascii="Arial" w:hAnsi="Arial" w:cs="Arial"/>
                <w:sz w:val="18"/>
                <w:szCs w:val="18"/>
              </w:rPr>
              <w:t xml:space="preserve">1. </w:t>
            </w:r>
            <w:r w:rsidRPr="00273A94">
              <w:rPr>
                <w:rFonts w:ascii="Arial" w:hAnsi="Arial" w:cs="Arial"/>
                <w:sz w:val="18"/>
                <w:szCs w:val="18"/>
                <w:u w:val="single"/>
              </w:rPr>
              <w:t>Federal Excluded Parties List</w:t>
            </w:r>
            <w:r w:rsidRPr="00273A94">
              <w:rPr>
                <w:rFonts w:ascii="Arial" w:hAnsi="Arial" w:cs="Arial"/>
                <w:sz w:val="18"/>
                <w:szCs w:val="18"/>
              </w:rPr>
              <w:t xml:space="preserve"> - The Offeror Select is not presently debarred, suspended, or determined ineligible for an award of a contract by any Federal agency.</w:t>
            </w:r>
          </w:p>
          <w:p w14:paraId="0624CE53" w14:textId="77777777" w:rsidR="00BD79DB" w:rsidRPr="00273A94" w:rsidRDefault="00BD79DB" w:rsidP="00BD79DB">
            <w:pPr>
              <w:spacing w:before="0"/>
              <w:jc w:val="both"/>
              <w:rPr>
                <w:rFonts w:ascii="Arial" w:hAnsi="Arial" w:cs="Arial"/>
                <w:sz w:val="18"/>
                <w:szCs w:val="18"/>
              </w:rPr>
            </w:pPr>
          </w:p>
          <w:p w14:paraId="4D0BFB6D" w14:textId="77777777" w:rsidR="00BD79DB" w:rsidRPr="00273A94" w:rsidRDefault="00BD79DB" w:rsidP="00BD79DB">
            <w:pPr>
              <w:spacing w:before="0"/>
              <w:jc w:val="both"/>
              <w:rPr>
                <w:rFonts w:ascii="Arial" w:hAnsi="Arial" w:cs="Arial"/>
                <w:sz w:val="18"/>
                <w:szCs w:val="18"/>
              </w:rPr>
            </w:pPr>
          </w:p>
          <w:p w14:paraId="5FB9640E" w14:textId="77777777" w:rsidR="00BD79DB" w:rsidRPr="00273A94" w:rsidRDefault="00BD79DB" w:rsidP="00BD79DB">
            <w:pPr>
              <w:spacing w:before="0"/>
              <w:jc w:val="both"/>
              <w:rPr>
                <w:rFonts w:ascii="Arial" w:hAnsi="Arial" w:cs="Arial"/>
                <w:sz w:val="18"/>
                <w:szCs w:val="18"/>
              </w:rPr>
            </w:pPr>
            <w:r>
              <w:rPr>
                <w:rFonts w:ascii="Arial" w:hAnsi="Arial" w:cs="Arial"/>
                <w:sz w:val="18"/>
                <w:szCs w:val="18"/>
              </w:rPr>
              <w:t>2</w:t>
            </w:r>
            <w:r w:rsidRPr="00273A94">
              <w:rPr>
                <w:rFonts w:ascii="Arial" w:hAnsi="Arial" w:cs="Arial"/>
                <w:sz w:val="18"/>
                <w:szCs w:val="18"/>
              </w:rPr>
              <w:t xml:space="preserve">. </w:t>
            </w:r>
            <w:r w:rsidRPr="00273A94">
              <w:rPr>
                <w:rFonts w:ascii="Arial" w:hAnsi="Arial" w:cs="Arial"/>
                <w:sz w:val="18"/>
                <w:szCs w:val="18"/>
                <w:u w:val="single"/>
              </w:rPr>
              <w:t>Executive Compensation Certification</w:t>
            </w:r>
            <w:r w:rsidRPr="00273A94">
              <w:rPr>
                <w:rFonts w:ascii="Arial" w:hAnsi="Arial" w:cs="Arial"/>
                <w:sz w:val="18"/>
                <w:szCs w:val="18"/>
              </w:rPr>
              <w:t xml:space="preserve"> - FAR 52.204-10 requires DAI, as prime contractor of U.S. federal government contracts, to report compensation levels of the five most highly compensated subcontractor executives to the Federal Funding Accountability and Transparency Act Sub-Award Report System (FSRS)</w:t>
            </w:r>
            <w:r>
              <w:rPr>
                <w:rFonts w:ascii="Arial" w:hAnsi="Arial" w:cs="Arial"/>
                <w:sz w:val="18"/>
                <w:szCs w:val="18"/>
              </w:rPr>
              <w:t>.</w:t>
            </w:r>
          </w:p>
          <w:p w14:paraId="664056A8" w14:textId="77777777" w:rsidR="00BD79DB" w:rsidRDefault="00BD79DB" w:rsidP="00BD79DB">
            <w:pPr>
              <w:spacing w:before="0"/>
              <w:jc w:val="both"/>
              <w:rPr>
                <w:rFonts w:ascii="Arial" w:hAnsi="Arial" w:cs="Arial"/>
                <w:sz w:val="18"/>
                <w:szCs w:val="18"/>
              </w:rPr>
            </w:pPr>
          </w:p>
          <w:p w14:paraId="4D49689C" w14:textId="77777777" w:rsidR="00BD79DB" w:rsidRDefault="00BD79DB" w:rsidP="00BD79DB">
            <w:pPr>
              <w:spacing w:before="0"/>
              <w:jc w:val="both"/>
              <w:rPr>
                <w:rFonts w:ascii="Arial" w:hAnsi="Arial" w:cs="Arial"/>
                <w:sz w:val="18"/>
                <w:szCs w:val="18"/>
              </w:rPr>
            </w:pPr>
          </w:p>
          <w:p w14:paraId="143F1300" w14:textId="77777777" w:rsidR="00BD79DB" w:rsidRDefault="00BD79DB" w:rsidP="00BD79DB">
            <w:pPr>
              <w:spacing w:before="0"/>
              <w:jc w:val="both"/>
              <w:rPr>
                <w:rFonts w:ascii="Arial" w:hAnsi="Arial" w:cs="Arial"/>
                <w:sz w:val="18"/>
                <w:szCs w:val="18"/>
              </w:rPr>
            </w:pPr>
          </w:p>
          <w:p w14:paraId="52C890CF" w14:textId="77777777" w:rsidR="00BD79DB" w:rsidRPr="004612B9" w:rsidRDefault="00BD79DB" w:rsidP="00BD79DB">
            <w:pPr>
              <w:spacing w:before="0"/>
              <w:jc w:val="both"/>
              <w:rPr>
                <w:rFonts w:ascii="Arial" w:hAnsi="Arial" w:cs="Arial"/>
                <w:sz w:val="18"/>
                <w:szCs w:val="18"/>
              </w:rPr>
            </w:pPr>
            <w:r>
              <w:rPr>
                <w:rFonts w:ascii="Arial" w:hAnsi="Arial" w:cs="Arial"/>
                <w:sz w:val="18"/>
                <w:szCs w:val="18"/>
              </w:rPr>
              <w:t>3</w:t>
            </w:r>
            <w:r w:rsidRPr="007A122C">
              <w:rPr>
                <w:rFonts w:ascii="Arial" w:hAnsi="Arial" w:cs="Arial"/>
                <w:sz w:val="18"/>
                <w:szCs w:val="18"/>
              </w:rPr>
              <w:t xml:space="preserve">. </w:t>
            </w:r>
            <w:r w:rsidRPr="004612B9">
              <w:rPr>
                <w:rFonts w:ascii="Arial" w:hAnsi="Arial" w:cs="Arial"/>
                <w:sz w:val="18"/>
                <w:szCs w:val="18"/>
                <w:u w:val="single"/>
              </w:rPr>
              <w:t>Executive Order on Terrorism Financing</w:t>
            </w:r>
            <w:r>
              <w:rPr>
                <w:rFonts w:ascii="Arial" w:hAnsi="Arial" w:cs="Arial"/>
                <w:sz w:val="18"/>
                <w:szCs w:val="18"/>
                <w:u w:val="single"/>
                <w:lang w:val="uk-UA"/>
              </w:rPr>
              <w:t xml:space="preserve"> </w:t>
            </w:r>
            <w:r w:rsidRPr="004612B9">
              <w:rPr>
                <w:rFonts w:ascii="Arial" w:hAnsi="Arial" w:cs="Arial"/>
                <w:sz w:val="18"/>
                <w:szCs w:val="18"/>
              </w:rPr>
              <w:t xml:space="preserve">- The Contractor is reminded that U.S. Executive Orders and U.S. law prohibits transactions with, and the provision of resources and support to, individuals and organizations associated with terrorism. It is the legal responsibility of the Contractor/Recipient to ensure compliance with these Executive Orders and laws. Recipients may not engage with, or provide resources or support to, individuals and organizations associated with terrorism. No support or resources may be provided to individuals or entities that appear on the Specially Designated Nationals and Blocked persons List maintained by the US Treasury (online at </w:t>
            </w:r>
            <w:hyperlink r:id="rId41" w:history="1">
              <w:r w:rsidRPr="004612B9">
                <w:rPr>
                  <w:rStyle w:val="Hyperlink"/>
                  <w:rFonts w:ascii="Arial" w:hAnsi="Arial" w:cs="Arial"/>
                  <w:sz w:val="18"/>
                  <w:szCs w:val="18"/>
                </w:rPr>
                <w:t>www.SAM.gov</w:t>
              </w:r>
            </w:hyperlink>
            <w:r w:rsidRPr="004612B9">
              <w:rPr>
                <w:rFonts w:ascii="Arial" w:hAnsi="Arial" w:cs="Arial"/>
                <w:sz w:val="18"/>
                <w:szCs w:val="18"/>
              </w:rPr>
              <w:t xml:space="preserve"> ) or the United Nations Security Designation List (online at: </w:t>
            </w:r>
            <w:hyperlink r:id="rId42" w:history="1">
              <w:r w:rsidRPr="004612B9">
                <w:rPr>
                  <w:rStyle w:val="Hyperlink"/>
                  <w:rFonts w:ascii="Arial" w:hAnsi="Arial" w:cs="Arial"/>
                  <w:sz w:val="18"/>
                  <w:szCs w:val="18"/>
                </w:rPr>
                <w:t>http://www.un.org/sc/committees/1267/aq_sanctions_list.shtml</w:t>
              </w:r>
            </w:hyperlink>
            <w:r w:rsidRPr="004612B9">
              <w:rPr>
                <w:rFonts w:ascii="Arial" w:hAnsi="Arial" w:cs="Arial"/>
                <w:sz w:val="18"/>
                <w:szCs w:val="18"/>
              </w:rPr>
              <w:t xml:space="preserve"> ).  This provision must be included in all subcontracts/sub awards issued under this Contract.</w:t>
            </w:r>
          </w:p>
          <w:p w14:paraId="73683CAC" w14:textId="77777777" w:rsidR="00BD79DB" w:rsidRPr="004612B9" w:rsidRDefault="00BD79DB" w:rsidP="00BD79DB">
            <w:pPr>
              <w:spacing w:before="0"/>
              <w:jc w:val="both"/>
              <w:rPr>
                <w:rFonts w:ascii="Arial" w:hAnsi="Arial" w:cs="Arial"/>
                <w:sz w:val="18"/>
                <w:szCs w:val="18"/>
              </w:rPr>
            </w:pPr>
          </w:p>
          <w:p w14:paraId="00EC8CC6" w14:textId="77777777" w:rsidR="00BD79DB" w:rsidRDefault="00BD79DB" w:rsidP="00BD79DB">
            <w:pPr>
              <w:spacing w:before="0"/>
              <w:jc w:val="both"/>
              <w:rPr>
                <w:rFonts w:ascii="Arial" w:hAnsi="Arial" w:cs="Arial"/>
                <w:sz w:val="18"/>
                <w:szCs w:val="18"/>
              </w:rPr>
            </w:pPr>
          </w:p>
          <w:p w14:paraId="0DE125D4" w14:textId="77777777" w:rsidR="00BD79DB" w:rsidRDefault="00BD79DB" w:rsidP="00BD79DB">
            <w:pPr>
              <w:spacing w:before="0"/>
              <w:jc w:val="both"/>
              <w:rPr>
                <w:rFonts w:ascii="Arial" w:hAnsi="Arial" w:cs="Arial"/>
                <w:sz w:val="18"/>
                <w:szCs w:val="18"/>
              </w:rPr>
            </w:pPr>
          </w:p>
          <w:p w14:paraId="1174FBB4" w14:textId="77777777" w:rsidR="00BD79DB" w:rsidRPr="004612B9" w:rsidRDefault="00BD79DB" w:rsidP="00BD79DB">
            <w:pPr>
              <w:spacing w:before="0"/>
              <w:jc w:val="both"/>
              <w:rPr>
                <w:rFonts w:ascii="Arial" w:hAnsi="Arial" w:cs="Arial"/>
                <w:sz w:val="18"/>
                <w:szCs w:val="18"/>
              </w:rPr>
            </w:pPr>
          </w:p>
          <w:p w14:paraId="4FE8E485" w14:textId="77777777" w:rsidR="00BD79DB" w:rsidRPr="004612B9" w:rsidRDefault="00BD79DB" w:rsidP="00BD79DB">
            <w:pPr>
              <w:spacing w:before="0"/>
              <w:jc w:val="both"/>
              <w:rPr>
                <w:rFonts w:ascii="Arial" w:hAnsi="Arial" w:cs="Arial"/>
                <w:sz w:val="18"/>
                <w:szCs w:val="18"/>
              </w:rPr>
            </w:pPr>
            <w:r>
              <w:rPr>
                <w:rFonts w:ascii="Arial" w:hAnsi="Arial" w:cs="Arial"/>
                <w:sz w:val="18"/>
                <w:szCs w:val="18"/>
              </w:rPr>
              <w:t>4</w:t>
            </w:r>
            <w:r w:rsidRPr="004612B9">
              <w:rPr>
                <w:rFonts w:ascii="Arial" w:hAnsi="Arial" w:cs="Arial"/>
                <w:sz w:val="18"/>
                <w:szCs w:val="18"/>
              </w:rPr>
              <w:t xml:space="preserve">. </w:t>
            </w:r>
            <w:r w:rsidRPr="004612B9">
              <w:rPr>
                <w:rFonts w:ascii="Arial" w:hAnsi="Arial" w:cs="Arial"/>
                <w:sz w:val="18"/>
                <w:szCs w:val="18"/>
                <w:u w:val="single"/>
              </w:rPr>
              <w:t>Trafficking of Persons</w:t>
            </w:r>
            <w:r w:rsidRPr="004612B9">
              <w:rPr>
                <w:rFonts w:ascii="Arial" w:hAnsi="Arial" w:cs="Arial"/>
                <w:sz w:val="18"/>
                <w:szCs w:val="18"/>
              </w:rPr>
              <w:t xml:space="preserve"> – The Contractor may not traffic in persons (as defined in the Protocol to Prevent, Suppress, and Punish Trafficking of persons, especially Women and Children, supplementing the UN Convention against Transnational Organized Crime), procure commercial sex, and use forced labor during the period of this award.</w:t>
            </w:r>
          </w:p>
          <w:p w14:paraId="3493A662" w14:textId="77777777" w:rsidR="00BD79DB" w:rsidRPr="004612B9" w:rsidRDefault="00BD79DB" w:rsidP="00BD79DB">
            <w:pPr>
              <w:spacing w:before="0"/>
              <w:jc w:val="both"/>
              <w:rPr>
                <w:rFonts w:ascii="Arial" w:hAnsi="Arial" w:cs="Arial"/>
                <w:sz w:val="18"/>
                <w:szCs w:val="18"/>
              </w:rPr>
            </w:pPr>
          </w:p>
          <w:p w14:paraId="1F62DA84" w14:textId="77777777" w:rsidR="00BD79DB" w:rsidRDefault="00BD79DB" w:rsidP="00BD79DB">
            <w:pPr>
              <w:spacing w:before="0"/>
              <w:jc w:val="both"/>
              <w:rPr>
                <w:rFonts w:ascii="Arial" w:hAnsi="Arial" w:cs="Arial"/>
                <w:sz w:val="18"/>
                <w:szCs w:val="18"/>
              </w:rPr>
            </w:pPr>
          </w:p>
          <w:p w14:paraId="2E65B66C" w14:textId="77777777" w:rsidR="00BD79DB" w:rsidRPr="00DC6F9A" w:rsidRDefault="00BD79DB" w:rsidP="00BD79DB">
            <w:pPr>
              <w:spacing w:before="0"/>
              <w:jc w:val="both"/>
              <w:rPr>
                <w:rFonts w:ascii="Arial" w:hAnsi="Arial" w:cs="Arial"/>
                <w:sz w:val="18"/>
                <w:szCs w:val="18"/>
              </w:rPr>
            </w:pPr>
            <w:r>
              <w:rPr>
                <w:rFonts w:ascii="Arial" w:hAnsi="Arial" w:cs="Arial"/>
                <w:bCs/>
                <w:sz w:val="18"/>
                <w:szCs w:val="18"/>
              </w:rPr>
              <w:t>5</w:t>
            </w:r>
            <w:r w:rsidRPr="00DC6F9A">
              <w:rPr>
                <w:rFonts w:ascii="Arial" w:hAnsi="Arial" w:cs="Arial"/>
                <w:bCs/>
                <w:sz w:val="18"/>
                <w:szCs w:val="18"/>
              </w:rPr>
              <w:t xml:space="preserve">. </w:t>
            </w:r>
            <w:r w:rsidRPr="00DC6F9A">
              <w:rPr>
                <w:rFonts w:ascii="Arial" w:hAnsi="Arial" w:cs="Arial"/>
                <w:bCs/>
                <w:sz w:val="18"/>
                <w:szCs w:val="18"/>
                <w:u w:val="single"/>
              </w:rPr>
              <w:t>Certification and Disclosure Regarding Payment to Influence Certain Federal Transactions</w:t>
            </w:r>
            <w:r w:rsidRPr="00DC6F9A">
              <w:rPr>
                <w:rFonts w:ascii="Arial" w:hAnsi="Arial" w:cs="Arial"/>
                <w:sz w:val="18"/>
                <w:szCs w:val="18"/>
              </w:rPr>
              <w:t xml:space="preserve"> – The Offeror certifies that it currently is and will remain in compliance with FAR 52.203-11, Certification and Disclosure Regarding Payment to Influence Certain Federal Transactions.</w:t>
            </w:r>
          </w:p>
          <w:p w14:paraId="0F14171E" w14:textId="77777777" w:rsidR="00BD79DB" w:rsidRDefault="00BD79DB" w:rsidP="00BD79DB">
            <w:pPr>
              <w:spacing w:before="0"/>
              <w:jc w:val="both"/>
              <w:rPr>
                <w:rFonts w:ascii="Arial" w:hAnsi="Arial" w:cs="Arial"/>
                <w:sz w:val="18"/>
                <w:szCs w:val="18"/>
              </w:rPr>
            </w:pPr>
          </w:p>
          <w:p w14:paraId="10C79120" w14:textId="77777777" w:rsidR="00BD79DB" w:rsidRDefault="00BD79DB" w:rsidP="00BD79DB">
            <w:pPr>
              <w:spacing w:before="0"/>
              <w:jc w:val="both"/>
              <w:rPr>
                <w:rFonts w:ascii="Arial" w:hAnsi="Arial" w:cs="Arial"/>
                <w:sz w:val="18"/>
                <w:szCs w:val="18"/>
              </w:rPr>
            </w:pPr>
          </w:p>
          <w:p w14:paraId="53172714" w14:textId="365ED7EA" w:rsidR="00BD79DB" w:rsidRPr="004612B9" w:rsidRDefault="00BD79DB" w:rsidP="00BD79DB">
            <w:pPr>
              <w:spacing w:before="0"/>
              <w:jc w:val="both"/>
              <w:rPr>
                <w:rFonts w:ascii="Arial" w:hAnsi="Arial" w:cs="Arial"/>
                <w:sz w:val="18"/>
                <w:szCs w:val="18"/>
              </w:rPr>
            </w:pPr>
            <w:r>
              <w:rPr>
                <w:rFonts w:ascii="Arial" w:hAnsi="Arial" w:cs="Arial"/>
                <w:sz w:val="18"/>
                <w:szCs w:val="18"/>
              </w:rPr>
              <w:t>6</w:t>
            </w:r>
            <w:r w:rsidRPr="004612B9">
              <w:rPr>
                <w:rFonts w:ascii="Arial" w:hAnsi="Arial" w:cs="Arial"/>
                <w:sz w:val="18"/>
                <w:szCs w:val="18"/>
              </w:rPr>
              <w:t xml:space="preserve">. </w:t>
            </w:r>
            <w:r w:rsidRPr="004612B9">
              <w:rPr>
                <w:rFonts w:ascii="Arial" w:hAnsi="Arial" w:cs="Arial"/>
                <w:sz w:val="18"/>
                <w:szCs w:val="18"/>
                <w:u w:val="single"/>
              </w:rPr>
              <w:t>Organizational Conflict of Interest</w:t>
            </w:r>
            <w:r w:rsidRPr="004612B9">
              <w:rPr>
                <w:rFonts w:ascii="Arial" w:hAnsi="Arial" w:cs="Arial"/>
                <w:sz w:val="18"/>
                <w:szCs w:val="18"/>
              </w:rPr>
              <w:t xml:space="preserve"> – The </w:t>
            </w:r>
            <w:r>
              <w:rPr>
                <w:rFonts w:ascii="Arial" w:hAnsi="Arial" w:cs="Arial"/>
                <w:sz w:val="18"/>
                <w:szCs w:val="18"/>
              </w:rPr>
              <w:t>Offeror</w:t>
            </w:r>
            <w:r w:rsidRPr="004612B9">
              <w:rPr>
                <w:rFonts w:ascii="Arial" w:hAnsi="Arial" w:cs="Arial"/>
                <w:sz w:val="18"/>
                <w:szCs w:val="18"/>
              </w:rPr>
              <w:t xml:space="preserve"> certifies that</w:t>
            </w:r>
            <w:r w:rsidR="007C23ED">
              <w:rPr>
                <w:rFonts w:ascii="Arial" w:hAnsi="Arial" w:cs="Arial"/>
                <w:sz w:val="18"/>
                <w:szCs w:val="18"/>
              </w:rPr>
              <w:t xml:space="preserve"> it</w:t>
            </w:r>
            <w:r w:rsidRPr="004612B9">
              <w:rPr>
                <w:rFonts w:ascii="Arial" w:hAnsi="Arial" w:cs="Arial"/>
                <w:sz w:val="18"/>
                <w:szCs w:val="18"/>
              </w:rPr>
              <w:t xml:space="preserve"> will comply </w:t>
            </w:r>
            <w:r w:rsidR="007C23ED">
              <w:rPr>
                <w:rFonts w:ascii="Arial" w:hAnsi="Arial" w:cs="Arial"/>
                <w:sz w:val="18"/>
                <w:szCs w:val="18"/>
              </w:rPr>
              <w:t xml:space="preserve">with </w:t>
            </w:r>
            <w:r w:rsidRPr="004612B9">
              <w:rPr>
                <w:rFonts w:ascii="Arial" w:hAnsi="Arial" w:cs="Arial"/>
                <w:sz w:val="18"/>
                <w:szCs w:val="18"/>
              </w:rPr>
              <w:t xml:space="preserve">FAR Part 9.5, Organizational Conflict of Interest.  The </w:t>
            </w:r>
            <w:r>
              <w:rPr>
                <w:rFonts w:ascii="Arial" w:hAnsi="Arial" w:cs="Arial"/>
                <w:sz w:val="18"/>
                <w:szCs w:val="18"/>
              </w:rPr>
              <w:t>Offeror</w:t>
            </w:r>
            <w:r w:rsidRPr="004612B9">
              <w:rPr>
                <w:rFonts w:ascii="Arial" w:hAnsi="Arial" w:cs="Arial"/>
                <w:sz w:val="18"/>
                <w:szCs w:val="18"/>
              </w:rPr>
              <w:t xml:space="preserve"> certifies that is not aware of any information bearing on the existence of any potential organizational conflict of interest. The </w:t>
            </w:r>
            <w:r>
              <w:rPr>
                <w:rFonts w:ascii="Arial" w:hAnsi="Arial" w:cs="Arial"/>
                <w:sz w:val="18"/>
                <w:szCs w:val="18"/>
              </w:rPr>
              <w:t>Offeror</w:t>
            </w:r>
            <w:r w:rsidRPr="004612B9">
              <w:rPr>
                <w:rFonts w:ascii="Arial" w:hAnsi="Arial" w:cs="Arial"/>
                <w:sz w:val="18"/>
                <w:szCs w:val="18"/>
              </w:rPr>
              <w:t xml:space="preserve"> further certifies that if the </w:t>
            </w:r>
            <w:r>
              <w:rPr>
                <w:rFonts w:ascii="Arial" w:hAnsi="Arial" w:cs="Arial"/>
                <w:sz w:val="18"/>
                <w:szCs w:val="18"/>
              </w:rPr>
              <w:t>Offeror</w:t>
            </w:r>
            <w:r w:rsidRPr="004612B9">
              <w:rPr>
                <w:rFonts w:ascii="Arial" w:hAnsi="Arial" w:cs="Arial"/>
                <w:sz w:val="18"/>
                <w:szCs w:val="18"/>
              </w:rPr>
              <w:t xml:space="preserve"> becomes aware of information bearing on whether a potential conflict may exist, that </w:t>
            </w:r>
            <w:r>
              <w:rPr>
                <w:rFonts w:ascii="Arial" w:hAnsi="Arial" w:cs="Arial"/>
                <w:sz w:val="18"/>
                <w:szCs w:val="18"/>
              </w:rPr>
              <w:t>Offeror</w:t>
            </w:r>
            <w:r w:rsidRPr="004612B9">
              <w:rPr>
                <w:rFonts w:ascii="Arial" w:hAnsi="Arial" w:cs="Arial"/>
                <w:sz w:val="18"/>
                <w:szCs w:val="18"/>
              </w:rPr>
              <w:t xml:space="preserve"> shall immediately provide DAII with a disclosure statement describing this information.</w:t>
            </w:r>
          </w:p>
          <w:p w14:paraId="3A431BC8" w14:textId="77777777" w:rsidR="00BD79DB" w:rsidRDefault="00BD79DB" w:rsidP="00BD79DB">
            <w:pPr>
              <w:spacing w:before="0"/>
              <w:jc w:val="both"/>
              <w:rPr>
                <w:rFonts w:ascii="Arial" w:hAnsi="Arial" w:cs="Arial"/>
                <w:sz w:val="18"/>
                <w:szCs w:val="18"/>
              </w:rPr>
            </w:pPr>
          </w:p>
          <w:p w14:paraId="3B8DA89D" w14:textId="77777777" w:rsidR="00BD79DB" w:rsidRPr="00483796" w:rsidRDefault="00BD79DB" w:rsidP="00BD79DB">
            <w:pPr>
              <w:spacing w:before="0"/>
              <w:jc w:val="both"/>
              <w:rPr>
                <w:rFonts w:ascii="Arial" w:hAnsi="Arial" w:cs="Arial"/>
                <w:sz w:val="18"/>
                <w:szCs w:val="18"/>
              </w:rPr>
            </w:pPr>
            <w:r>
              <w:rPr>
                <w:rFonts w:ascii="Arial" w:hAnsi="Arial" w:cs="Arial"/>
                <w:sz w:val="18"/>
                <w:szCs w:val="18"/>
              </w:rPr>
              <w:t>7</w:t>
            </w:r>
            <w:r w:rsidRPr="00483796">
              <w:rPr>
                <w:rFonts w:ascii="Arial" w:hAnsi="Arial" w:cs="Arial"/>
                <w:sz w:val="18"/>
                <w:szCs w:val="18"/>
              </w:rPr>
              <w:t xml:space="preserve">. </w:t>
            </w:r>
            <w:r w:rsidRPr="00483796">
              <w:rPr>
                <w:rFonts w:ascii="Arial" w:hAnsi="Arial" w:cs="Arial"/>
                <w:sz w:val="18"/>
                <w:szCs w:val="18"/>
                <w:u w:val="single"/>
              </w:rPr>
              <w:t>Prohibition of Segregated Facilities</w:t>
            </w:r>
            <w:r w:rsidRPr="00483796">
              <w:rPr>
                <w:rFonts w:ascii="Arial" w:hAnsi="Arial" w:cs="Arial"/>
                <w:sz w:val="18"/>
                <w:szCs w:val="18"/>
              </w:rPr>
              <w:t xml:space="preserve"> - The Offeror certifies that it is compliant with FAR 52.222-21, Prohibition of Segregated Facilities.</w:t>
            </w:r>
          </w:p>
          <w:p w14:paraId="448A6A86" w14:textId="77777777" w:rsidR="00BD79DB" w:rsidRDefault="00BD79DB" w:rsidP="00BD79DB">
            <w:pPr>
              <w:spacing w:before="0"/>
              <w:jc w:val="both"/>
              <w:rPr>
                <w:rFonts w:ascii="Arial" w:hAnsi="Arial" w:cs="Arial"/>
                <w:sz w:val="18"/>
                <w:szCs w:val="18"/>
              </w:rPr>
            </w:pPr>
          </w:p>
          <w:p w14:paraId="0D256835" w14:textId="77777777" w:rsidR="00BD79DB" w:rsidRPr="004612B9" w:rsidRDefault="00BD79DB" w:rsidP="00BD79DB">
            <w:pPr>
              <w:spacing w:before="0"/>
              <w:jc w:val="both"/>
              <w:rPr>
                <w:rFonts w:ascii="Arial" w:hAnsi="Arial" w:cs="Arial"/>
                <w:sz w:val="18"/>
                <w:szCs w:val="18"/>
              </w:rPr>
            </w:pPr>
            <w:r>
              <w:rPr>
                <w:rFonts w:ascii="Arial" w:hAnsi="Arial" w:cs="Arial"/>
                <w:sz w:val="18"/>
                <w:szCs w:val="18"/>
              </w:rPr>
              <w:lastRenderedPageBreak/>
              <w:t>8</w:t>
            </w:r>
            <w:r w:rsidRPr="004612B9">
              <w:rPr>
                <w:rFonts w:ascii="Arial" w:hAnsi="Arial" w:cs="Arial"/>
                <w:sz w:val="18"/>
                <w:szCs w:val="18"/>
              </w:rPr>
              <w:t xml:space="preserve">. </w:t>
            </w:r>
            <w:r w:rsidRPr="004612B9">
              <w:rPr>
                <w:rFonts w:ascii="Arial" w:hAnsi="Arial" w:cs="Arial"/>
                <w:sz w:val="18"/>
                <w:szCs w:val="18"/>
                <w:u w:val="single"/>
              </w:rPr>
              <w:t>Equal Opportunity</w:t>
            </w:r>
            <w:r w:rsidRPr="004612B9">
              <w:rPr>
                <w:rFonts w:ascii="Arial" w:hAnsi="Arial" w:cs="Arial"/>
                <w:sz w:val="18"/>
                <w:szCs w:val="18"/>
              </w:rPr>
              <w:t xml:space="preserve"> – The </w:t>
            </w:r>
            <w:r>
              <w:rPr>
                <w:rFonts w:ascii="Arial" w:hAnsi="Arial" w:cs="Arial"/>
                <w:sz w:val="18"/>
                <w:szCs w:val="18"/>
              </w:rPr>
              <w:t>Offeror</w:t>
            </w:r>
            <w:r w:rsidRPr="004612B9">
              <w:rPr>
                <w:rFonts w:ascii="Arial" w:hAnsi="Arial" w:cs="Arial"/>
                <w:sz w:val="18"/>
                <w:szCs w:val="18"/>
              </w:rPr>
              <w:t xml:space="preserve"> certifies that it does not discriminate against any employee or applicant for employment because of age, sex, religion, handicap, race, creed, color or national origin.</w:t>
            </w:r>
          </w:p>
          <w:p w14:paraId="6F1B5E57" w14:textId="77777777" w:rsidR="00BD79DB" w:rsidRDefault="00BD79DB" w:rsidP="00BD79DB">
            <w:pPr>
              <w:spacing w:before="0"/>
              <w:jc w:val="both"/>
              <w:rPr>
                <w:rFonts w:ascii="Arial" w:hAnsi="Arial" w:cs="Arial"/>
                <w:sz w:val="18"/>
                <w:szCs w:val="18"/>
                <w:lang w:val="uk-UA"/>
              </w:rPr>
            </w:pPr>
          </w:p>
          <w:p w14:paraId="07FF2C71" w14:textId="77777777" w:rsidR="00BD79DB" w:rsidRPr="00C06283" w:rsidRDefault="00BD79DB" w:rsidP="00BD79DB">
            <w:pPr>
              <w:spacing w:before="0"/>
              <w:jc w:val="both"/>
              <w:rPr>
                <w:rFonts w:ascii="Arial" w:hAnsi="Arial" w:cs="Arial"/>
                <w:sz w:val="18"/>
                <w:szCs w:val="18"/>
              </w:rPr>
            </w:pPr>
            <w:r w:rsidRPr="00C06283">
              <w:rPr>
                <w:rFonts w:ascii="Arial" w:hAnsi="Arial" w:cs="Arial"/>
                <w:sz w:val="18"/>
                <w:szCs w:val="18"/>
              </w:rPr>
              <w:t xml:space="preserve">9. </w:t>
            </w:r>
            <w:r w:rsidRPr="00C06283">
              <w:rPr>
                <w:rFonts w:ascii="Arial" w:hAnsi="Arial" w:cs="Arial"/>
                <w:sz w:val="18"/>
                <w:szCs w:val="18"/>
                <w:u w:val="single"/>
              </w:rPr>
              <w:t>Labor Laws</w:t>
            </w:r>
            <w:r w:rsidRPr="00C06283">
              <w:rPr>
                <w:rFonts w:ascii="Arial" w:hAnsi="Arial" w:cs="Arial"/>
                <w:sz w:val="18"/>
                <w:szCs w:val="18"/>
              </w:rPr>
              <w:t xml:space="preserve"> – The Offeror certifies that it is in compliance with all labor laws.</w:t>
            </w:r>
          </w:p>
          <w:p w14:paraId="63588FD7" w14:textId="77777777" w:rsidR="00BD79DB" w:rsidRPr="00C06283" w:rsidRDefault="00BD79DB" w:rsidP="00BD79DB">
            <w:pPr>
              <w:spacing w:before="0"/>
              <w:jc w:val="both"/>
              <w:rPr>
                <w:rFonts w:ascii="Arial" w:hAnsi="Arial" w:cs="Arial"/>
                <w:sz w:val="18"/>
                <w:szCs w:val="18"/>
              </w:rPr>
            </w:pPr>
          </w:p>
          <w:p w14:paraId="57930C10" w14:textId="77777777" w:rsidR="00BD79DB" w:rsidRPr="00D34BDD" w:rsidRDefault="00BD79DB" w:rsidP="00BD79DB">
            <w:pPr>
              <w:spacing w:before="0"/>
              <w:jc w:val="both"/>
              <w:rPr>
                <w:rFonts w:ascii="Arial" w:hAnsi="Arial" w:cs="Arial"/>
                <w:sz w:val="18"/>
                <w:szCs w:val="18"/>
              </w:rPr>
            </w:pPr>
            <w:r w:rsidRPr="000D53D1">
              <w:rPr>
                <w:rFonts w:ascii="Arial" w:hAnsi="Arial" w:cs="Arial"/>
                <w:sz w:val="18"/>
                <w:szCs w:val="18"/>
              </w:rPr>
              <w:t>1</w:t>
            </w:r>
            <w:r>
              <w:rPr>
                <w:rFonts w:ascii="Arial" w:hAnsi="Arial" w:cs="Arial"/>
                <w:sz w:val="18"/>
                <w:szCs w:val="18"/>
              </w:rPr>
              <w:t>0</w:t>
            </w:r>
            <w:r w:rsidRPr="000D53D1">
              <w:rPr>
                <w:rFonts w:ascii="Arial" w:hAnsi="Arial" w:cs="Arial"/>
                <w:sz w:val="18"/>
                <w:szCs w:val="18"/>
              </w:rPr>
              <w:t xml:space="preserve">. </w:t>
            </w:r>
            <w:r w:rsidRPr="00D34BDD">
              <w:rPr>
                <w:rFonts w:ascii="Arial" w:hAnsi="Arial" w:cs="Arial"/>
                <w:sz w:val="18"/>
                <w:szCs w:val="18"/>
                <w:u w:val="single"/>
              </w:rPr>
              <w:t>Federal Acquisition Regulation (FAR)</w:t>
            </w:r>
            <w:r w:rsidRPr="00D34BDD">
              <w:rPr>
                <w:rFonts w:ascii="Arial" w:hAnsi="Arial" w:cs="Arial"/>
                <w:sz w:val="18"/>
                <w:szCs w:val="18"/>
              </w:rPr>
              <w:t xml:space="preserve"> – The </w:t>
            </w:r>
            <w:r w:rsidRPr="00F9485B">
              <w:rPr>
                <w:rFonts w:ascii="Arial" w:hAnsi="Arial" w:cs="Arial"/>
                <w:sz w:val="18"/>
                <w:szCs w:val="18"/>
              </w:rPr>
              <w:t>Offeror</w:t>
            </w:r>
            <w:r w:rsidRPr="00D34BDD">
              <w:rPr>
                <w:rFonts w:ascii="Arial" w:hAnsi="Arial" w:cs="Arial"/>
                <w:sz w:val="18"/>
                <w:szCs w:val="18"/>
              </w:rPr>
              <w:t xml:space="preserve"> certifies that it is familiar with the Federal Acquisition Regulation (FAR) and is in not in violation of any certifications required in the applicable clauses of the FAR, including but not limited to certifications regarding lobbying, kickbacks, equal employment opportunity, affirmation action, and payments to influence Federal transactions.</w:t>
            </w:r>
          </w:p>
          <w:p w14:paraId="3F429D4D" w14:textId="77777777" w:rsidR="00BD79DB" w:rsidRDefault="00BD79DB" w:rsidP="00BD79DB">
            <w:pPr>
              <w:spacing w:before="0"/>
              <w:jc w:val="both"/>
              <w:rPr>
                <w:rFonts w:ascii="Arial" w:hAnsi="Arial" w:cs="Arial"/>
                <w:sz w:val="18"/>
                <w:szCs w:val="18"/>
              </w:rPr>
            </w:pPr>
          </w:p>
          <w:p w14:paraId="7999647E" w14:textId="77777777" w:rsidR="00BD79DB" w:rsidRDefault="00BD79DB" w:rsidP="00BD79DB">
            <w:pPr>
              <w:spacing w:before="0"/>
              <w:jc w:val="both"/>
              <w:rPr>
                <w:rFonts w:ascii="Arial" w:hAnsi="Arial" w:cs="Arial"/>
                <w:sz w:val="18"/>
                <w:szCs w:val="18"/>
              </w:rPr>
            </w:pPr>
          </w:p>
          <w:p w14:paraId="0CB12798" w14:textId="77777777" w:rsidR="00BD79DB" w:rsidRDefault="00BD79DB" w:rsidP="00BD79DB">
            <w:pPr>
              <w:spacing w:before="0"/>
              <w:jc w:val="both"/>
              <w:rPr>
                <w:rFonts w:ascii="Arial" w:hAnsi="Arial" w:cs="Arial"/>
                <w:sz w:val="18"/>
                <w:szCs w:val="18"/>
              </w:rPr>
            </w:pPr>
          </w:p>
          <w:p w14:paraId="0348A267" w14:textId="77777777" w:rsidR="00BD79DB" w:rsidRPr="005A2EB7" w:rsidRDefault="00BD79DB" w:rsidP="00BD79DB">
            <w:pPr>
              <w:spacing w:before="0"/>
              <w:jc w:val="both"/>
              <w:rPr>
                <w:rFonts w:ascii="Arial" w:hAnsi="Arial" w:cs="Arial"/>
                <w:sz w:val="18"/>
                <w:szCs w:val="18"/>
              </w:rPr>
            </w:pPr>
            <w:r>
              <w:rPr>
                <w:rFonts w:ascii="Arial" w:hAnsi="Arial" w:cs="Arial"/>
                <w:sz w:val="18"/>
                <w:szCs w:val="18"/>
              </w:rPr>
              <w:t>11</w:t>
            </w:r>
            <w:r w:rsidRPr="005A2EB7">
              <w:rPr>
                <w:rFonts w:ascii="Arial" w:hAnsi="Arial" w:cs="Arial"/>
                <w:sz w:val="18"/>
                <w:szCs w:val="18"/>
              </w:rPr>
              <w:t xml:space="preserve">. </w:t>
            </w:r>
            <w:r w:rsidRPr="005A2EB7">
              <w:rPr>
                <w:rFonts w:ascii="Arial" w:hAnsi="Arial" w:cs="Arial"/>
                <w:sz w:val="18"/>
                <w:szCs w:val="18"/>
                <w:u w:val="single"/>
              </w:rPr>
              <w:t>Employee Compliance</w:t>
            </w:r>
            <w:r w:rsidRPr="005A2EB7">
              <w:rPr>
                <w:rFonts w:ascii="Arial" w:hAnsi="Arial" w:cs="Arial"/>
                <w:sz w:val="18"/>
                <w:szCs w:val="18"/>
              </w:rPr>
              <w:t xml:space="preserve"> – The Offeror warrants that it will require all employees, entities and individuals providing services in connection with the performance of an DAI Purchase Order to comply with the provisions of the resulting Purchase Order and with all Federal, State, and local laws and regulations in connection with the work associated therein.</w:t>
            </w:r>
          </w:p>
          <w:p w14:paraId="148AF507" w14:textId="77777777" w:rsidR="00BD79DB" w:rsidRPr="005A2EB7" w:rsidRDefault="00BD79DB" w:rsidP="00BD79DB">
            <w:pPr>
              <w:spacing w:before="0"/>
              <w:jc w:val="both"/>
              <w:rPr>
                <w:rFonts w:ascii="Arial" w:hAnsi="Arial" w:cs="Arial"/>
                <w:sz w:val="18"/>
                <w:szCs w:val="18"/>
              </w:rPr>
            </w:pPr>
          </w:p>
          <w:p w14:paraId="31E6DC72" w14:textId="18BDD9FD" w:rsidR="00BD79DB" w:rsidRPr="004612B9" w:rsidRDefault="00BD79DB" w:rsidP="00BD79DB">
            <w:pPr>
              <w:spacing w:before="0"/>
              <w:jc w:val="both"/>
              <w:rPr>
                <w:rFonts w:ascii="Arial" w:hAnsi="Arial" w:cs="Arial"/>
                <w:sz w:val="18"/>
                <w:szCs w:val="18"/>
              </w:rPr>
            </w:pPr>
            <w:r w:rsidRPr="004612B9">
              <w:rPr>
                <w:rFonts w:ascii="Arial" w:hAnsi="Arial" w:cs="Arial"/>
                <w:sz w:val="18"/>
                <w:szCs w:val="18"/>
              </w:rPr>
              <w:t xml:space="preserve">By submitting a </w:t>
            </w:r>
            <w:r w:rsidR="00930AF7">
              <w:rPr>
                <w:rFonts w:ascii="Arial" w:hAnsi="Arial" w:cs="Arial"/>
                <w:sz w:val="18"/>
                <w:szCs w:val="18"/>
              </w:rPr>
              <w:t>proposal</w:t>
            </w:r>
            <w:r w:rsidRPr="004612B9">
              <w:rPr>
                <w:rFonts w:ascii="Arial" w:hAnsi="Arial" w:cs="Arial"/>
                <w:sz w:val="18"/>
                <w:szCs w:val="18"/>
              </w:rPr>
              <w:t xml:space="preserve">, </w:t>
            </w:r>
            <w:r>
              <w:rPr>
                <w:rFonts w:ascii="Arial" w:hAnsi="Arial" w:cs="Arial"/>
                <w:sz w:val="18"/>
                <w:szCs w:val="18"/>
              </w:rPr>
              <w:t>offerors</w:t>
            </w:r>
            <w:r w:rsidRPr="004612B9">
              <w:rPr>
                <w:rFonts w:ascii="Arial" w:hAnsi="Arial" w:cs="Arial"/>
                <w:sz w:val="18"/>
                <w:szCs w:val="18"/>
              </w:rPr>
              <w:t xml:space="preserve"> agree to fully comply with the terms and conditions above and all applicable U.S. federal government clauses included herein and will be asked to sign these Representations and Certifications upon award.</w:t>
            </w:r>
          </w:p>
        </w:tc>
        <w:tc>
          <w:tcPr>
            <w:tcW w:w="5395" w:type="dxa"/>
          </w:tcPr>
          <w:p w14:paraId="00A3D62A" w14:textId="4FB455CE" w:rsidR="00BD79DB" w:rsidRPr="00C06283" w:rsidRDefault="00BD79DB" w:rsidP="00BD79DB">
            <w:pPr>
              <w:spacing w:before="0"/>
              <w:jc w:val="both"/>
              <w:rPr>
                <w:rFonts w:ascii="Arial" w:hAnsi="Arial" w:cs="Arial"/>
                <w:sz w:val="18"/>
                <w:szCs w:val="18"/>
                <w:lang w:val="uk-UA"/>
              </w:rPr>
            </w:pPr>
            <w:r w:rsidRPr="00273A94">
              <w:rPr>
                <w:rFonts w:ascii="Arial" w:hAnsi="Arial" w:cs="Arial"/>
                <w:sz w:val="18"/>
                <w:szCs w:val="18"/>
                <w:lang w:val="ru-RU"/>
              </w:rPr>
              <w:lastRenderedPageBreak/>
              <w:t>1</w:t>
            </w:r>
            <w:r w:rsidRPr="00C06283">
              <w:rPr>
                <w:rFonts w:ascii="Arial" w:hAnsi="Arial" w:cs="Arial"/>
                <w:sz w:val="18"/>
                <w:szCs w:val="18"/>
                <w:lang w:val="uk-UA"/>
              </w:rPr>
              <w:t xml:space="preserve">. </w:t>
            </w:r>
            <w:r w:rsidRPr="00C06283">
              <w:rPr>
                <w:rFonts w:ascii="Arial" w:hAnsi="Arial" w:cs="Arial"/>
                <w:sz w:val="18"/>
                <w:szCs w:val="18"/>
                <w:u w:val="single"/>
                <w:lang w:val="uk-UA"/>
              </w:rPr>
              <w:t>Федеральний список виключених осіб</w:t>
            </w:r>
            <w:r w:rsidRPr="00C06283">
              <w:rPr>
                <w:rFonts w:ascii="Arial" w:hAnsi="Arial" w:cs="Arial"/>
                <w:sz w:val="18"/>
                <w:szCs w:val="18"/>
                <w:lang w:val="uk-UA"/>
              </w:rPr>
              <w:t xml:space="preserve"> – Обраний </w:t>
            </w:r>
            <w:r w:rsidR="00006969">
              <w:rPr>
                <w:rFonts w:ascii="Arial" w:hAnsi="Arial" w:cs="Arial"/>
                <w:sz w:val="18"/>
                <w:szCs w:val="18"/>
                <w:lang w:val="uk-UA"/>
              </w:rPr>
              <w:t>У</w:t>
            </w:r>
            <w:r w:rsidRPr="00C06283">
              <w:rPr>
                <w:rFonts w:ascii="Arial" w:hAnsi="Arial" w:cs="Arial"/>
                <w:sz w:val="18"/>
                <w:szCs w:val="18"/>
                <w:lang w:val="uk-UA"/>
              </w:rPr>
              <w:t>часник тендер</w:t>
            </w:r>
            <w:r w:rsidR="00006969">
              <w:rPr>
                <w:rFonts w:ascii="Arial" w:hAnsi="Arial" w:cs="Arial"/>
                <w:sz w:val="18"/>
                <w:szCs w:val="18"/>
                <w:lang w:val="uk-UA"/>
              </w:rPr>
              <w:t>у</w:t>
            </w:r>
            <w:r w:rsidRPr="00C06283">
              <w:rPr>
                <w:rFonts w:ascii="Arial" w:hAnsi="Arial" w:cs="Arial"/>
                <w:sz w:val="18"/>
                <w:szCs w:val="18"/>
                <w:lang w:val="uk-UA"/>
              </w:rPr>
              <w:t xml:space="preserve"> наразі не є відстороненим, тимчасово відстороненим або визнаним таким, що не має права укладати контракт з будь-яким федеральним органом.</w:t>
            </w:r>
          </w:p>
          <w:p w14:paraId="285BA715" w14:textId="77777777" w:rsidR="00BD79DB" w:rsidRPr="00C06283" w:rsidRDefault="00BD79DB" w:rsidP="00BD79DB">
            <w:pPr>
              <w:spacing w:before="0"/>
              <w:jc w:val="both"/>
              <w:rPr>
                <w:rFonts w:ascii="Arial" w:hAnsi="Arial" w:cs="Arial"/>
                <w:sz w:val="18"/>
                <w:szCs w:val="18"/>
                <w:lang w:val="uk-UA"/>
              </w:rPr>
            </w:pPr>
          </w:p>
          <w:p w14:paraId="5F258F58" w14:textId="77777777"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2. </w:t>
            </w:r>
            <w:r w:rsidRPr="00C06283">
              <w:rPr>
                <w:rFonts w:ascii="Arial" w:hAnsi="Arial" w:cs="Arial"/>
                <w:sz w:val="18"/>
                <w:szCs w:val="18"/>
                <w:u w:val="single"/>
                <w:lang w:val="uk-UA"/>
              </w:rPr>
              <w:t>Підтвердження заробітної плати керівництва</w:t>
            </w:r>
            <w:r w:rsidRPr="00C06283">
              <w:rPr>
                <w:rFonts w:ascii="Arial" w:hAnsi="Arial" w:cs="Arial"/>
                <w:sz w:val="18"/>
                <w:szCs w:val="18"/>
                <w:lang w:val="uk-UA"/>
              </w:rPr>
              <w:t xml:space="preserve"> – Положення FAR 52.204-10 вимагає від компанії «DAI» як генерального підрядника за контрактами федерального уряду США звітувати про рівні заробітної плати п'яти керівників субпідрядника з найвищим рівнем заробітної плати в Систему звітності за договорами субпідряду відповідно до Закону про підзвітність за федеральним фінансуванням та прозорість (FSRS). </w:t>
            </w:r>
          </w:p>
          <w:p w14:paraId="3EF90995" w14:textId="77777777" w:rsidR="00BD79DB" w:rsidRPr="00C06283" w:rsidRDefault="00BD79DB" w:rsidP="00BD79DB">
            <w:pPr>
              <w:spacing w:before="0"/>
              <w:jc w:val="both"/>
              <w:rPr>
                <w:rFonts w:ascii="Arial" w:hAnsi="Arial" w:cs="Arial"/>
                <w:sz w:val="18"/>
                <w:szCs w:val="18"/>
                <w:lang w:val="uk-UA"/>
              </w:rPr>
            </w:pPr>
          </w:p>
          <w:p w14:paraId="72F17CC8" w14:textId="77777777"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3. </w:t>
            </w:r>
            <w:r w:rsidRPr="00C06283">
              <w:rPr>
                <w:rFonts w:ascii="Arial" w:hAnsi="Arial" w:cs="Arial"/>
                <w:sz w:val="18"/>
                <w:szCs w:val="18"/>
                <w:u w:val="single"/>
                <w:lang w:val="uk-UA"/>
              </w:rPr>
              <w:t xml:space="preserve">Указ Президента США про заборону фінансування тероризму </w:t>
            </w:r>
            <w:r w:rsidRPr="00C06283">
              <w:rPr>
                <w:rFonts w:ascii="Arial" w:hAnsi="Arial" w:cs="Arial"/>
                <w:sz w:val="18"/>
                <w:szCs w:val="18"/>
                <w:lang w:val="uk-UA"/>
              </w:rPr>
              <w:t>- Виконавцю нагадується, що укази Президента США та законодавство США забороняють здійснювати операції з фізичними особами та організаціями, пов’язаними з тероризмом, а також надавати їм ресурси та підтримку. Юридичну відповідальність за забезпечення дотримання цих указів Президента та законодавства несе Виконавець/Реципієнт. Реципієнту не дозволяється працювати з фізичними особами та організаціями,</w:t>
            </w:r>
            <w:r w:rsidRPr="004612B9">
              <w:rPr>
                <w:rFonts w:ascii="Arial" w:hAnsi="Arial" w:cs="Arial"/>
                <w:sz w:val="18"/>
                <w:szCs w:val="18"/>
                <w:lang w:val="ru-RU"/>
              </w:rPr>
              <w:t xml:space="preserve"> </w:t>
            </w:r>
            <w:r w:rsidRPr="00C06283">
              <w:rPr>
                <w:rFonts w:ascii="Arial" w:hAnsi="Arial" w:cs="Arial"/>
                <w:sz w:val="18"/>
                <w:szCs w:val="18"/>
                <w:lang w:val="uk-UA"/>
              </w:rPr>
              <w:t>пов’язаними з тероризмом, а також надавати їм ресурси та підтримку. Жодна допомога або ресурси не можуть надаватись фізичним або юридичним особам, які знаходяться у Списку громадян особливих категорій та заборонених осіб, який веде Казначейство</w:t>
            </w:r>
            <w:r w:rsidRPr="004612B9">
              <w:rPr>
                <w:rFonts w:ascii="Arial" w:hAnsi="Arial" w:cs="Arial"/>
                <w:sz w:val="18"/>
                <w:szCs w:val="18"/>
                <w:lang w:val="ru-RU"/>
              </w:rPr>
              <w:t xml:space="preserve"> США (див. </w:t>
            </w:r>
            <w:hyperlink r:id="rId43" w:history="1">
              <w:r w:rsidRPr="004612B9">
                <w:rPr>
                  <w:rStyle w:val="Hyperlink"/>
                  <w:rFonts w:ascii="Arial" w:hAnsi="Arial" w:cs="Arial"/>
                  <w:sz w:val="18"/>
                  <w:szCs w:val="18"/>
                </w:rPr>
                <w:t>www</w:t>
              </w:r>
              <w:r w:rsidRPr="004612B9">
                <w:rPr>
                  <w:rStyle w:val="Hyperlink"/>
                  <w:rFonts w:ascii="Arial" w:hAnsi="Arial" w:cs="Arial"/>
                  <w:sz w:val="18"/>
                  <w:szCs w:val="18"/>
                  <w:lang w:val="ru-RU"/>
                </w:rPr>
                <w:t>.</w:t>
              </w:r>
              <w:r w:rsidRPr="004612B9">
                <w:rPr>
                  <w:rStyle w:val="Hyperlink"/>
                  <w:rFonts w:ascii="Arial" w:hAnsi="Arial" w:cs="Arial"/>
                  <w:sz w:val="18"/>
                  <w:szCs w:val="18"/>
                </w:rPr>
                <w:t>SAM</w:t>
              </w:r>
              <w:r w:rsidRPr="004612B9">
                <w:rPr>
                  <w:rStyle w:val="Hyperlink"/>
                  <w:rFonts w:ascii="Arial" w:hAnsi="Arial" w:cs="Arial"/>
                  <w:sz w:val="18"/>
                  <w:szCs w:val="18"/>
                  <w:lang w:val="ru-RU"/>
                </w:rPr>
                <w:t>.</w:t>
              </w:r>
              <w:r w:rsidRPr="004612B9">
                <w:rPr>
                  <w:rStyle w:val="Hyperlink"/>
                  <w:rFonts w:ascii="Arial" w:hAnsi="Arial" w:cs="Arial"/>
                  <w:sz w:val="18"/>
                  <w:szCs w:val="18"/>
                </w:rPr>
                <w:t>gov</w:t>
              </w:r>
            </w:hyperlink>
            <w:r w:rsidRPr="004612B9">
              <w:rPr>
                <w:rFonts w:ascii="Arial" w:hAnsi="Arial" w:cs="Arial"/>
                <w:sz w:val="18"/>
                <w:szCs w:val="18"/>
                <w:lang w:val="ru-RU"/>
              </w:rPr>
              <w:t xml:space="preserve"> ), </w:t>
            </w:r>
            <w:r w:rsidRPr="00F14D59">
              <w:rPr>
                <w:rFonts w:ascii="Arial" w:hAnsi="Arial" w:cs="Arial"/>
                <w:sz w:val="18"/>
                <w:szCs w:val="18"/>
                <w:lang w:val="uk-UA"/>
              </w:rPr>
              <w:t>або у Списку особливих категорій ООН</w:t>
            </w:r>
            <w:r w:rsidRPr="004612B9">
              <w:rPr>
                <w:rFonts w:ascii="Arial" w:hAnsi="Arial" w:cs="Arial"/>
                <w:sz w:val="18"/>
                <w:szCs w:val="18"/>
                <w:lang w:val="ru-RU"/>
              </w:rPr>
              <w:t xml:space="preserve"> (див. </w:t>
            </w:r>
            <w:hyperlink r:id="rId44" w:history="1">
              <w:r w:rsidRPr="004612B9">
                <w:rPr>
                  <w:rStyle w:val="Hyperlink"/>
                  <w:rFonts w:ascii="Arial" w:hAnsi="Arial" w:cs="Arial"/>
                  <w:sz w:val="18"/>
                  <w:szCs w:val="18"/>
                </w:rPr>
                <w:t>http://www.un.org/sc/committees/1267/aq_sanctions_list.shtml</w:t>
              </w:r>
            </w:hyperlink>
            <w:r w:rsidRPr="004612B9">
              <w:rPr>
                <w:rFonts w:ascii="Arial" w:hAnsi="Arial" w:cs="Arial"/>
                <w:sz w:val="18"/>
                <w:szCs w:val="18"/>
              </w:rPr>
              <w:t xml:space="preserve"> ).  </w:t>
            </w:r>
            <w:r w:rsidRPr="00C06283">
              <w:rPr>
                <w:rFonts w:ascii="Arial" w:hAnsi="Arial" w:cs="Arial"/>
                <w:sz w:val="18"/>
                <w:szCs w:val="18"/>
                <w:lang w:val="uk-UA"/>
              </w:rPr>
              <w:t>Це положення обов’язково включається до всіх договорів субпідряду / рішень про надання субпідряду, які виконуються в рамках цього договору.</w:t>
            </w:r>
          </w:p>
          <w:p w14:paraId="354CF4D3" w14:textId="77777777" w:rsidR="00BD79DB" w:rsidRPr="00C06283" w:rsidRDefault="00BD79DB" w:rsidP="00BD79DB">
            <w:pPr>
              <w:spacing w:before="0"/>
              <w:jc w:val="both"/>
              <w:rPr>
                <w:rFonts w:ascii="Arial" w:hAnsi="Arial" w:cs="Arial"/>
                <w:sz w:val="18"/>
                <w:szCs w:val="18"/>
                <w:lang w:val="uk-UA"/>
              </w:rPr>
            </w:pPr>
          </w:p>
          <w:p w14:paraId="64591958" w14:textId="77777777"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4. </w:t>
            </w:r>
            <w:r w:rsidRPr="00C06283">
              <w:rPr>
                <w:rFonts w:ascii="Arial" w:hAnsi="Arial" w:cs="Arial"/>
                <w:sz w:val="18"/>
                <w:szCs w:val="18"/>
                <w:u w:val="single"/>
                <w:lang w:val="uk-UA"/>
              </w:rPr>
              <w:t>Торгівля людьми</w:t>
            </w:r>
            <w:r w:rsidRPr="00C06283">
              <w:rPr>
                <w:rFonts w:ascii="Arial" w:hAnsi="Arial" w:cs="Arial"/>
                <w:sz w:val="18"/>
                <w:szCs w:val="18"/>
                <w:lang w:val="uk-UA"/>
              </w:rPr>
              <w:t xml:space="preserve"> – Виконавцю забороняється протягом строку дії цього контракту здійснювати торгівлю людьми (як визначено у Протоколі щодо запобігання, протидії та покарання торгівлі людьми, особливо жінками та дітьми, який доповнює Конвенцію ООН щодо протидії транснаціональної організованої злочинності), оплачувати комерційні сексуальні послуги та використовувати примусову працю.</w:t>
            </w:r>
          </w:p>
          <w:p w14:paraId="492E24E0" w14:textId="77777777" w:rsidR="00BD79DB" w:rsidRPr="00C06283" w:rsidRDefault="00BD79DB" w:rsidP="00BD79DB">
            <w:pPr>
              <w:spacing w:before="0"/>
              <w:jc w:val="both"/>
              <w:rPr>
                <w:rFonts w:ascii="Arial" w:hAnsi="Arial" w:cs="Arial"/>
                <w:sz w:val="18"/>
                <w:szCs w:val="18"/>
                <w:lang w:val="uk-UA"/>
              </w:rPr>
            </w:pPr>
          </w:p>
          <w:p w14:paraId="0A499266" w14:textId="46608B7D"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5. </w:t>
            </w:r>
            <w:r w:rsidRPr="00C06283">
              <w:rPr>
                <w:rFonts w:ascii="Arial" w:hAnsi="Arial" w:cs="Arial"/>
                <w:sz w:val="18"/>
                <w:szCs w:val="18"/>
                <w:u w:val="single"/>
                <w:lang w:val="uk-UA"/>
              </w:rPr>
              <w:t>Підтвердження та розкриття інформації щодо платежів з метою впливу на деякі федеральні господарські операції</w:t>
            </w:r>
            <w:r w:rsidRPr="00C06283">
              <w:rPr>
                <w:rFonts w:ascii="Arial" w:hAnsi="Arial" w:cs="Arial"/>
                <w:sz w:val="18"/>
                <w:szCs w:val="18"/>
                <w:lang w:val="uk-UA"/>
              </w:rPr>
              <w:t xml:space="preserve"> – Учасник тендер</w:t>
            </w:r>
            <w:r w:rsidR="00930AF7">
              <w:rPr>
                <w:rFonts w:ascii="Arial" w:hAnsi="Arial" w:cs="Arial"/>
                <w:sz w:val="18"/>
                <w:szCs w:val="18"/>
                <w:lang w:val="uk-UA"/>
              </w:rPr>
              <w:t>у</w:t>
            </w:r>
            <w:r w:rsidRPr="00C06283">
              <w:rPr>
                <w:rFonts w:ascii="Arial" w:hAnsi="Arial" w:cs="Arial"/>
                <w:sz w:val="18"/>
                <w:szCs w:val="18"/>
                <w:lang w:val="uk-UA"/>
              </w:rPr>
              <w:t xml:space="preserve"> підтверджує, що дотримується зараз та дотримуватиметься й надалі вимог FAR 52.203-11 «Підтвердження та розкриття інформації щодо платежів з метою впливу на деякі федеральні господарські операції».</w:t>
            </w:r>
          </w:p>
          <w:p w14:paraId="4382118C" w14:textId="77777777" w:rsidR="00BD79DB" w:rsidRPr="006E1CEA" w:rsidRDefault="00BD79DB" w:rsidP="00BD79DB">
            <w:pPr>
              <w:spacing w:before="0"/>
              <w:jc w:val="both"/>
              <w:rPr>
                <w:rFonts w:ascii="Arial" w:hAnsi="Arial" w:cs="Arial"/>
                <w:sz w:val="18"/>
                <w:szCs w:val="18"/>
                <w:lang w:val="uk-UA"/>
              </w:rPr>
            </w:pPr>
          </w:p>
          <w:p w14:paraId="6FE7EE11" w14:textId="77777777" w:rsidR="00BD79DB" w:rsidRPr="00C06283" w:rsidRDefault="00BD79DB" w:rsidP="00BD79DB">
            <w:pPr>
              <w:spacing w:before="0"/>
              <w:jc w:val="both"/>
              <w:rPr>
                <w:rFonts w:ascii="Arial" w:hAnsi="Arial" w:cs="Arial"/>
                <w:sz w:val="18"/>
                <w:szCs w:val="18"/>
                <w:lang w:val="uk-UA"/>
              </w:rPr>
            </w:pPr>
            <w:r w:rsidRPr="006E1CEA">
              <w:rPr>
                <w:rFonts w:ascii="Arial" w:hAnsi="Arial" w:cs="Arial"/>
                <w:sz w:val="18"/>
                <w:szCs w:val="18"/>
                <w:lang w:val="uk-UA"/>
              </w:rPr>
              <w:t xml:space="preserve">6. </w:t>
            </w:r>
            <w:r w:rsidRPr="00C06283">
              <w:rPr>
                <w:rFonts w:ascii="Arial" w:hAnsi="Arial" w:cs="Arial"/>
                <w:sz w:val="18"/>
                <w:szCs w:val="18"/>
                <w:u w:val="single"/>
                <w:lang w:val="uk-UA"/>
              </w:rPr>
              <w:t>Організаційний конфлікт інтересів</w:t>
            </w:r>
            <w:r w:rsidRPr="00C06283">
              <w:rPr>
                <w:rFonts w:ascii="Arial" w:hAnsi="Arial" w:cs="Arial"/>
                <w:sz w:val="18"/>
                <w:szCs w:val="18"/>
                <w:lang w:val="uk-UA"/>
              </w:rPr>
              <w:t xml:space="preserve"> – Учасник тендеру підтверджує, що йому не відомо про будь-яку інформацію, яка стосується існування будь-якого потенційного конфлікту інтересів організації. Учасник тендеру також підтверджує, що якщо йому стане відомо про інформацію, яка має відношення до можливості існування потенційного конфлікту, Учасник тендеру невідкладно надає компанії «DAI» звіт, де розкривається така інформація.</w:t>
            </w:r>
          </w:p>
          <w:p w14:paraId="2FA4E395" w14:textId="77777777" w:rsidR="00BD79DB" w:rsidRPr="00C06283" w:rsidRDefault="00BD79DB" w:rsidP="00BD79DB">
            <w:pPr>
              <w:spacing w:before="0"/>
              <w:jc w:val="both"/>
              <w:rPr>
                <w:rFonts w:ascii="Arial" w:hAnsi="Arial" w:cs="Arial"/>
                <w:sz w:val="18"/>
                <w:szCs w:val="18"/>
                <w:lang w:val="uk-UA"/>
              </w:rPr>
            </w:pPr>
          </w:p>
          <w:p w14:paraId="63BBAA10" w14:textId="00D40651"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7. </w:t>
            </w:r>
            <w:r w:rsidRPr="00C06283">
              <w:rPr>
                <w:rFonts w:ascii="Arial" w:hAnsi="Arial" w:cs="Arial"/>
                <w:sz w:val="18"/>
                <w:szCs w:val="18"/>
                <w:u w:val="single"/>
                <w:lang w:val="uk-UA"/>
              </w:rPr>
              <w:t>Заборона сегрегації місць спільного користування</w:t>
            </w:r>
            <w:r w:rsidRPr="00C06283">
              <w:rPr>
                <w:rFonts w:ascii="Arial" w:hAnsi="Arial" w:cs="Arial"/>
                <w:sz w:val="18"/>
                <w:szCs w:val="18"/>
                <w:lang w:val="uk-UA"/>
              </w:rPr>
              <w:t xml:space="preserve"> – Учасник тендер</w:t>
            </w:r>
            <w:r w:rsidR="00930AF7">
              <w:rPr>
                <w:rFonts w:ascii="Arial" w:hAnsi="Arial" w:cs="Arial"/>
                <w:sz w:val="18"/>
                <w:szCs w:val="18"/>
                <w:lang w:val="uk-UA"/>
              </w:rPr>
              <w:t>у</w:t>
            </w:r>
            <w:r w:rsidRPr="00C06283">
              <w:rPr>
                <w:rFonts w:ascii="Arial" w:hAnsi="Arial" w:cs="Arial"/>
                <w:sz w:val="18"/>
                <w:szCs w:val="18"/>
                <w:lang w:val="uk-UA"/>
              </w:rPr>
              <w:t xml:space="preserve"> підтверджує, що дотримується FAR 52.222-21 «Заборона сегрегації місць спільного користування».</w:t>
            </w:r>
          </w:p>
          <w:p w14:paraId="317806F9" w14:textId="77777777" w:rsidR="00BD79DB" w:rsidRPr="006E1CEA" w:rsidRDefault="00BD79DB" w:rsidP="00BD79DB">
            <w:pPr>
              <w:spacing w:before="0"/>
              <w:jc w:val="both"/>
              <w:rPr>
                <w:rFonts w:ascii="Arial" w:hAnsi="Arial" w:cs="Arial"/>
                <w:sz w:val="18"/>
                <w:szCs w:val="18"/>
                <w:lang w:val="uk-UA"/>
              </w:rPr>
            </w:pPr>
          </w:p>
          <w:p w14:paraId="64B04C28" w14:textId="77777777" w:rsidR="00BD79DB" w:rsidRPr="00C06283" w:rsidRDefault="00BD79DB" w:rsidP="00BD79DB">
            <w:pPr>
              <w:spacing w:before="0"/>
              <w:jc w:val="both"/>
              <w:rPr>
                <w:rFonts w:ascii="Arial" w:hAnsi="Arial" w:cs="Arial"/>
                <w:sz w:val="18"/>
                <w:szCs w:val="18"/>
                <w:lang w:val="uk-UA"/>
              </w:rPr>
            </w:pPr>
            <w:r w:rsidRPr="006E1CEA">
              <w:rPr>
                <w:rFonts w:ascii="Arial" w:hAnsi="Arial" w:cs="Arial"/>
                <w:sz w:val="18"/>
                <w:szCs w:val="18"/>
                <w:lang w:val="uk-UA"/>
              </w:rPr>
              <w:lastRenderedPageBreak/>
              <w:t xml:space="preserve">8. </w:t>
            </w:r>
            <w:r w:rsidRPr="00C06283">
              <w:rPr>
                <w:rFonts w:ascii="Arial" w:hAnsi="Arial" w:cs="Arial"/>
                <w:sz w:val="18"/>
                <w:szCs w:val="18"/>
                <w:u w:val="single"/>
                <w:lang w:val="uk-UA"/>
              </w:rPr>
              <w:t>Рівні можливості</w:t>
            </w:r>
            <w:r w:rsidRPr="00C06283">
              <w:rPr>
                <w:rFonts w:ascii="Arial" w:hAnsi="Arial" w:cs="Arial"/>
                <w:sz w:val="18"/>
                <w:szCs w:val="18"/>
                <w:lang w:val="uk-UA"/>
              </w:rPr>
              <w:t xml:space="preserve"> – Учасник тендеру підтверджує, що не здійснює дискримінацію проти будь-якого працівника або заявника за віком, статтю, релігією, інвалідністю, расою, переконаннями, кольором шкіри або національністю.</w:t>
            </w:r>
          </w:p>
          <w:p w14:paraId="5A66823B" w14:textId="77777777" w:rsidR="00BD79DB" w:rsidRPr="00C06283" w:rsidRDefault="00BD79DB" w:rsidP="00BD79DB">
            <w:pPr>
              <w:spacing w:before="0"/>
              <w:jc w:val="both"/>
              <w:rPr>
                <w:rFonts w:ascii="Arial" w:hAnsi="Arial" w:cs="Arial"/>
                <w:sz w:val="18"/>
                <w:szCs w:val="18"/>
                <w:lang w:val="uk-UA"/>
              </w:rPr>
            </w:pPr>
          </w:p>
          <w:p w14:paraId="299EFA43" w14:textId="77777777"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9. </w:t>
            </w:r>
            <w:r w:rsidRPr="00C06283">
              <w:rPr>
                <w:rFonts w:ascii="Arial" w:hAnsi="Arial" w:cs="Arial"/>
                <w:sz w:val="18"/>
                <w:szCs w:val="18"/>
                <w:u w:val="single"/>
                <w:lang w:val="uk-UA"/>
              </w:rPr>
              <w:t>Трудове законодавство</w:t>
            </w:r>
            <w:r w:rsidRPr="00C06283">
              <w:rPr>
                <w:rFonts w:ascii="Arial" w:hAnsi="Arial" w:cs="Arial"/>
                <w:sz w:val="18"/>
                <w:szCs w:val="18"/>
                <w:lang w:val="uk-UA"/>
              </w:rPr>
              <w:t xml:space="preserve"> – Учасник тендеру підтверджує, що дотримується всіх вимог трудового законодавства.</w:t>
            </w:r>
          </w:p>
          <w:p w14:paraId="52F3943C" w14:textId="77777777" w:rsidR="00BD79DB" w:rsidRPr="00C06283" w:rsidRDefault="00BD79DB" w:rsidP="00BD79DB">
            <w:pPr>
              <w:spacing w:before="0"/>
              <w:jc w:val="both"/>
              <w:rPr>
                <w:rFonts w:ascii="Arial" w:hAnsi="Arial" w:cs="Arial"/>
                <w:sz w:val="18"/>
                <w:szCs w:val="18"/>
                <w:lang w:val="uk-UA"/>
              </w:rPr>
            </w:pPr>
          </w:p>
          <w:p w14:paraId="658AAEF7" w14:textId="610304FA"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10. </w:t>
            </w:r>
            <w:r w:rsidRPr="00C06283">
              <w:rPr>
                <w:rFonts w:ascii="Arial" w:hAnsi="Arial" w:cs="Arial"/>
                <w:sz w:val="18"/>
                <w:szCs w:val="18"/>
                <w:u w:val="single"/>
                <w:lang w:val="uk-UA"/>
              </w:rPr>
              <w:t>Положення про федеральні закупівлі (FAR)</w:t>
            </w:r>
            <w:r w:rsidRPr="00C06283">
              <w:rPr>
                <w:rFonts w:ascii="Arial" w:hAnsi="Arial" w:cs="Arial"/>
                <w:sz w:val="18"/>
                <w:szCs w:val="18"/>
                <w:lang w:val="uk-UA"/>
              </w:rPr>
              <w:t xml:space="preserve"> – Учасник тендер</w:t>
            </w:r>
            <w:r w:rsidR="00930AF7">
              <w:rPr>
                <w:rFonts w:ascii="Arial" w:hAnsi="Arial" w:cs="Arial"/>
                <w:sz w:val="18"/>
                <w:szCs w:val="18"/>
                <w:lang w:val="uk-UA"/>
              </w:rPr>
              <w:t>у</w:t>
            </w:r>
            <w:r w:rsidRPr="00C06283">
              <w:rPr>
                <w:rFonts w:ascii="Arial" w:hAnsi="Arial" w:cs="Arial"/>
                <w:sz w:val="18"/>
                <w:szCs w:val="18"/>
                <w:lang w:val="uk-UA"/>
              </w:rPr>
              <w:t xml:space="preserve"> підтверджує, що ознайомлений з Положенням про федеральні закупівлі (FAR) і не порушує жодного підтвердження, що вимагається згідно з відповідними нормами FAR, у тому числі, але не обмежуючись підтвердженнями стосовно лобіювання, хабарів, можливості рівного працевлаштування, компенсаційної дискримінації, та платежів з метою впливу на федеральні господарські операції.</w:t>
            </w:r>
          </w:p>
          <w:p w14:paraId="14672C86" w14:textId="77777777" w:rsidR="00BD79DB" w:rsidRPr="00C06283" w:rsidRDefault="00BD79DB" w:rsidP="00BD79DB">
            <w:pPr>
              <w:spacing w:before="0"/>
              <w:jc w:val="both"/>
              <w:rPr>
                <w:rFonts w:ascii="Arial" w:hAnsi="Arial" w:cs="Arial"/>
                <w:sz w:val="18"/>
                <w:szCs w:val="18"/>
                <w:lang w:val="uk-UA"/>
              </w:rPr>
            </w:pPr>
          </w:p>
          <w:p w14:paraId="5523CEA5" w14:textId="77777777"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11. </w:t>
            </w:r>
            <w:r w:rsidRPr="00C06283">
              <w:rPr>
                <w:rFonts w:ascii="Arial" w:hAnsi="Arial" w:cs="Arial"/>
                <w:sz w:val="18"/>
                <w:szCs w:val="18"/>
                <w:u w:val="single"/>
                <w:lang w:val="uk-UA"/>
              </w:rPr>
              <w:t>Дотримання вимог працівниками</w:t>
            </w:r>
            <w:r w:rsidRPr="00C06283">
              <w:rPr>
                <w:rFonts w:ascii="Arial" w:hAnsi="Arial" w:cs="Arial"/>
                <w:sz w:val="18"/>
                <w:szCs w:val="18"/>
                <w:lang w:val="uk-UA"/>
              </w:rPr>
              <w:t xml:space="preserve"> – Учасник тендеру гарантує, що вимагатиме від усіх працівників, юридичних та фізичних осіб – надавачів послуг у зв’язку з виконанням Договору на закупівлю  компанії «DAI» дотримуватись вимог відповідного Договору.</w:t>
            </w:r>
          </w:p>
          <w:p w14:paraId="59BB7219" w14:textId="77777777" w:rsidR="00BD79DB" w:rsidRPr="00C06283" w:rsidRDefault="00BD79DB" w:rsidP="00BD79DB">
            <w:pPr>
              <w:spacing w:before="0"/>
              <w:jc w:val="both"/>
              <w:rPr>
                <w:rFonts w:ascii="Arial" w:hAnsi="Arial" w:cs="Arial"/>
                <w:sz w:val="18"/>
                <w:szCs w:val="18"/>
                <w:lang w:val="uk-UA"/>
              </w:rPr>
            </w:pPr>
          </w:p>
          <w:p w14:paraId="071500FA" w14:textId="77777777" w:rsidR="00BD79DB" w:rsidRPr="00C06283" w:rsidRDefault="00BD79DB" w:rsidP="00BD79DB">
            <w:pPr>
              <w:spacing w:before="0"/>
              <w:jc w:val="both"/>
              <w:rPr>
                <w:rFonts w:ascii="Arial" w:hAnsi="Arial" w:cs="Arial"/>
                <w:sz w:val="18"/>
                <w:szCs w:val="18"/>
                <w:lang w:val="uk-UA"/>
              </w:rPr>
            </w:pPr>
          </w:p>
          <w:p w14:paraId="4BD32CC5" w14:textId="0911806B" w:rsidR="00BD79DB" w:rsidRPr="004612B9" w:rsidRDefault="00BD79DB" w:rsidP="00BD79DB">
            <w:pPr>
              <w:spacing w:before="0"/>
              <w:jc w:val="both"/>
              <w:rPr>
                <w:rFonts w:ascii="Arial" w:hAnsi="Arial" w:cs="Arial"/>
                <w:sz w:val="18"/>
                <w:szCs w:val="18"/>
                <w:lang w:val="ru-RU"/>
              </w:rPr>
            </w:pPr>
            <w:r w:rsidRPr="00C06283">
              <w:rPr>
                <w:rFonts w:ascii="Arial" w:hAnsi="Arial" w:cs="Arial"/>
                <w:sz w:val="18"/>
                <w:szCs w:val="18"/>
                <w:lang w:val="uk-UA"/>
              </w:rPr>
              <w:t>Подаючи пропозицію, учасники тендеру цим погоджуються повністю виконувати умови та положення вищезгаданого та всього відповідного федерального законодавства США, що зазначене у цьому документі, а також при укладенні договору повинні бути готові підписати ці заяви та підтвердження.</w:t>
            </w:r>
          </w:p>
        </w:tc>
      </w:tr>
    </w:tbl>
    <w:p w14:paraId="5D2B30C0" w14:textId="5347CD87" w:rsidR="00B45704" w:rsidRDefault="00B45704" w:rsidP="00B45704">
      <w:pPr>
        <w:rPr>
          <w:sz w:val="10"/>
          <w:szCs w:val="10"/>
          <w:lang w:val="ru-RU"/>
        </w:rPr>
      </w:pPr>
    </w:p>
    <w:p w14:paraId="04A49860" w14:textId="397656AB" w:rsidR="002B6E6D" w:rsidRDefault="002B6E6D" w:rsidP="00B45704">
      <w:pPr>
        <w:rPr>
          <w:sz w:val="10"/>
          <w:szCs w:val="10"/>
          <w:lang w:val="ru-RU"/>
        </w:rPr>
      </w:pPr>
    </w:p>
    <w:p w14:paraId="0BE7B604" w14:textId="533E6D67" w:rsidR="002B6E6D" w:rsidRDefault="002B6E6D" w:rsidP="00B45704">
      <w:pPr>
        <w:rPr>
          <w:sz w:val="10"/>
          <w:szCs w:val="10"/>
          <w:lang w:val="ru-RU"/>
        </w:rPr>
      </w:pPr>
    </w:p>
    <w:p w14:paraId="1CF7D9DE" w14:textId="6B6DDE21" w:rsidR="002B6E6D" w:rsidRDefault="002B6E6D" w:rsidP="00B45704">
      <w:pPr>
        <w:rPr>
          <w:sz w:val="10"/>
          <w:szCs w:val="10"/>
          <w:lang w:val="ru-RU"/>
        </w:rPr>
      </w:pPr>
    </w:p>
    <w:p w14:paraId="70EF98F0" w14:textId="32CB2041" w:rsidR="002B6E6D" w:rsidRDefault="002B6E6D" w:rsidP="00B45704">
      <w:pPr>
        <w:rPr>
          <w:sz w:val="10"/>
          <w:szCs w:val="10"/>
          <w:lang w:val="ru-RU"/>
        </w:rPr>
      </w:pPr>
    </w:p>
    <w:p w14:paraId="35A13B33" w14:textId="0568E85A" w:rsidR="002B6E6D" w:rsidRDefault="002B6E6D" w:rsidP="00B45704">
      <w:pPr>
        <w:rPr>
          <w:sz w:val="10"/>
          <w:szCs w:val="10"/>
          <w:lang w:val="ru-RU"/>
        </w:rPr>
      </w:pPr>
    </w:p>
    <w:p w14:paraId="24A6697D" w14:textId="1F299B02" w:rsidR="002B6E6D" w:rsidRDefault="002B6E6D" w:rsidP="00B45704">
      <w:pPr>
        <w:rPr>
          <w:sz w:val="10"/>
          <w:szCs w:val="10"/>
          <w:lang w:val="ru-RU"/>
        </w:rPr>
      </w:pPr>
    </w:p>
    <w:p w14:paraId="1A2C50DA" w14:textId="31268CB8" w:rsidR="002B6E6D" w:rsidRDefault="002B6E6D" w:rsidP="00B45704">
      <w:pPr>
        <w:rPr>
          <w:sz w:val="10"/>
          <w:szCs w:val="10"/>
          <w:lang w:val="ru-RU"/>
        </w:rPr>
      </w:pPr>
    </w:p>
    <w:p w14:paraId="2EF13A4C" w14:textId="77564C13" w:rsidR="002B6E6D" w:rsidRDefault="002B6E6D" w:rsidP="00B45704">
      <w:pPr>
        <w:rPr>
          <w:sz w:val="10"/>
          <w:szCs w:val="10"/>
          <w:lang w:val="ru-RU"/>
        </w:rPr>
      </w:pPr>
    </w:p>
    <w:p w14:paraId="44B16645" w14:textId="64AD3829" w:rsidR="002B6E6D" w:rsidRDefault="002B6E6D" w:rsidP="00B45704">
      <w:pPr>
        <w:rPr>
          <w:sz w:val="10"/>
          <w:szCs w:val="10"/>
          <w:lang w:val="ru-RU"/>
        </w:rPr>
      </w:pPr>
    </w:p>
    <w:p w14:paraId="64506797" w14:textId="7BA2FEDE" w:rsidR="002B6E6D" w:rsidRDefault="002B6E6D" w:rsidP="00B45704">
      <w:pPr>
        <w:rPr>
          <w:sz w:val="10"/>
          <w:szCs w:val="10"/>
          <w:lang w:val="ru-RU"/>
        </w:rPr>
      </w:pPr>
    </w:p>
    <w:p w14:paraId="371883E2" w14:textId="42884B0B" w:rsidR="002B6E6D" w:rsidRDefault="002B6E6D" w:rsidP="00B45704">
      <w:pPr>
        <w:rPr>
          <w:sz w:val="10"/>
          <w:szCs w:val="10"/>
          <w:lang w:val="ru-RU"/>
        </w:rPr>
      </w:pPr>
    </w:p>
    <w:p w14:paraId="01B3CBF4" w14:textId="69A3F2C8" w:rsidR="002B6E6D" w:rsidRDefault="002B6E6D" w:rsidP="00B45704">
      <w:pPr>
        <w:rPr>
          <w:sz w:val="10"/>
          <w:szCs w:val="10"/>
          <w:lang w:val="ru-RU"/>
        </w:rPr>
      </w:pPr>
    </w:p>
    <w:p w14:paraId="51A5C3C4" w14:textId="5F541044" w:rsidR="002B6E6D" w:rsidRDefault="002B6E6D" w:rsidP="00B45704">
      <w:pPr>
        <w:rPr>
          <w:sz w:val="10"/>
          <w:szCs w:val="10"/>
          <w:lang w:val="ru-RU"/>
        </w:rPr>
      </w:pPr>
    </w:p>
    <w:p w14:paraId="3700E748" w14:textId="38B5822F" w:rsidR="002B6E6D" w:rsidRDefault="002B6E6D" w:rsidP="00B45704">
      <w:pPr>
        <w:rPr>
          <w:sz w:val="10"/>
          <w:szCs w:val="10"/>
          <w:lang w:val="ru-RU"/>
        </w:rPr>
      </w:pPr>
    </w:p>
    <w:p w14:paraId="2650146D" w14:textId="692C5AC8" w:rsidR="002B6E6D" w:rsidRDefault="002B6E6D" w:rsidP="00B45704">
      <w:pPr>
        <w:rPr>
          <w:sz w:val="10"/>
          <w:szCs w:val="10"/>
          <w:lang w:val="ru-RU"/>
        </w:rPr>
      </w:pPr>
    </w:p>
    <w:p w14:paraId="65A3ABE8" w14:textId="5306C9C8" w:rsidR="002B6E6D" w:rsidRDefault="002B6E6D" w:rsidP="00B45704">
      <w:pPr>
        <w:rPr>
          <w:sz w:val="10"/>
          <w:szCs w:val="10"/>
          <w:lang w:val="ru-RU"/>
        </w:rPr>
      </w:pPr>
    </w:p>
    <w:p w14:paraId="4677EA14" w14:textId="015BD4BD" w:rsidR="002B6E6D" w:rsidRDefault="002B6E6D" w:rsidP="00B45704">
      <w:pPr>
        <w:rPr>
          <w:sz w:val="10"/>
          <w:szCs w:val="10"/>
          <w:lang w:val="ru-RU"/>
        </w:rPr>
      </w:pPr>
    </w:p>
    <w:p w14:paraId="3AFD1779" w14:textId="1A7A5B5F" w:rsidR="002B6E6D" w:rsidRDefault="002B6E6D" w:rsidP="00B45704">
      <w:pPr>
        <w:rPr>
          <w:sz w:val="10"/>
          <w:szCs w:val="10"/>
          <w:lang w:val="ru-RU"/>
        </w:rPr>
      </w:pPr>
    </w:p>
    <w:p w14:paraId="6310055B" w14:textId="78AA5696" w:rsidR="002B6E6D" w:rsidRDefault="002B6E6D" w:rsidP="00B45704">
      <w:pPr>
        <w:rPr>
          <w:sz w:val="10"/>
          <w:szCs w:val="10"/>
          <w:lang w:val="ru-RU"/>
        </w:rPr>
      </w:pPr>
    </w:p>
    <w:p w14:paraId="39C8B33A" w14:textId="63907FED" w:rsidR="002B6E6D" w:rsidRDefault="002B6E6D" w:rsidP="00B45704">
      <w:pPr>
        <w:rPr>
          <w:sz w:val="10"/>
          <w:szCs w:val="10"/>
          <w:lang w:val="ru-RU"/>
        </w:rPr>
      </w:pPr>
    </w:p>
    <w:p w14:paraId="3988885B" w14:textId="45E3DC0E" w:rsidR="002B6E6D" w:rsidRDefault="002B6E6D" w:rsidP="00B45704">
      <w:pPr>
        <w:rPr>
          <w:sz w:val="10"/>
          <w:szCs w:val="10"/>
          <w:lang w:val="ru-RU"/>
        </w:rPr>
      </w:pPr>
    </w:p>
    <w:p w14:paraId="517DEC7C" w14:textId="66E6445C" w:rsidR="002B6E6D" w:rsidRDefault="002B6E6D" w:rsidP="00B45704">
      <w:pPr>
        <w:rPr>
          <w:sz w:val="10"/>
          <w:szCs w:val="10"/>
          <w:lang w:val="ru-RU"/>
        </w:rPr>
      </w:pPr>
    </w:p>
    <w:p w14:paraId="2AD96C2B" w14:textId="721772ED" w:rsidR="002B6E6D" w:rsidRDefault="002B6E6D" w:rsidP="00B45704">
      <w:pPr>
        <w:rPr>
          <w:sz w:val="10"/>
          <w:szCs w:val="10"/>
          <w:lang w:val="ru-RU"/>
        </w:rPr>
      </w:pPr>
    </w:p>
    <w:p w14:paraId="08A0EEFA" w14:textId="20FCB07C" w:rsidR="002B6E6D" w:rsidRDefault="002B6E6D" w:rsidP="00B45704">
      <w:pPr>
        <w:rPr>
          <w:sz w:val="10"/>
          <w:szCs w:val="10"/>
          <w:lang w:val="ru-RU"/>
        </w:rPr>
      </w:pPr>
    </w:p>
    <w:p w14:paraId="190B3959" w14:textId="5EA3DCED" w:rsidR="002B6E6D" w:rsidRDefault="002B6E6D" w:rsidP="00B45704">
      <w:pPr>
        <w:rPr>
          <w:sz w:val="10"/>
          <w:szCs w:val="10"/>
          <w:lang w:val="ru-RU"/>
        </w:rPr>
      </w:pPr>
    </w:p>
    <w:p w14:paraId="4F5F68E2" w14:textId="1A477873" w:rsidR="002B6E6D" w:rsidRDefault="002B6E6D" w:rsidP="00B45704">
      <w:pPr>
        <w:rPr>
          <w:sz w:val="10"/>
          <w:szCs w:val="10"/>
          <w:lang w:val="ru-RU"/>
        </w:rPr>
      </w:pPr>
    </w:p>
    <w:p w14:paraId="42E49F28" w14:textId="77777777" w:rsidR="002B6E6D" w:rsidRPr="00574887" w:rsidRDefault="002B6E6D" w:rsidP="00B45704">
      <w:pPr>
        <w:rPr>
          <w:sz w:val="10"/>
          <w:szCs w:val="10"/>
          <w:lang w:val="ru-RU"/>
        </w:rPr>
      </w:pPr>
    </w:p>
    <w:p w14:paraId="4B2D2838" w14:textId="5F1E5023" w:rsidR="002B6E6D" w:rsidRPr="00814E9A" w:rsidRDefault="002B6E6D" w:rsidP="002B6E6D">
      <w:pPr>
        <w:pStyle w:val="Heading1"/>
        <w:numPr>
          <w:ilvl w:val="0"/>
          <w:numId w:val="0"/>
        </w:numPr>
        <w:spacing w:before="0"/>
        <w:ind w:left="446"/>
        <w:jc w:val="both"/>
        <w:rPr>
          <w:rFonts w:ascii="Cambria" w:hAnsi="Cambria"/>
          <w:sz w:val="26"/>
          <w:szCs w:val="26"/>
          <w:lang w:val="uk-UA"/>
        </w:rPr>
      </w:pPr>
      <w:r w:rsidRPr="00814E9A">
        <w:rPr>
          <w:rFonts w:ascii="Cambria" w:hAnsi="Cambria"/>
          <w:sz w:val="26"/>
          <w:szCs w:val="26"/>
        </w:rPr>
        <w:lastRenderedPageBreak/>
        <w:t>Attachment</w:t>
      </w:r>
      <w:r w:rsidRPr="00814E9A">
        <w:rPr>
          <w:rFonts w:ascii="Cambria" w:hAnsi="Cambria"/>
          <w:sz w:val="26"/>
          <w:szCs w:val="26"/>
          <w:lang w:val="uk-UA"/>
        </w:rPr>
        <w:t xml:space="preserve"> </w:t>
      </w:r>
      <w:r w:rsidR="00141CAD">
        <w:rPr>
          <w:rFonts w:ascii="Cambria" w:hAnsi="Cambria"/>
          <w:sz w:val="26"/>
          <w:szCs w:val="26"/>
        </w:rPr>
        <w:t>F</w:t>
      </w:r>
      <w:r w:rsidRPr="00814E9A">
        <w:rPr>
          <w:rFonts w:ascii="Cambria" w:hAnsi="Cambria"/>
          <w:sz w:val="26"/>
          <w:szCs w:val="26"/>
          <w:lang w:val="uk-UA"/>
        </w:rPr>
        <w:t xml:space="preserve">: </w:t>
      </w:r>
      <w:r w:rsidRPr="00814E9A">
        <w:rPr>
          <w:rFonts w:ascii="Cambria" w:hAnsi="Cambria"/>
          <w:sz w:val="26"/>
          <w:szCs w:val="26"/>
        </w:rPr>
        <w:t>Proposal</w:t>
      </w:r>
      <w:r w:rsidRPr="00814E9A">
        <w:rPr>
          <w:rFonts w:ascii="Cambria" w:hAnsi="Cambria"/>
          <w:sz w:val="26"/>
          <w:szCs w:val="26"/>
          <w:lang w:val="uk-UA"/>
        </w:rPr>
        <w:t xml:space="preserve"> </w:t>
      </w:r>
      <w:r w:rsidRPr="00814E9A">
        <w:rPr>
          <w:rFonts w:ascii="Cambria" w:hAnsi="Cambria"/>
          <w:sz w:val="26"/>
          <w:szCs w:val="26"/>
        </w:rPr>
        <w:t>Checklist</w:t>
      </w:r>
      <w:r w:rsidRPr="00814E9A">
        <w:rPr>
          <w:rFonts w:ascii="Cambria" w:hAnsi="Cambria"/>
          <w:sz w:val="26"/>
          <w:szCs w:val="26"/>
          <w:lang w:val="uk-UA"/>
        </w:rPr>
        <w:t xml:space="preserve"> </w:t>
      </w:r>
      <w:r w:rsidRPr="00814E9A">
        <w:rPr>
          <w:rFonts w:ascii="Cambria" w:hAnsi="Cambria"/>
          <w:sz w:val="26"/>
          <w:szCs w:val="26"/>
        </w:rPr>
        <w:t>for</w:t>
      </w:r>
      <w:r w:rsidRPr="00814E9A">
        <w:rPr>
          <w:rFonts w:ascii="Cambria" w:hAnsi="Cambria"/>
          <w:sz w:val="26"/>
          <w:szCs w:val="26"/>
          <w:lang w:val="uk-UA"/>
        </w:rPr>
        <w:t xml:space="preserve"> </w:t>
      </w:r>
      <w:r w:rsidRPr="00814E9A">
        <w:rPr>
          <w:rFonts w:ascii="Cambria" w:hAnsi="Cambria"/>
          <w:sz w:val="26"/>
          <w:szCs w:val="26"/>
        </w:rPr>
        <w:t>use</w:t>
      </w:r>
      <w:r w:rsidRPr="00814E9A">
        <w:rPr>
          <w:rFonts w:ascii="Cambria" w:hAnsi="Cambria"/>
          <w:sz w:val="26"/>
          <w:szCs w:val="26"/>
          <w:lang w:val="uk-UA"/>
        </w:rPr>
        <w:t xml:space="preserve"> </w:t>
      </w:r>
      <w:r w:rsidRPr="00814E9A">
        <w:rPr>
          <w:rFonts w:ascii="Cambria" w:hAnsi="Cambria"/>
          <w:sz w:val="26"/>
          <w:szCs w:val="26"/>
        </w:rPr>
        <w:t>by</w:t>
      </w:r>
      <w:r w:rsidRPr="00814E9A">
        <w:rPr>
          <w:rFonts w:ascii="Cambria" w:hAnsi="Cambria"/>
          <w:sz w:val="26"/>
          <w:szCs w:val="26"/>
          <w:lang w:val="uk-UA"/>
        </w:rPr>
        <w:t xml:space="preserve"> </w:t>
      </w:r>
      <w:r>
        <w:rPr>
          <w:rFonts w:ascii="Cambria" w:hAnsi="Cambria"/>
          <w:sz w:val="26"/>
          <w:szCs w:val="26"/>
        </w:rPr>
        <w:t>vendor</w:t>
      </w:r>
      <w:r w:rsidRPr="00814E9A">
        <w:rPr>
          <w:rFonts w:ascii="Cambria" w:hAnsi="Cambria"/>
          <w:sz w:val="26"/>
          <w:szCs w:val="26"/>
          <w:lang w:val="uk-UA"/>
        </w:rPr>
        <w:t xml:space="preserve"> (</w:t>
      </w:r>
      <w:r w:rsidRPr="00814E9A">
        <w:rPr>
          <w:rFonts w:ascii="Cambria" w:hAnsi="Cambria"/>
          <w:sz w:val="26"/>
          <w:szCs w:val="26"/>
        </w:rPr>
        <w:t>please</w:t>
      </w:r>
      <w:r w:rsidRPr="00814E9A">
        <w:rPr>
          <w:rFonts w:ascii="Cambria" w:hAnsi="Cambria"/>
          <w:sz w:val="26"/>
          <w:szCs w:val="26"/>
          <w:lang w:val="uk-UA"/>
        </w:rPr>
        <w:t xml:space="preserve"> </w:t>
      </w:r>
      <w:r w:rsidRPr="00814E9A">
        <w:rPr>
          <w:rFonts w:ascii="Cambria" w:hAnsi="Cambria"/>
          <w:sz w:val="26"/>
          <w:szCs w:val="26"/>
        </w:rPr>
        <w:t>do</w:t>
      </w:r>
      <w:r w:rsidRPr="00814E9A">
        <w:rPr>
          <w:rFonts w:ascii="Cambria" w:hAnsi="Cambria"/>
          <w:sz w:val="26"/>
          <w:szCs w:val="26"/>
          <w:lang w:val="uk-UA"/>
        </w:rPr>
        <w:t xml:space="preserve"> </w:t>
      </w:r>
      <w:r w:rsidRPr="00814E9A">
        <w:rPr>
          <w:rFonts w:ascii="Cambria" w:hAnsi="Cambria"/>
          <w:sz w:val="26"/>
          <w:szCs w:val="26"/>
        </w:rPr>
        <w:t>not</w:t>
      </w:r>
      <w:r w:rsidRPr="00814E9A">
        <w:rPr>
          <w:rFonts w:ascii="Cambria" w:hAnsi="Cambria"/>
          <w:sz w:val="26"/>
          <w:szCs w:val="26"/>
          <w:lang w:val="uk-UA"/>
        </w:rPr>
        <w:t xml:space="preserve"> </w:t>
      </w:r>
      <w:r w:rsidRPr="00814E9A">
        <w:rPr>
          <w:rFonts w:ascii="Cambria" w:hAnsi="Cambria"/>
          <w:sz w:val="26"/>
          <w:szCs w:val="26"/>
        </w:rPr>
        <w:t>submit</w:t>
      </w:r>
      <w:r w:rsidRPr="00814E9A">
        <w:rPr>
          <w:rFonts w:ascii="Cambria" w:hAnsi="Cambria"/>
          <w:sz w:val="26"/>
          <w:szCs w:val="26"/>
          <w:lang w:val="uk-UA"/>
        </w:rPr>
        <w:t xml:space="preserve"> </w:t>
      </w:r>
      <w:r w:rsidRPr="00814E9A">
        <w:rPr>
          <w:rFonts w:ascii="Cambria" w:hAnsi="Cambria"/>
          <w:sz w:val="26"/>
          <w:szCs w:val="26"/>
        </w:rPr>
        <w:t>to</w:t>
      </w:r>
      <w:r w:rsidRPr="00814E9A">
        <w:rPr>
          <w:rFonts w:ascii="Cambria" w:hAnsi="Cambria"/>
          <w:sz w:val="26"/>
          <w:szCs w:val="26"/>
          <w:lang w:val="uk-UA"/>
        </w:rPr>
        <w:t xml:space="preserve"> </w:t>
      </w:r>
      <w:r w:rsidRPr="00814E9A">
        <w:rPr>
          <w:rFonts w:ascii="Cambria" w:hAnsi="Cambria"/>
          <w:sz w:val="26"/>
          <w:szCs w:val="26"/>
        </w:rPr>
        <w:t>DAI</w:t>
      </w:r>
      <w:r w:rsidRPr="00814E9A">
        <w:rPr>
          <w:rFonts w:ascii="Cambria" w:hAnsi="Cambria"/>
          <w:sz w:val="26"/>
          <w:szCs w:val="26"/>
          <w:lang w:val="uk-UA"/>
        </w:rPr>
        <w:t>) /</w:t>
      </w:r>
      <w:r w:rsidRPr="00814E9A">
        <w:rPr>
          <w:rFonts w:ascii="Cambria" w:hAnsi="Cambria"/>
          <w:b w:val="0"/>
          <w:sz w:val="26"/>
          <w:szCs w:val="26"/>
          <w:lang w:val="uk-UA"/>
        </w:rPr>
        <w:t xml:space="preserve"> </w:t>
      </w:r>
      <w:r w:rsidRPr="00814E9A">
        <w:rPr>
          <w:rFonts w:ascii="Cambria" w:hAnsi="Cambria"/>
          <w:sz w:val="26"/>
          <w:szCs w:val="26"/>
          <w:lang w:val="uk-UA"/>
        </w:rPr>
        <w:t xml:space="preserve">Додаток </w:t>
      </w:r>
      <w:r w:rsidR="00141CAD">
        <w:rPr>
          <w:rFonts w:ascii="Cambria" w:hAnsi="Cambria"/>
          <w:sz w:val="26"/>
          <w:szCs w:val="26"/>
        </w:rPr>
        <w:t>F</w:t>
      </w:r>
      <w:r w:rsidRPr="00814E9A">
        <w:rPr>
          <w:rFonts w:ascii="Cambria" w:hAnsi="Cambria"/>
          <w:sz w:val="26"/>
          <w:szCs w:val="26"/>
          <w:lang w:val="uk-UA"/>
        </w:rPr>
        <w:t>: Контрольний список для використання постачальником (</w:t>
      </w:r>
      <w:r>
        <w:rPr>
          <w:rFonts w:ascii="Cambria" w:hAnsi="Cambria"/>
          <w:sz w:val="26"/>
          <w:szCs w:val="26"/>
          <w:lang w:val="uk-UA"/>
        </w:rPr>
        <w:t xml:space="preserve">будь ласка, </w:t>
      </w:r>
      <w:r w:rsidRPr="00814E9A">
        <w:rPr>
          <w:rFonts w:ascii="Cambria" w:hAnsi="Cambria"/>
          <w:sz w:val="26"/>
          <w:szCs w:val="26"/>
          <w:lang w:val="uk-UA"/>
        </w:rPr>
        <w:t xml:space="preserve">не надсилайте його до </w:t>
      </w:r>
      <w:r>
        <w:rPr>
          <w:rFonts w:ascii="Cambria" w:hAnsi="Cambria"/>
          <w:sz w:val="26"/>
          <w:szCs w:val="26"/>
          <w:lang w:val="uk-UA"/>
        </w:rPr>
        <w:t>компанії «</w:t>
      </w:r>
      <w:r w:rsidRPr="00B45704">
        <w:rPr>
          <w:rFonts w:ascii="Cambria" w:hAnsi="Cambria"/>
          <w:sz w:val="26"/>
          <w:szCs w:val="26"/>
        </w:rPr>
        <w:t>DAI</w:t>
      </w:r>
      <w:r w:rsidRPr="00814E9A">
        <w:rPr>
          <w:rFonts w:ascii="Cambria" w:hAnsi="Cambria"/>
          <w:sz w:val="26"/>
          <w:szCs w:val="26"/>
          <w:lang w:val="uk-UA"/>
        </w:rPr>
        <w:t>»)</w:t>
      </w:r>
    </w:p>
    <w:p w14:paraId="1E6CDB17" w14:textId="77777777" w:rsidR="002B6E6D" w:rsidRPr="00F14860" w:rsidRDefault="002B6E6D" w:rsidP="002B6E6D">
      <w:pPr>
        <w:spacing w:before="0" w:line="228" w:lineRule="auto"/>
        <w:rPr>
          <w:lang w:val="uk-UA"/>
        </w:rPr>
      </w:pPr>
      <w:r w:rsidRPr="00C06283">
        <w:t>Offeror</w:t>
      </w:r>
      <w:r w:rsidRPr="0056583D">
        <w:rPr>
          <w:lang w:val="uk-UA"/>
        </w:rPr>
        <w:t>:</w:t>
      </w:r>
      <w:r w:rsidRPr="00AC4366">
        <w:rPr>
          <w:lang w:val="uk-UA"/>
        </w:rPr>
        <w:t xml:space="preserve">/ </w:t>
      </w:r>
      <w:r>
        <w:rPr>
          <w:lang w:val="uk-UA"/>
        </w:rPr>
        <w:t>Учасник тендеру:</w:t>
      </w:r>
      <w:r w:rsidRPr="00AC4366">
        <w:rPr>
          <w:lang w:val="uk-UA"/>
        </w:rPr>
        <w:t xml:space="preserve"> </w:t>
      </w:r>
      <w:r w:rsidRPr="00F14860">
        <w:rPr>
          <w:lang w:val="uk-UA"/>
        </w:rPr>
        <w:t>__________________________________________________________________________</w:t>
      </w:r>
    </w:p>
    <w:p w14:paraId="511DC6AA" w14:textId="77777777" w:rsidR="002B6E6D" w:rsidRPr="00CE154B" w:rsidRDefault="002B6E6D" w:rsidP="002B6E6D">
      <w:pPr>
        <w:spacing w:before="0" w:line="228" w:lineRule="auto"/>
        <w:rPr>
          <w:lang w:val="uk-UA"/>
        </w:rPr>
      </w:pPr>
      <w:r w:rsidRPr="00C06283">
        <w:t>Have</w:t>
      </w:r>
      <w:r w:rsidRPr="0056583D">
        <w:rPr>
          <w:lang w:val="uk-UA"/>
        </w:rPr>
        <w:t xml:space="preserve"> </w:t>
      </w:r>
      <w:r w:rsidRPr="00C06283">
        <w:t>you</w:t>
      </w:r>
      <w:r w:rsidRPr="00F14860">
        <w:rPr>
          <w:lang w:val="uk-UA"/>
        </w:rPr>
        <w:t>?</w:t>
      </w:r>
      <w:r w:rsidRPr="00AC4366">
        <w:rPr>
          <w:lang w:val="uk-UA"/>
        </w:rPr>
        <w:t xml:space="preserve">/ </w:t>
      </w:r>
      <w:r>
        <w:rPr>
          <w:lang w:val="uk-UA"/>
        </w:rPr>
        <w:t>Ви надіслали?</w:t>
      </w:r>
    </w:p>
    <w:p w14:paraId="7E5B4245" w14:textId="77777777" w:rsidR="002B6E6D" w:rsidRPr="00B23427" w:rsidRDefault="002B6E6D" w:rsidP="002B6E6D">
      <w:pPr>
        <w:pStyle w:val="ListParagraph"/>
        <w:numPr>
          <w:ilvl w:val="0"/>
          <w:numId w:val="9"/>
        </w:numPr>
        <w:spacing w:before="0" w:line="228" w:lineRule="auto"/>
        <w:jc w:val="both"/>
        <w:rPr>
          <w:lang w:val="uk-UA"/>
        </w:rPr>
      </w:pPr>
      <w:r w:rsidRPr="00C06283">
        <w:t xml:space="preserve">Submitted your proposal to DAI to </w:t>
      </w:r>
      <w:hyperlink r:id="rId45" w:history="1">
        <w:r w:rsidRPr="00C06283">
          <w:rPr>
            <w:rStyle w:val="Hyperlink"/>
          </w:rPr>
          <w:t>ProcurementERAInbox@dai.com</w:t>
        </w:r>
      </w:hyperlink>
      <w:r w:rsidRPr="00C06283">
        <w:t xml:space="preserve"> as specified in General Instructions above</w:t>
      </w:r>
      <w:r w:rsidRPr="00CE154B">
        <w:rPr>
          <w:lang w:val="uk-UA"/>
        </w:rPr>
        <w:t>?</w:t>
      </w:r>
      <w:r>
        <w:t xml:space="preserve">/ </w:t>
      </w:r>
      <w:r w:rsidRPr="00B23427">
        <w:rPr>
          <w:lang w:val="uk-UA"/>
        </w:rPr>
        <w:t>Надіслали вашу пропозицію</w:t>
      </w:r>
      <w:r w:rsidRPr="00B23427">
        <w:rPr>
          <w:lang w:val="ru-RU"/>
        </w:rPr>
        <w:t xml:space="preserve"> </w:t>
      </w:r>
      <w:r w:rsidRPr="00CE154B">
        <w:t>DAI</w:t>
      </w:r>
      <w:r w:rsidRPr="00CE154B">
        <w:rPr>
          <w:lang w:val="ru-RU"/>
        </w:rPr>
        <w:t xml:space="preserve"> на </w:t>
      </w:r>
      <w:hyperlink r:id="rId46" w:history="1">
        <w:r w:rsidRPr="006629E2">
          <w:rPr>
            <w:rStyle w:val="Hyperlink"/>
          </w:rPr>
          <w:t>ProcurementERAInbox</w:t>
        </w:r>
        <w:r w:rsidRPr="00CE154B">
          <w:rPr>
            <w:rStyle w:val="Hyperlink"/>
            <w:lang w:val="ru-RU"/>
          </w:rPr>
          <w:t>@</w:t>
        </w:r>
        <w:r w:rsidRPr="006629E2">
          <w:rPr>
            <w:rStyle w:val="Hyperlink"/>
          </w:rPr>
          <w:t>dai</w:t>
        </w:r>
        <w:r w:rsidRPr="00CE154B">
          <w:rPr>
            <w:rStyle w:val="Hyperlink"/>
            <w:lang w:val="ru-RU"/>
          </w:rPr>
          <w:t>.</w:t>
        </w:r>
        <w:r w:rsidRPr="006629E2">
          <w:rPr>
            <w:rStyle w:val="Hyperlink"/>
          </w:rPr>
          <w:t>com</w:t>
        </w:r>
      </w:hyperlink>
      <w:r w:rsidRPr="00CE154B">
        <w:rPr>
          <w:lang w:val="ru-RU"/>
        </w:rPr>
        <w:t xml:space="preserve">, </w:t>
      </w:r>
      <w:r w:rsidRPr="00B23427">
        <w:rPr>
          <w:lang w:val="uk-UA"/>
        </w:rPr>
        <w:t>як зазначено у Загальних інструкціях вище?</w:t>
      </w:r>
    </w:p>
    <w:p w14:paraId="0E0A3B18" w14:textId="77777777" w:rsidR="002B6E6D" w:rsidRPr="000035BA" w:rsidRDefault="002B6E6D" w:rsidP="002B6E6D">
      <w:pPr>
        <w:spacing w:before="0" w:line="228" w:lineRule="auto"/>
      </w:pPr>
      <w:r w:rsidRPr="00C06283">
        <w:t>Does your proposal include the following</w:t>
      </w:r>
      <w:r w:rsidRPr="00F14860">
        <w:rPr>
          <w:lang w:val="uk-UA"/>
        </w:rPr>
        <w:t>?</w:t>
      </w:r>
      <w:r>
        <w:t xml:space="preserve"> / </w:t>
      </w:r>
      <w:r w:rsidRPr="00CE154B">
        <w:rPr>
          <w:lang w:val="uk-UA"/>
        </w:rPr>
        <w:t>Чи включає ваша пропозиція наступне</w:t>
      </w:r>
      <w:r>
        <w:rPr>
          <w:lang w:val="uk-UA"/>
        </w:rPr>
        <w:t>?</w:t>
      </w:r>
    </w:p>
    <w:p w14:paraId="3989BC18" w14:textId="04C79FC0" w:rsidR="002B6E6D" w:rsidRPr="008E4952" w:rsidRDefault="002B6E6D" w:rsidP="002B6E6D">
      <w:pPr>
        <w:pStyle w:val="ListParagraph"/>
        <w:numPr>
          <w:ilvl w:val="0"/>
          <w:numId w:val="10"/>
        </w:numPr>
        <w:spacing w:before="0" w:line="228" w:lineRule="auto"/>
        <w:jc w:val="both"/>
        <w:rPr>
          <w:lang w:val="uk-UA"/>
        </w:rPr>
      </w:pPr>
      <w:r w:rsidRPr="00C06283">
        <w:t xml:space="preserve">Signed Cover Letter (use template referenced in Attachment </w:t>
      </w:r>
      <w:r w:rsidR="00B679E9">
        <w:t>B</w:t>
      </w:r>
      <w:r>
        <w:t>)</w:t>
      </w:r>
      <w:r w:rsidRPr="00AC4366">
        <w:t xml:space="preserve">/ </w:t>
      </w:r>
      <w:r w:rsidRPr="00C06283">
        <w:rPr>
          <w:lang w:val="uk-UA"/>
        </w:rPr>
        <w:t>Підписаний супровідний</w:t>
      </w:r>
      <w:r w:rsidRPr="00B679E9">
        <w:t xml:space="preserve"> </w:t>
      </w:r>
      <w:r w:rsidRPr="008E4952">
        <w:rPr>
          <w:lang w:val="ru-RU"/>
        </w:rPr>
        <w:t>лист</w:t>
      </w:r>
      <w:r w:rsidRPr="00B679E9">
        <w:t xml:space="preserve"> </w:t>
      </w:r>
      <w:r w:rsidRPr="008E4952">
        <w:rPr>
          <w:lang w:val="uk-UA"/>
        </w:rPr>
        <w:t xml:space="preserve">(будь ласка дивись шаблон, вказаний у Додатку </w:t>
      </w:r>
      <w:r w:rsidR="00B679E9">
        <w:t>B</w:t>
      </w:r>
      <w:r w:rsidRPr="00B679E9">
        <w:t>)</w:t>
      </w:r>
    </w:p>
    <w:p w14:paraId="7401BD48" w14:textId="777BCF09" w:rsidR="002B6E6D" w:rsidRPr="00C06283" w:rsidRDefault="002B6E6D" w:rsidP="002B6E6D">
      <w:pPr>
        <w:pStyle w:val="ListParagraph"/>
        <w:numPr>
          <w:ilvl w:val="0"/>
          <w:numId w:val="10"/>
        </w:numPr>
        <w:spacing w:before="0" w:line="228" w:lineRule="auto"/>
        <w:jc w:val="both"/>
        <w:rPr>
          <w:lang w:val="uk-UA"/>
        </w:rPr>
      </w:pPr>
      <w:r w:rsidRPr="00C06283">
        <w:t>Proposal</w:t>
      </w:r>
      <w:r w:rsidRPr="006E1CEA">
        <w:rPr>
          <w:lang w:val="uk-UA"/>
        </w:rPr>
        <w:t xml:space="preserve"> </w:t>
      </w:r>
      <w:r w:rsidRPr="00C06283">
        <w:t>that</w:t>
      </w:r>
      <w:r w:rsidRPr="006E1CEA">
        <w:rPr>
          <w:lang w:val="uk-UA"/>
        </w:rPr>
        <w:t xml:space="preserve"> </w:t>
      </w:r>
      <w:r w:rsidRPr="00C06283">
        <w:t>meets</w:t>
      </w:r>
      <w:r w:rsidRPr="006E1CEA">
        <w:rPr>
          <w:lang w:val="uk-UA"/>
        </w:rPr>
        <w:t xml:space="preserve"> </w:t>
      </w:r>
      <w:r w:rsidRPr="00C06283">
        <w:t>the</w:t>
      </w:r>
      <w:r w:rsidRPr="006E1CEA">
        <w:rPr>
          <w:lang w:val="uk-UA"/>
        </w:rPr>
        <w:t xml:space="preserve"> </w:t>
      </w:r>
      <w:r w:rsidRPr="00C06283">
        <w:t>technical</w:t>
      </w:r>
      <w:r w:rsidRPr="006E1CEA">
        <w:rPr>
          <w:lang w:val="uk-UA"/>
        </w:rPr>
        <w:t xml:space="preserve"> </w:t>
      </w:r>
      <w:r w:rsidRPr="00C06283">
        <w:t>requirements</w:t>
      </w:r>
      <w:r w:rsidRPr="006E1CEA">
        <w:rPr>
          <w:lang w:val="uk-UA"/>
        </w:rPr>
        <w:t xml:space="preserve"> (</w:t>
      </w:r>
      <w:r w:rsidRPr="00C06283">
        <w:t>use</w:t>
      </w:r>
      <w:r w:rsidRPr="006E1CEA">
        <w:rPr>
          <w:lang w:val="uk-UA"/>
        </w:rPr>
        <w:t xml:space="preserve"> </w:t>
      </w:r>
      <w:r w:rsidRPr="00C06283">
        <w:t>template</w:t>
      </w:r>
      <w:r w:rsidRPr="006E1CEA">
        <w:rPr>
          <w:lang w:val="uk-UA"/>
        </w:rPr>
        <w:t xml:space="preserve"> </w:t>
      </w:r>
      <w:r w:rsidRPr="002657E0">
        <w:t>Detailed</w:t>
      </w:r>
      <w:r w:rsidRPr="002657E0">
        <w:rPr>
          <w:lang w:val="uk-UA"/>
        </w:rPr>
        <w:t xml:space="preserve"> </w:t>
      </w:r>
      <w:r w:rsidRPr="002657E0">
        <w:rPr>
          <w:iCs/>
        </w:rPr>
        <w:t>Technical</w:t>
      </w:r>
      <w:r w:rsidRPr="002657E0">
        <w:rPr>
          <w:iCs/>
          <w:lang w:val="uk-UA"/>
        </w:rPr>
        <w:t xml:space="preserve"> </w:t>
      </w:r>
      <w:r w:rsidRPr="002657E0">
        <w:rPr>
          <w:iCs/>
        </w:rPr>
        <w:t>Specifications</w:t>
      </w:r>
      <w:r w:rsidRPr="002657E0">
        <w:rPr>
          <w:iCs/>
          <w:lang w:val="uk-UA"/>
        </w:rPr>
        <w:t>,</w:t>
      </w:r>
      <w:r w:rsidRPr="002657E0">
        <w:rPr>
          <w:lang w:val="uk-UA"/>
        </w:rPr>
        <w:t xml:space="preserve"> </w:t>
      </w:r>
      <w:r w:rsidRPr="002657E0">
        <w:t>Detailed</w:t>
      </w:r>
      <w:r w:rsidRPr="002657E0">
        <w:rPr>
          <w:lang w:val="uk-UA"/>
        </w:rPr>
        <w:t xml:space="preserve"> </w:t>
      </w:r>
      <w:r w:rsidRPr="002657E0">
        <w:t>Budget</w:t>
      </w:r>
      <w:r w:rsidRPr="0043402B">
        <w:rPr>
          <w:lang w:val="uk-UA"/>
        </w:rPr>
        <w:t xml:space="preserve"> </w:t>
      </w:r>
      <w:r>
        <w:t>referenced</w:t>
      </w:r>
      <w:r w:rsidRPr="00574887">
        <w:rPr>
          <w:lang w:val="uk-UA"/>
        </w:rPr>
        <w:t xml:space="preserve"> </w:t>
      </w:r>
      <w:r>
        <w:t>in</w:t>
      </w:r>
      <w:r w:rsidRPr="00574887">
        <w:rPr>
          <w:lang w:val="uk-UA"/>
        </w:rPr>
        <w:t xml:space="preserve"> </w:t>
      </w:r>
      <w:r>
        <w:t>Attachment</w:t>
      </w:r>
      <w:r w:rsidRPr="00574887">
        <w:rPr>
          <w:lang w:val="uk-UA"/>
        </w:rPr>
        <w:t xml:space="preserve"> </w:t>
      </w:r>
      <w:r>
        <w:t>A</w:t>
      </w:r>
      <w:r w:rsidRPr="00574887">
        <w:rPr>
          <w:lang w:val="uk-UA"/>
        </w:rPr>
        <w:t>.</w:t>
      </w:r>
      <w:r w:rsidRPr="006C27B1">
        <w:rPr>
          <w:lang w:val="uk-UA"/>
        </w:rPr>
        <w:t>1</w:t>
      </w:r>
      <w:r w:rsidRPr="00574887">
        <w:rPr>
          <w:lang w:val="uk-UA"/>
        </w:rPr>
        <w:t xml:space="preserve">. </w:t>
      </w:r>
      <w:r>
        <w:t>to</w:t>
      </w:r>
      <w:r w:rsidRPr="0043402B">
        <w:rPr>
          <w:lang w:val="uk-UA"/>
        </w:rPr>
        <w:t xml:space="preserve"> </w:t>
      </w:r>
      <w:r w:rsidR="007B6AD0">
        <w:t>RFQ</w:t>
      </w:r>
      <w:r w:rsidRPr="008E4952">
        <w:rPr>
          <w:lang w:val="uk-UA"/>
        </w:rPr>
        <w:t>)/ Пропозиція, що відповідає технічним вимогам (будь ласка дивись</w:t>
      </w:r>
      <w:r w:rsidRPr="00C06283">
        <w:rPr>
          <w:lang w:val="uk-UA"/>
        </w:rPr>
        <w:t xml:space="preserve"> шаблон «Детальні технічні специфікації, детальний бюджет», вказаний у Додатку A.1. до Запиту)</w:t>
      </w:r>
    </w:p>
    <w:p w14:paraId="01C767D3" w14:textId="77777777" w:rsidR="002B6E6D" w:rsidRPr="008E4952" w:rsidRDefault="002B6E6D" w:rsidP="002B6E6D">
      <w:pPr>
        <w:pStyle w:val="ListParagraph"/>
        <w:numPr>
          <w:ilvl w:val="0"/>
          <w:numId w:val="10"/>
        </w:numPr>
        <w:spacing w:before="0" w:line="228" w:lineRule="auto"/>
        <w:jc w:val="both"/>
        <w:rPr>
          <w:lang w:val="uk-UA"/>
        </w:rPr>
      </w:pPr>
      <w:r w:rsidRPr="00C06283">
        <w:t>Documents use to determine responsibility, including</w:t>
      </w:r>
      <w:r w:rsidRPr="008E4952">
        <w:rPr>
          <w:lang w:val="uk-UA"/>
        </w:rPr>
        <w:t>:/ Документи щодо визначення відповідальності, в тому числі:</w:t>
      </w:r>
    </w:p>
    <w:p w14:paraId="59E6B615" w14:textId="77777777" w:rsidR="002B6E6D" w:rsidRDefault="002B6E6D" w:rsidP="002B6E6D">
      <w:pPr>
        <w:pStyle w:val="ListParagraph"/>
        <w:numPr>
          <w:ilvl w:val="0"/>
          <w:numId w:val="11"/>
        </w:numPr>
        <w:spacing w:before="0" w:line="228" w:lineRule="auto"/>
        <w:ind w:firstLine="0"/>
        <w:jc w:val="both"/>
        <w:rPr>
          <w:lang w:val="uk-UA"/>
        </w:rPr>
      </w:pPr>
      <w:r w:rsidRPr="00C06283">
        <w:t>Valid</w:t>
      </w:r>
      <w:r w:rsidRPr="006E1CEA">
        <w:rPr>
          <w:lang w:val="uk-UA"/>
        </w:rPr>
        <w:t xml:space="preserve"> </w:t>
      </w:r>
      <w:r w:rsidRPr="00C06283">
        <w:t>local</w:t>
      </w:r>
      <w:r w:rsidRPr="006E1CEA">
        <w:rPr>
          <w:lang w:val="uk-UA"/>
        </w:rPr>
        <w:t xml:space="preserve"> </w:t>
      </w:r>
      <w:r w:rsidRPr="00C06283">
        <w:t>business</w:t>
      </w:r>
      <w:r w:rsidRPr="006E1CEA">
        <w:rPr>
          <w:lang w:val="uk-UA"/>
        </w:rPr>
        <w:t xml:space="preserve"> </w:t>
      </w:r>
      <w:r w:rsidRPr="00C06283">
        <w:t>registration</w:t>
      </w:r>
      <w:r w:rsidRPr="008E4952">
        <w:rPr>
          <w:lang w:val="uk-UA"/>
        </w:rPr>
        <w:t xml:space="preserve"> (</w:t>
      </w:r>
      <w:r>
        <w:t>company</w:t>
      </w:r>
      <w:r w:rsidRPr="008E4952">
        <w:rPr>
          <w:lang w:val="uk-UA"/>
        </w:rPr>
        <w:t xml:space="preserve"> </w:t>
      </w:r>
      <w:r>
        <w:t>registration</w:t>
      </w:r>
      <w:r w:rsidRPr="008E4952">
        <w:rPr>
          <w:lang w:val="uk-UA"/>
        </w:rPr>
        <w:t xml:space="preserve"> </w:t>
      </w:r>
      <w:r>
        <w:t>documents</w:t>
      </w:r>
      <w:r w:rsidRPr="008E4952">
        <w:rPr>
          <w:lang w:val="uk-UA"/>
        </w:rPr>
        <w:t xml:space="preserve">, </w:t>
      </w:r>
      <w:r>
        <w:t>including</w:t>
      </w:r>
      <w:r w:rsidRPr="008E4952">
        <w:rPr>
          <w:lang w:val="uk-UA"/>
        </w:rPr>
        <w:t xml:space="preserve"> </w:t>
      </w:r>
      <w:r>
        <w:t>document</w:t>
      </w:r>
      <w:r w:rsidRPr="008E4952">
        <w:rPr>
          <w:lang w:val="uk-UA"/>
        </w:rPr>
        <w:t xml:space="preserve"> </w:t>
      </w:r>
      <w:r>
        <w:t>from</w:t>
      </w:r>
      <w:r w:rsidRPr="008E4952">
        <w:rPr>
          <w:lang w:val="uk-UA"/>
        </w:rPr>
        <w:t xml:space="preserve"> </w:t>
      </w:r>
      <w:r>
        <w:t>the</w:t>
      </w:r>
      <w:r w:rsidRPr="008E4952">
        <w:rPr>
          <w:lang w:val="uk-UA"/>
        </w:rPr>
        <w:t xml:space="preserve"> </w:t>
      </w:r>
      <w:r>
        <w:t>tax</w:t>
      </w:r>
      <w:r w:rsidRPr="008E4952">
        <w:rPr>
          <w:lang w:val="uk-UA"/>
        </w:rPr>
        <w:t xml:space="preserve"> </w:t>
      </w:r>
      <w:r>
        <w:t>authority</w:t>
      </w:r>
      <w:r w:rsidRPr="008E4952">
        <w:rPr>
          <w:lang w:val="uk-UA"/>
        </w:rPr>
        <w:t xml:space="preserve"> </w:t>
      </w:r>
      <w:r>
        <w:t>about</w:t>
      </w:r>
      <w:r w:rsidRPr="008E4952">
        <w:rPr>
          <w:lang w:val="uk-UA"/>
        </w:rPr>
        <w:t xml:space="preserve"> </w:t>
      </w:r>
      <w:r>
        <w:t>VAT</w:t>
      </w:r>
      <w:r w:rsidRPr="008E4952">
        <w:rPr>
          <w:lang w:val="uk-UA"/>
        </w:rPr>
        <w:t xml:space="preserve"> </w:t>
      </w:r>
      <w:r>
        <w:t>status</w:t>
      </w:r>
      <w:r w:rsidRPr="008E4952">
        <w:rPr>
          <w:lang w:val="uk-UA"/>
        </w:rPr>
        <w:t>)/ Дійсні реєстраційні документи (документи про реєстрацію компанії, включаючи документ від податкового органу про статус ПДВ)</w:t>
      </w:r>
    </w:p>
    <w:p w14:paraId="02E438D3" w14:textId="024294AD" w:rsidR="002B6E6D" w:rsidRPr="008E4952" w:rsidRDefault="002B6E6D" w:rsidP="002B6E6D">
      <w:pPr>
        <w:pStyle w:val="ListParagraph"/>
        <w:numPr>
          <w:ilvl w:val="0"/>
          <w:numId w:val="11"/>
        </w:numPr>
        <w:spacing w:before="0" w:line="228" w:lineRule="auto"/>
        <w:ind w:firstLine="0"/>
        <w:jc w:val="both"/>
        <w:rPr>
          <w:lang w:val="uk-UA"/>
        </w:rPr>
      </w:pPr>
      <w:r w:rsidRPr="00C06283">
        <w:t>Documents</w:t>
      </w:r>
      <w:r w:rsidRPr="006E1CEA">
        <w:rPr>
          <w:lang w:val="uk-UA"/>
        </w:rPr>
        <w:t xml:space="preserve"> </w:t>
      </w:r>
      <w:r w:rsidRPr="00C06283">
        <w:t>as</w:t>
      </w:r>
      <w:r w:rsidRPr="006E1CEA">
        <w:rPr>
          <w:lang w:val="uk-UA"/>
        </w:rPr>
        <w:t xml:space="preserve"> </w:t>
      </w:r>
      <w:r w:rsidRPr="00C06283">
        <w:t>for</w:t>
      </w:r>
      <w:r w:rsidRPr="006E1CEA">
        <w:rPr>
          <w:lang w:val="uk-UA"/>
        </w:rPr>
        <w:t xml:space="preserve"> </w:t>
      </w:r>
      <w:r w:rsidRPr="00C06283">
        <w:t>qualifications</w:t>
      </w:r>
      <w:r w:rsidRPr="006E1CEA">
        <w:rPr>
          <w:lang w:val="uk-UA"/>
        </w:rPr>
        <w:t xml:space="preserve"> </w:t>
      </w:r>
      <w:r w:rsidRPr="00C06283">
        <w:t>and</w:t>
      </w:r>
      <w:r w:rsidRPr="006E1CEA">
        <w:rPr>
          <w:lang w:val="uk-UA"/>
        </w:rPr>
        <w:t xml:space="preserve"> </w:t>
      </w:r>
      <w:r w:rsidRPr="00C06283">
        <w:t>permit</w:t>
      </w:r>
      <w:r w:rsidRPr="006E1CEA">
        <w:rPr>
          <w:lang w:val="uk-UA"/>
        </w:rPr>
        <w:t xml:space="preserve"> </w:t>
      </w:r>
      <w:r w:rsidRPr="00C06283">
        <w:t>to</w:t>
      </w:r>
      <w:r>
        <w:rPr>
          <w:lang w:val="uk-UA"/>
        </w:rPr>
        <w:t xml:space="preserve"> </w:t>
      </w:r>
      <w:r>
        <w:t>supply</w:t>
      </w:r>
      <w:r w:rsidRPr="003E73E6">
        <w:rPr>
          <w:lang w:val="uk-UA"/>
        </w:rPr>
        <w:t xml:space="preserve"> </w:t>
      </w:r>
      <w:r>
        <w:t>related</w:t>
      </w:r>
      <w:r w:rsidRPr="003E73E6">
        <w:rPr>
          <w:lang w:val="uk-UA"/>
        </w:rPr>
        <w:t xml:space="preserve"> </w:t>
      </w:r>
      <w:r>
        <w:t>equipment</w:t>
      </w:r>
      <w:r w:rsidRPr="002E5937">
        <w:rPr>
          <w:lang w:val="uk-UA"/>
        </w:rPr>
        <w:t xml:space="preserve"> </w:t>
      </w:r>
      <w:r>
        <w:t>and</w:t>
      </w:r>
      <w:r w:rsidRPr="002E5937">
        <w:rPr>
          <w:lang w:val="uk-UA"/>
        </w:rPr>
        <w:t xml:space="preserve"> </w:t>
      </w:r>
      <w:r w:rsidRPr="00C06283">
        <w:t>perform</w:t>
      </w:r>
      <w:r w:rsidRPr="006E1CEA">
        <w:rPr>
          <w:lang w:val="uk-UA"/>
        </w:rPr>
        <w:t xml:space="preserve"> </w:t>
      </w:r>
      <w:r w:rsidRPr="00C06283">
        <w:t>related</w:t>
      </w:r>
      <w:r w:rsidRPr="006E1CEA">
        <w:rPr>
          <w:lang w:val="uk-UA"/>
        </w:rPr>
        <w:t xml:space="preserve"> </w:t>
      </w:r>
      <w:r w:rsidRPr="00C06283">
        <w:t>works</w:t>
      </w:r>
      <w:r w:rsidRPr="006E1CEA">
        <w:rPr>
          <w:lang w:val="uk-UA"/>
        </w:rPr>
        <w:t xml:space="preserve"> </w:t>
      </w:r>
      <w:r w:rsidRPr="00C06283">
        <w:t>under</w:t>
      </w:r>
      <w:r w:rsidRPr="006E1CEA">
        <w:rPr>
          <w:lang w:val="uk-UA"/>
        </w:rPr>
        <w:t xml:space="preserve"> </w:t>
      </w:r>
      <w:r w:rsidRPr="00C06283">
        <w:t>acting</w:t>
      </w:r>
      <w:r w:rsidRPr="006E1CEA">
        <w:rPr>
          <w:lang w:val="uk-UA"/>
        </w:rPr>
        <w:t xml:space="preserve"> </w:t>
      </w:r>
      <w:r w:rsidRPr="00C06283">
        <w:t>legislation</w:t>
      </w:r>
      <w:r w:rsidRPr="006E1CEA">
        <w:rPr>
          <w:lang w:val="uk-UA"/>
        </w:rPr>
        <w:t xml:space="preserve"> (</w:t>
      </w:r>
      <w:r w:rsidRPr="00C06283">
        <w:t>relevant</w:t>
      </w:r>
      <w:r w:rsidRPr="006E1CEA">
        <w:rPr>
          <w:lang w:val="uk-UA"/>
        </w:rPr>
        <w:t xml:space="preserve"> </w:t>
      </w:r>
      <w:r w:rsidRPr="00C06283">
        <w:t>licenses</w:t>
      </w:r>
      <w:r w:rsidRPr="006E1CEA">
        <w:rPr>
          <w:lang w:val="uk-UA"/>
        </w:rPr>
        <w:t xml:space="preserve"> </w:t>
      </w:r>
      <w:r w:rsidRPr="00C06283">
        <w:t>and</w:t>
      </w:r>
      <w:r w:rsidRPr="006E1CEA">
        <w:rPr>
          <w:lang w:val="uk-UA"/>
        </w:rPr>
        <w:t xml:space="preserve"> </w:t>
      </w:r>
      <w:r w:rsidRPr="00C06283">
        <w:t>certificates</w:t>
      </w:r>
      <w:r w:rsidRPr="006E1CEA">
        <w:rPr>
          <w:lang w:val="uk-UA"/>
        </w:rPr>
        <w:t>)</w:t>
      </w:r>
      <w:r w:rsidRPr="00F31B14">
        <w:rPr>
          <w:lang w:val="uk-UA"/>
        </w:rPr>
        <w:t>/ Документ</w:t>
      </w:r>
      <w:r>
        <w:rPr>
          <w:lang w:val="uk-UA"/>
        </w:rPr>
        <w:t>и</w:t>
      </w:r>
      <w:r w:rsidRPr="00F31B14">
        <w:rPr>
          <w:lang w:val="uk-UA"/>
        </w:rPr>
        <w:t xml:space="preserve"> щодо підтвердження наявності кваліфікації та права для</w:t>
      </w:r>
      <w:r w:rsidRPr="002E5937">
        <w:rPr>
          <w:lang w:val="uk-UA"/>
        </w:rPr>
        <w:t xml:space="preserve"> </w:t>
      </w:r>
      <w:r>
        <w:rPr>
          <w:lang w:val="uk-UA"/>
        </w:rPr>
        <w:t>постачання обладнання та</w:t>
      </w:r>
      <w:r w:rsidRPr="00F31B14">
        <w:rPr>
          <w:lang w:val="uk-UA"/>
        </w:rPr>
        <w:t xml:space="preserve"> виконання робіт за відповідним законодавством (відповідні ліцензії та сертифікати).</w:t>
      </w:r>
    </w:p>
    <w:p w14:paraId="08649E11" w14:textId="77777777" w:rsidR="002B6E6D" w:rsidRPr="00565DDE" w:rsidRDefault="002B6E6D" w:rsidP="002B6E6D">
      <w:pPr>
        <w:pStyle w:val="ListParagraph"/>
        <w:numPr>
          <w:ilvl w:val="0"/>
          <w:numId w:val="10"/>
        </w:numPr>
        <w:spacing w:before="0" w:line="228" w:lineRule="auto"/>
        <w:rPr>
          <w:sz w:val="18"/>
          <w:szCs w:val="18"/>
          <w:lang w:val="uk-UA"/>
        </w:rPr>
      </w:pPr>
      <w:r w:rsidRPr="00C06283">
        <w:t>Past Performance (use template in Attachment C)</w:t>
      </w:r>
      <w:r>
        <w:t xml:space="preserve">/ </w:t>
      </w:r>
      <w:r w:rsidRPr="008E4952">
        <w:rPr>
          <w:lang w:val="uk-UA"/>
        </w:rPr>
        <w:t>Досвід роботи</w:t>
      </w:r>
      <w:r>
        <w:t xml:space="preserve"> (</w:t>
      </w:r>
      <w:r w:rsidRPr="008E4952">
        <w:rPr>
          <w:lang w:val="uk-UA"/>
        </w:rPr>
        <w:t xml:space="preserve">будь ласка дивись Додаток </w:t>
      </w:r>
      <w:r>
        <w:t>C).</w:t>
      </w:r>
    </w:p>
    <w:p w14:paraId="1710BA7D" w14:textId="14CFE3BE" w:rsidR="002B6E6D" w:rsidRPr="004B69AA" w:rsidRDefault="002B6E6D" w:rsidP="002B6E6D">
      <w:pPr>
        <w:pStyle w:val="ListParagraph"/>
        <w:numPr>
          <w:ilvl w:val="0"/>
          <w:numId w:val="10"/>
        </w:numPr>
        <w:spacing w:before="0" w:line="228" w:lineRule="auto"/>
        <w:rPr>
          <w:sz w:val="18"/>
          <w:szCs w:val="18"/>
          <w:lang w:val="uk-UA"/>
        </w:rPr>
      </w:pPr>
      <w:r w:rsidRPr="00A27E6E">
        <w:t>Agreed</w:t>
      </w:r>
      <w:r w:rsidRPr="00565DDE">
        <w:rPr>
          <w:lang w:val="uk-UA"/>
        </w:rPr>
        <w:t xml:space="preserve"> </w:t>
      </w:r>
      <w:r w:rsidRPr="00A27E6E">
        <w:t>with</w:t>
      </w:r>
      <w:r w:rsidRPr="00565DDE">
        <w:rPr>
          <w:lang w:val="uk-UA"/>
        </w:rPr>
        <w:t xml:space="preserve"> </w:t>
      </w:r>
      <w:r w:rsidRPr="00A27E6E">
        <w:t>the</w:t>
      </w:r>
      <w:r w:rsidRPr="00565DDE">
        <w:rPr>
          <w:lang w:val="uk-UA"/>
        </w:rPr>
        <w:t xml:space="preserve"> </w:t>
      </w:r>
      <w:r w:rsidRPr="00A27E6E">
        <w:t>Firm</w:t>
      </w:r>
      <w:r w:rsidRPr="00565DDE">
        <w:rPr>
          <w:lang w:val="uk-UA"/>
        </w:rPr>
        <w:t xml:space="preserve"> </w:t>
      </w:r>
      <w:r w:rsidRPr="00A27E6E">
        <w:t>Fixed</w:t>
      </w:r>
      <w:r w:rsidRPr="00565DDE">
        <w:rPr>
          <w:lang w:val="uk-UA"/>
        </w:rPr>
        <w:t xml:space="preserve"> </w:t>
      </w:r>
      <w:r w:rsidRPr="00A27E6E">
        <w:t>Price</w:t>
      </w:r>
      <w:r w:rsidRPr="00565DDE">
        <w:rPr>
          <w:lang w:val="uk-UA"/>
        </w:rPr>
        <w:t xml:space="preserve"> </w:t>
      </w:r>
      <w:r w:rsidRPr="00A27E6E">
        <w:t>Purchase</w:t>
      </w:r>
      <w:r w:rsidRPr="00565DDE">
        <w:rPr>
          <w:lang w:val="uk-UA"/>
        </w:rPr>
        <w:t xml:space="preserve"> </w:t>
      </w:r>
      <w:r w:rsidRPr="00A27E6E">
        <w:t>Order</w:t>
      </w:r>
      <w:r w:rsidRPr="00565DDE">
        <w:rPr>
          <w:lang w:val="uk-UA"/>
        </w:rPr>
        <w:t xml:space="preserve"> </w:t>
      </w:r>
      <w:r w:rsidRPr="00A27E6E">
        <w:t>template</w:t>
      </w:r>
      <w:r w:rsidRPr="00565DDE">
        <w:rPr>
          <w:lang w:val="uk-UA"/>
        </w:rPr>
        <w:t xml:space="preserve">, </w:t>
      </w:r>
      <w:r w:rsidRPr="00A27E6E">
        <w:t>provided</w:t>
      </w:r>
      <w:r w:rsidRPr="00565DDE">
        <w:rPr>
          <w:lang w:val="uk-UA"/>
        </w:rPr>
        <w:t xml:space="preserve"> </w:t>
      </w:r>
      <w:r w:rsidRPr="00A27E6E">
        <w:t>in</w:t>
      </w:r>
      <w:r w:rsidRPr="00565DDE">
        <w:rPr>
          <w:lang w:val="uk-UA"/>
        </w:rPr>
        <w:t xml:space="preserve"> </w:t>
      </w:r>
      <w:r w:rsidRPr="00A27E6E">
        <w:t>Attachment</w:t>
      </w:r>
      <w:r w:rsidRPr="00565DDE">
        <w:rPr>
          <w:lang w:val="uk-UA"/>
        </w:rPr>
        <w:t xml:space="preserve"> </w:t>
      </w:r>
      <w:r w:rsidR="00141CAD">
        <w:t>E</w:t>
      </w:r>
      <w:r w:rsidRPr="00565DDE">
        <w:rPr>
          <w:lang w:val="uk-UA"/>
        </w:rPr>
        <w:t xml:space="preserve">/ Погоджуєтесь з шаблоном Договору на закупівлю з фіксованою ціною, який надано в Додатку </w:t>
      </w:r>
      <w:r w:rsidR="00141CAD">
        <w:t>E</w:t>
      </w:r>
      <w:r w:rsidRPr="00565DDE">
        <w:rPr>
          <w:lang w:val="uk-UA"/>
        </w:rPr>
        <w:t>.</w:t>
      </w:r>
    </w:p>
    <w:p w14:paraId="5AB501EC" w14:textId="4CA282EB" w:rsidR="002B6E6D" w:rsidRPr="00571CEB" w:rsidRDefault="002B6E6D" w:rsidP="0067414B">
      <w:pPr>
        <w:pStyle w:val="ListParagraph"/>
        <w:numPr>
          <w:ilvl w:val="0"/>
          <w:numId w:val="10"/>
        </w:numPr>
        <w:spacing w:before="0" w:line="228" w:lineRule="auto"/>
        <w:rPr>
          <w:sz w:val="18"/>
          <w:szCs w:val="18"/>
          <w:lang w:val="uk-UA"/>
        </w:rPr>
      </w:pPr>
      <w:r>
        <w:t xml:space="preserve">Evidence of </w:t>
      </w:r>
      <w:r w:rsidRPr="00C15034">
        <w:t>Unique Entity ID (SAM)</w:t>
      </w:r>
      <w:r w:rsidR="00950084">
        <w:t xml:space="preserve"> if the quotations is </w:t>
      </w:r>
      <w:r w:rsidR="00AC1F2E">
        <w:t>over $30,000</w:t>
      </w:r>
      <w:r w:rsidRPr="00C15034">
        <w:t xml:space="preserve"> </w:t>
      </w:r>
      <w:r>
        <w:t xml:space="preserve">/ </w:t>
      </w:r>
      <w:r w:rsidRPr="00571CEB">
        <w:rPr>
          <w:lang w:val="uk-UA"/>
        </w:rPr>
        <w:t xml:space="preserve">Наявність номеру </w:t>
      </w:r>
      <w:r w:rsidRPr="00C15034">
        <w:t>Unique Entity ID (SAM)</w:t>
      </w:r>
      <w:r w:rsidR="00AC1F2E">
        <w:rPr>
          <w:lang w:val="uk-UA"/>
        </w:rPr>
        <w:t xml:space="preserve">, якщо пропозиція більше ніж 30 тисяч доларів США. </w:t>
      </w:r>
      <w:r w:rsidRPr="00571CEB">
        <w:rPr>
          <w:lang w:val="uk-UA"/>
        </w:rPr>
        <w:t xml:space="preserve"> </w:t>
      </w:r>
    </w:p>
    <w:p w14:paraId="6D179386" w14:textId="77777777" w:rsidR="002B6E6D" w:rsidRPr="00565DDE" w:rsidRDefault="002B6E6D" w:rsidP="002B6E6D">
      <w:pPr>
        <w:spacing w:before="0" w:line="228" w:lineRule="auto"/>
        <w:rPr>
          <w:sz w:val="18"/>
          <w:szCs w:val="18"/>
          <w:lang w:val="uk-UA"/>
        </w:rPr>
      </w:pPr>
    </w:p>
    <w:p w14:paraId="1E7CBA81" w14:textId="1466EA09" w:rsidR="006A69D1" w:rsidRPr="00C42656" w:rsidRDefault="006A69D1" w:rsidP="002B6E6D">
      <w:pPr>
        <w:pStyle w:val="Heading1"/>
        <w:numPr>
          <w:ilvl w:val="0"/>
          <w:numId w:val="0"/>
        </w:numPr>
        <w:spacing w:before="0"/>
        <w:ind w:left="446"/>
        <w:jc w:val="both"/>
        <w:rPr>
          <w:sz w:val="18"/>
          <w:szCs w:val="18"/>
          <w:lang w:val="uk-UA"/>
        </w:rPr>
      </w:pPr>
    </w:p>
    <w:sectPr w:rsidR="006A69D1" w:rsidRPr="00C42656" w:rsidSect="00B45704">
      <w:pgSz w:w="12240" w:h="15840" w:code="1"/>
      <w:pgMar w:top="720" w:right="720" w:bottom="720" w:left="720" w:header="720" w:footer="2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2F77D" w14:textId="77777777" w:rsidR="00A16C60" w:rsidRDefault="00A16C60">
      <w:r>
        <w:separator/>
      </w:r>
    </w:p>
  </w:endnote>
  <w:endnote w:type="continuationSeparator" w:id="0">
    <w:p w14:paraId="32AC2E35" w14:textId="77777777" w:rsidR="00A16C60" w:rsidRDefault="00A16C60">
      <w:r>
        <w:continuationSeparator/>
      </w:r>
    </w:p>
  </w:endnote>
  <w:endnote w:type="continuationNotice" w:id="1">
    <w:p w14:paraId="3C90B950" w14:textId="77777777" w:rsidR="00A16C60" w:rsidRDefault="00A16C60">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Bold">
    <w:altName w:val="Calibri"/>
    <w:panose1 w:val="00000000000000000000"/>
    <w:charset w:val="CC"/>
    <w:family w:val="auto"/>
    <w:notTrueType/>
    <w:pitch w:val="default"/>
    <w:sig w:usb0="00000203" w:usb1="00000000"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37979" w14:textId="4C7ABC6D" w:rsidR="003B6C82" w:rsidRDefault="00E2431E" w:rsidP="00877BF0">
    <w:pPr>
      <w:pStyle w:val="Footer"/>
    </w:pPr>
    <w:r w:rsidRPr="00E2431E">
      <w:rPr>
        <w:color w:val="4F81BD" w:themeColor="accent1"/>
        <w:sz w:val="20"/>
        <w:szCs w:val="20"/>
      </w:rPr>
      <w:tab/>
      <w:t>REQ-LVI-24-0</w:t>
    </w:r>
    <w:r w:rsidR="00F20FD0">
      <w:rPr>
        <w:color w:val="4F81BD" w:themeColor="accent1"/>
        <w:sz w:val="20"/>
        <w:szCs w:val="20"/>
        <w:lang w:val="ru-RU"/>
      </w:rPr>
      <w:t>139</w:t>
    </w:r>
    <w:r w:rsidR="003B6C82">
      <w:rPr>
        <w:color w:val="4F81BD" w:themeColor="accent1"/>
        <w:sz w:val="20"/>
        <w:szCs w:val="20"/>
      </w:rPr>
      <w:t xml:space="preserve">                                                                                                                                                    </w:t>
    </w:r>
    <w:r w:rsidR="003B6C82" w:rsidRPr="00C06AF2">
      <w:rPr>
        <w:color w:val="4F81BD" w:themeColor="accent1"/>
        <w:sz w:val="20"/>
        <w:szCs w:val="20"/>
      </w:rPr>
      <w:t xml:space="preserve">Page </w:t>
    </w:r>
    <w:r w:rsidR="003B6C82" w:rsidRPr="00C06AF2">
      <w:rPr>
        <w:color w:val="4F81BD" w:themeColor="accent1"/>
      </w:rPr>
      <w:fldChar w:fldCharType="begin"/>
    </w:r>
    <w:r w:rsidR="003B6C82" w:rsidRPr="00181855">
      <w:rPr>
        <w:color w:val="4F81BD" w:themeColor="accent1"/>
        <w:sz w:val="20"/>
        <w:szCs w:val="20"/>
      </w:rPr>
      <w:instrText xml:space="preserve"> PAGE  \* Arabic  \* MERGEFORMAT </w:instrText>
    </w:r>
    <w:r w:rsidR="003B6C82" w:rsidRPr="00C06AF2">
      <w:rPr>
        <w:color w:val="4F81BD" w:themeColor="accent1"/>
      </w:rPr>
      <w:fldChar w:fldCharType="separate"/>
    </w:r>
    <w:r w:rsidR="003B6C82" w:rsidRPr="00181855">
      <w:rPr>
        <w:noProof/>
        <w:color w:val="4F81BD" w:themeColor="accent1"/>
        <w:sz w:val="20"/>
        <w:szCs w:val="20"/>
      </w:rPr>
      <w:t>2</w:t>
    </w:r>
    <w:r w:rsidR="003B6C82" w:rsidRPr="00C06AF2">
      <w:rPr>
        <w:color w:val="4F81BD" w:themeColor="accent1"/>
      </w:rPr>
      <w:fldChar w:fldCharType="end"/>
    </w:r>
    <w:r w:rsidR="003B6C82" w:rsidRPr="00C06AF2">
      <w:rPr>
        <w:color w:val="4F81BD" w:themeColor="accent1"/>
        <w:sz w:val="20"/>
        <w:szCs w:val="20"/>
      </w:rPr>
      <w:t xml:space="preserve"> of </w:t>
    </w:r>
    <w:r w:rsidR="003B6C82" w:rsidRPr="00C06AF2">
      <w:rPr>
        <w:color w:val="4F81BD" w:themeColor="accent1"/>
        <w:sz w:val="20"/>
        <w:szCs w:val="20"/>
      </w:rPr>
      <w:fldChar w:fldCharType="begin"/>
    </w:r>
    <w:r w:rsidR="003B6C82" w:rsidRPr="00181855">
      <w:rPr>
        <w:color w:val="4F81BD" w:themeColor="accent1"/>
        <w:sz w:val="20"/>
        <w:szCs w:val="20"/>
      </w:rPr>
      <w:instrText xml:space="preserve"> NUMPAGES  \* Arabic  \* MERGEFORMAT </w:instrText>
    </w:r>
    <w:r w:rsidR="003B6C82" w:rsidRPr="00C06AF2">
      <w:rPr>
        <w:color w:val="4F81BD" w:themeColor="accent1"/>
        <w:sz w:val="20"/>
        <w:szCs w:val="20"/>
      </w:rPr>
      <w:fldChar w:fldCharType="separate"/>
    </w:r>
    <w:r w:rsidR="003B6C82" w:rsidRPr="00181855">
      <w:rPr>
        <w:noProof/>
        <w:color w:val="4F81BD" w:themeColor="accent1"/>
        <w:sz w:val="20"/>
        <w:szCs w:val="20"/>
      </w:rPr>
      <w:t>2</w:t>
    </w:r>
    <w:r w:rsidR="003B6C82" w:rsidRPr="00C06AF2">
      <w:rPr>
        <w:color w:val="4F81BD"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62C194" w14:textId="77777777" w:rsidR="00A16C60" w:rsidRDefault="00A16C60">
      <w:r>
        <w:separator/>
      </w:r>
    </w:p>
  </w:footnote>
  <w:footnote w:type="continuationSeparator" w:id="0">
    <w:p w14:paraId="65B1402A" w14:textId="77777777" w:rsidR="00A16C60" w:rsidRDefault="00A16C60">
      <w:r>
        <w:continuationSeparator/>
      </w:r>
    </w:p>
  </w:footnote>
  <w:footnote w:type="continuationNotice" w:id="1">
    <w:p w14:paraId="402A1C82" w14:textId="77777777" w:rsidR="00A16C60" w:rsidRDefault="00A16C60">
      <w:pPr>
        <w:spacing w:before="0"/>
      </w:pPr>
    </w:p>
  </w:footnote>
  <w:footnote w:id="2">
    <w:p w14:paraId="58EC7D67" w14:textId="3ACA41BD" w:rsidR="003B6C82" w:rsidRDefault="003B6C82" w:rsidP="00250F83">
      <w:pPr>
        <w:pStyle w:val="FootnoteText"/>
        <w:jc w:val="both"/>
        <w:rPr>
          <w:rFonts w:ascii="Times New Roman" w:hAnsi="Times New Roman"/>
          <w:sz w:val="16"/>
          <w:szCs w:val="16"/>
        </w:rPr>
      </w:pPr>
      <w:r w:rsidRPr="00EC3239">
        <w:rPr>
          <w:rStyle w:val="FootnoteReference"/>
          <w:rFonts w:ascii="Times New Roman" w:eastAsiaTheme="majorEastAsia" w:hAnsi="Times New Roman"/>
          <w:sz w:val="16"/>
          <w:szCs w:val="16"/>
        </w:rPr>
        <w:footnoteRef/>
      </w:r>
      <w:r w:rsidRPr="00EC3239">
        <w:rPr>
          <w:rFonts w:ascii="Times New Roman" w:hAnsi="Times New Roman"/>
          <w:sz w:val="16"/>
          <w:szCs w:val="16"/>
        </w:rPr>
        <w:t xml:space="preserve"> </w:t>
      </w:r>
      <w:r w:rsidRPr="0024589F">
        <w:rPr>
          <w:rFonts w:ascii="Times New Roman" w:hAnsi="Times New Roman"/>
          <w:sz w:val="16"/>
          <w:szCs w:val="16"/>
        </w:rPr>
        <w:t xml:space="preserve">The term </w:t>
      </w:r>
      <w:r>
        <w:rPr>
          <w:rFonts w:ascii="Times New Roman" w:hAnsi="Times New Roman"/>
          <w:sz w:val="16"/>
          <w:szCs w:val="16"/>
        </w:rPr>
        <w:t>“</w:t>
      </w:r>
      <w:r w:rsidRPr="0024589F">
        <w:rPr>
          <w:rFonts w:ascii="Times New Roman" w:hAnsi="Times New Roman"/>
          <w:sz w:val="16"/>
          <w:szCs w:val="16"/>
        </w:rPr>
        <w:t>Project</w:t>
      </w:r>
      <w:r>
        <w:rPr>
          <w:rFonts w:ascii="Times New Roman" w:hAnsi="Times New Roman"/>
          <w:sz w:val="16"/>
          <w:szCs w:val="16"/>
        </w:rPr>
        <w:t>”</w:t>
      </w:r>
      <w:r w:rsidRPr="0024589F">
        <w:rPr>
          <w:rFonts w:ascii="Times New Roman" w:hAnsi="Times New Roman"/>
          <w:sz w:val="16"/>
          <w:szCs w:val="16"/>
        </w:rPr>
        <w:t xml:space="preserve"> is known as </w:t>
      </w:r>
      <w:r>
        <w:rPr>
          <w:rFonts w:ascii="Times New Roman" w:hAnsi="Times New Roman"/>
          <w:sz w:val="16"/>
          <w:szCs w:val="16"/>
        </w:rPr>
        <w:t>“</w:t>
      </w:r>
      <w:r w:rsidRPr="0024589F">
        <w:rPr>
          <w:rFonts w:ascii="Times New Roman" w:hAnsi="Times New Roman"/>
          <w:sz w:val="16"/>
          <w:szCs w:val="16"/>
          <w:lang w:val="uk-UA"/>
        </w:rPr>
        <w:t>ПроЄкт</w:t>
      </w:r>
      <w:r>
        <w:rPr>
          <w:rFonts w:ascii="Times New Roman" w:hAnsi="Times New Roman"/>
          <w:sz w:val="16"/>
          <w:szCs w:val="16"/>
        </w:rPr>
        <w:t>”</w:t>
      </w:r>
      <w:r w:rsidRPr="0024589F">
        <w:rPr>
          <w:rFonts w:ascii="Times New Roman" w:hAnsi="Times New Roman"/>
          <w:sz w:val="16"/>
          <w:szCs w:val="16"/>
        </w:rPr>
        <w:t xml:space="preserve"> or </w:t>
      </w:r>
      <w:r>
        <w:rPr>
          <w:rFonts w:ascii="Times New Roman" w:hAnsi="Times New Roman"/>
          <w:sz w:val="16"/>
          <w:szCs w:val="16"/>
        </w:rPr>
        <w:t>“</w:t>
      </w:r>
      <w:r w:rsidRPr="0024589F">
        <w:rPr>
          <w:rFonts w:ascii="Times New Roman" w:hAnsi="Times New Roman"/>
          <w:sz w:val="16"/>
          <w:szCs w:val="16"/>
          <w:lang w:val="uk-UA"/>
        </w:rPr>
        <w:t>ПроЕкт</w:t>
      </w:r>
      <w:r>
        <w:rPr>
          <w:rFonts w:ascii="Times New Roman" w:hAnsi="Times New Roman"/>
          <w:sz w:val="16"/>
          <w:szCs w:val="16"/>
        </w:rPr>
        <w:t>”</w:t>
      </w:r>
      <w:r w:rsidRPr="0024589F">
        <w:rPr>
          <w:rFonts w:ascii="Times New Roman" w:hAnsi="Times New Roman"/>
          <w:sz w:val="16"/>
          <w:szCs w:val="16"/>
        </w:rPr>
        <w:t xml:space="preserve"> in Ukrainian. For consistency, we shall use the term </w:t>
      </w:r>
      <w:r>
        <w:rPr>
          <w:rFonts w:ascii="Times New Roman" w:hAnsi="Times New Roman"/>
          <w:sz w:val="16"/>
          <w:szCs w:val="16"/>
        </w:rPr>
        <w:t>“</w:t>
      </w:r>
      <w:r w:rsidRPr="0024589F">
        <w:rPr>
          <w:rFonts w:ascii="Times New Roman" w:hAnsi="Times New Roman"/>
          <w:sz w:val="16"/>
          <w:szCs w:val="16"/>
          <w:lang w:val="uk-UA"/>
        </w:rPr>
        <w:t>ПроЄкт</w:t>
      </w:r>
      <w:r>
        <w:rPr>
          <w:rFonts w:ascii="Times New Roman" w:hAnsi="Times New Roman"/>
          <w:sz w:val="16"/>
          <w:szCs w:val="16"/>
        </w:rPr>
        <w:t>”</w:t>
      </w:r>
      <w:r w:rsidRPr="0024589F">
        <w:rPr>
          <w:rFonts w:ascii="Times New Roman" w:hAnsi="Times New Roman"/>
          <w:sz w:val="16"/>
          <w:szCs w:val="16"/>
        </w:rPr>
        <w:t xml:space="preserve"> through the tender document and the attachments. Please note that a purchase order resulting from this </w:t>
      </w:r>
      <w:r w:rsidR="007B6AD0">
        <w:rPr>
          <w:rFonts w:ascii="Times New Roman" w:hAnsi="Times New Roman"/>
          <w:sz w:val="16"/>
          <w:szCs w:val="16"/>
        </w:rPr>
        <w:t>RFQ</w:t>
      </w:r>
      <w:r w:rsidRPr="0024589F">
        <w:rPr>
          <w:rFonts w:ascii="Times New Roman" w:hAnsi="Times New Roman"/>
          <w:sz w:val="16"/>
          <w:szCs w:val="16"/>
        </w:rPr>
        <w:t xml:space="preserve"> will match the term for Project used in USAID ERA's registration </w:t>
      </w:r>
      <w:r>
        <w:rPr>
          <w:rFonts w:ascii="Times New Roman" w:hAnsi="Times New Roman"/>
          <w:sz w:val="16"/>
          <w:szCs w:val="16"/>
        </w:rPr>
        <w:t xml:space="preserve">card. / </w:t>
      </w:r>
    </w:p>
    <w:p w14:paraId="0393C67E" w14:textId="77777777" w:rsidR="003B6C82" w:rsidRPr="0024589F" w:rsidRDefault="003B6C82" w:rsidP="00250F83">
      <w:pPr>
        <w:pStyle w:val="FootnoteText"/>
        <w:jc w:val="both"/>
        <w:rPr>
          <w:rFonts w:ascii="Times New Roman" w:hAnsi="Times New Roman"/>
          <w:sz w:val="16"/>
          <w:szCs w:val="16"/>
          <w:lang w:val="uk-UA"/>
        </w:rPr>
      </w:pPr>
      <w:r w:rsidRPr="0024589F">
        <w:rPr>
          <w:rFonts w:ascii="Times New Roman" w:hAnsi="Times New Roman"/>
          <w:sz w:val="16"/>
          <w:szCs w:val="16"/>
          <w:lang w:val="uk-UA"/>
        </w:rPr>
        <w:t xml:space="preserve">Термін </w:t>
      </w:r>
      <w:r>
        <w:rPr>
          <w:rFonts w:ascii="Times New Roman" w:hAnsi="Times New Roman"/>
          <w:sz w:val="16"/>
          <w:szCs w:val="16"/>
          <w:lang w:val="uk-UA"/>
        </w:rPr>
        <w:t>«</w:t>
      </w:r>
      <w:r w:rsidRPr="0024589F">
        <w:rPr>
          <w:rFonts w:ascii="Times New Roman" w:hAnsi="Times New Roman"/>
          <w:sz w:val="16"/>
          <w:szCs w:val="16"/>
        </w:rPr>
        <w:t>Project</w:t>
      </w:r>
      <w:r>
        <w:rPr>
          <w:rFonts w:ascii="Times New Roman" w:hAnsi="Times New Roman"/>
          <w:sz w:val="16"/>
          <w:szCs w:val="16"/>
          <w:lang w:val="uk-UA"/>
        </w:rPr>
        <w:t>»</w:t>
      </w:r>
      <w:r w:rsidRPr="0024589F">
        <w:rPr>
          <w:rFonts w:ascii="Times New Roman" w:hAnsi="Times New Roman"/>
          <w:sz w:val="16"/>
          <w:szCs w:val="16"/>
          <w:lang w:val="uk-UA"/>
        </w:rPr>
        <w:t xml:space="preserve"> в українській мові відомий як </w:t>
      </w:r>
      <w:r>
        <w:rPr>
          <w:rFonts w:ascii="Times New Roman" w:hAnsi="Times New Roman"/>
          <w:sz w:val="16"/>
          <w:szCs w:val="16"/>
          <w:lang w:val="uk-UA"/>
        </w:rPr>
        <w:t>«</w:t>
      </w:r>
      <w:r w:rsidRPr="0024589F">
        <w:rPr>
          <w:rFonts w:ascii="Times New Roman" w:hAnsi="Times New Roman"/>
          <w:sz w:val="16"/>
          <w:szCs w:val="16"/>
          <w:lang w:val="uk-UA"/>
        </w:rPr>
        <w:t>ПроЄкт</w:t>
      </w:r>
      <w:r>
        <w:rPr>
          <w:rFonts w:ascii="Times New Roman" w:hAnsi="Times New Roman"/>
          <w:sz w:val="16"/>
          <w:szCs w:val="16"/>
          <w:lang w:val="uk-UA"/>
        </w:rPr>
        <w:t>»</w:t>
      </w:r>
      <w:r w:rsidRPr="0024589F">
        <w:rPr>
          <w:rFonts w:ascii="Times New Roman" w:hAnsi="Times New Roman"/>
          <w:sz w:val="16"/>
          <w:szCs w:val="16"/>
          <w:lang w:val="uk-UA"/>
        </w:rPr>
        <w:t xml:space="preserve"> або </w:t>
      </w:r>
      <w:r>
        <w:rPr>
          <w:rFonts w:ascii="Times New Roman" w:hAnsi="Times New Roman"/>
          <w:sz w:val="16"/>
          <w:szCs w:val="16"/>
          <w:lang w:val="uk-UA"/>
        </w:rPr>
        <w:t>«</w:t>
      </w:r>
      <w:r w:rsidRPr="0024589F">
        <w:rPr>
          <w:rFonts w:ascii="Times New Roman" w:hAnsi="Times New Roman"/>
          <w:sz w:val="16"/>
          <w:szCs w:val="16"/>
          <w:lang w:val="uk-UA"/>
        </w:rPr>
        <w:t>ПроЕкт</w:t>
      </w:r>
      <w:r>
        <w:rPr>
          <w:rFonts w:ascii="Times New Roman" w:hAnsi="Times New Roman"/>
          <w:sz w:val="16"/>
          <w:szCs w:val="16"/>
          <w:lang w:val="uk-UA"/>
        </w:rPr>
        <w:t>»</w:t>
      </w:r>
      <w:r w:rsidRPr="0024589F">
        <w:rPr>
          <w:rFonts w:ascii="Times New Roman" w:hAnsi="Times New Roman"/>
          <w:sz w:val="16"/>
          <w:szCs w:val="16"/>
          <w:lang w:val="uk-UA"/>
        </w:rPr>
        <w:t>. Для узгодженості</w:t>
      </w:r>
      <w:r>
        <w:rPr>
          <w:rFonts w:ascii="Times New Roman" w:hAnsi="Times New Roman"/>
          <w:sz w:val="16"/>
          <w:szCs w:val="16"/>
          <w:lang w:val="uk-UA"/>
        </w:rPr>
        <w:t>,</w:t>
      </w:r>
      <w:r w:rsidRPr="0024589F">
        <w:rPr>
          <w:rFonts w:ascii="Times New Roman" w:hAnsi="Times New Roman"/>
          <w:sz w:val="16"/>
          <w:szCs w:val="16"/>
          <w:lang w:val="uk-UA"/>
        </w:rPr>
        <w:t xml:space="preserve"> в тендерній документації та додатка</w:t>
      </w:r>
      <w:r>
        <w:rPr>
          <w:rFonts w:ascii="Times New Roman" w:hAnsi="Times New Roman"/>
          <w:sz w:val="16"/>
          <w:szCs w:val="16"/>
          <w:lang w:val="uk-UA"/>
        </w:rPr>
        <w:t xml:space="preserve">х </w:t>
      </w:r>
      <w:r w:rsidRPr="0024589F">
        <w:rPr>
          <w:rFonts w:ascii="Times New Roman" w:hAnsi="Times New Roman"/>
          <w:sz w:val="16"/>
          <w:szCs w:val="16"/>
          <w:lang w:val="uk-UA"/>
        </w:rPr>
        <w:t>використову</w:t>
      </w:r>
      <w:r>
        <w:rPr>
          <w:rFonts w:ascii="Times New Roman" w:hAnsi="Times New Roman"/>
          <w:sz w:val="16"/>
          <w:szCs w:val="16"/>
          <w:lang w:val="uk-UA"/>
        </w:rPr>
        <w:t>ється</w:t>
      </w:r>
      <w:r w:rsidRPr="0024589F">
        <w:rPr>
          <w:rFonts w:ascii="Times New Roman" w:hAnsi="Times New Roman"/>
          <w:sz w:val="16"/>
          <w:szCs w:val="16"/>
          <w:lang w:val="uk-UA"/>
        </w:rPr>
        <w:t xml:space="preserve"> термін </w:t>
      </w:r>
      <w:r>
        <w:rPr>
          <w:rFonts w:ascii="Times New Roman" w:hAnsi="Times New Roman"/>
          <w:sz w:val="16"/>
          <w:szCs w:val="16"/>
          <w:lang w:val="uk-UA"/>
        </w:rPr>
        <w:t>«</w:t>
      </w:r>
      <w:r w:rsidRPr="0024589F">
        <w:rPr>
          <w:rFonts w:ascii="Times New Roman" w:hAnsi="Times New Roman"/>
          <w:sz w:val="16"/>
          <w:szCs w:val="16"/>
          <w:lang w:val="uk-UA"/>
        </w:rPr>
        <w:t>ПроЄкт</w:t>
      </w:r>
      <w:r>
        <w:rPr>
          <w:rFonts w:ascii="Times New Roman" w:hAnsi="Times New Roman"/>
          <w:sz w:val="16"/>
          <w:szCs w:val="16"/>
          <w:lang w:val="uk-UA"/>
        </w:rPr>
        <w:t>»</w:t>
      </w:r>
      <w:r w:rsidRPr="0024589F">
        <w:rPr>
          <w:rFonts w:ascii="Times New Roman" w:hAnsi="Times New Roman"/>
          <w:sz w:val="16"/>
          <w:szCs w:val="16"/>
          <w:lang w:val="uk-UA"/>
        </w:rPr>
        <w:t xml:space="preserve">. Зверніть увагу, що </w:t>
      </w:r>
      <w:r>
        <w:rPr>
          <w:rFonts w:ascii="Times New Roman" w:hAnsi="Times New Roman"/>
          <w:sz w:val="16"/>
          <w:szCs w:val="16"/>
          <w:lang w:val="uk-UA"/>
        </w:rPr>
        <w:t>договір</w:t>
      </w:r>
      <w:r w:rsidRPr="0024589F">
        <w:rPr>
          <w:rFonts w:ascii="Times New Roman" w:hAnsi="Times New Roman"/>
          <w:sz w:val="16"/>
          <w:szCs w:val="16"/>
          <w:lang w:val="uk-UA"/>
        </w:rPr>
        <w:t xml:space="preserve"> на закупівлю, отриман</w:t>
      </w:r>
      <w:r>
        <w:rPr>
          <w:rFonts w:ascii="Times New Roman" w:hAnsi="Times New Roman"/>
          <w:sz w:val="16"/>
          <w:szCs w:val="16"/>
          <w:lang w:val="uk-UA"/>
        </w:rPr>
        <w:t>ий</w:t>
      </w:r>
      <w:r w:rsidRPr="0024589F">
        <w:rPr>
          <w:rFonts w:ascii="Times New Roman" w:hAnsi="Times New Roman"/>
          <w:sz w:val="16"/>
          <w:szCs w:val="16"/>
          <w:lang w:val="uk-UA"/>
        </w:rPr>
        <w:t xml:space="preserve"> в результаті цього </w:t>
      </w:r>
      <w:r>
        <w:rPr>
          <w:rFonts w:ascii="Times New Roman" w:hAnsi="Times New Roman"/>
          <w:sz w:val="16"/>
          <w:szCs w:val="16"/>
          <w:lang w:val="uk-UA"/>
        </w:rPr>
        <w:t>Запиту</w:t>
      </w:r>
      <w:r w:rsidRPr="0024589F">
        <w:rPr>
          <w:rFonts w:ascii="Times New Roman" w:hAnsi="Times New Roman"/>
          <w:sz w:val="16"/>
          <w:szCs w:val="16"/>
          <w:lang w:val="uk-UA"/>
        </w:rPr>
        <w:t xml:space="preserve">, містить термін </w:t>
      </w:r>
      <w:r>
        <w:rPr>
          <w:rFonts w:ascii="Times New Roman" w:hAnsi="Times New Roman"/>
          <w:sz w:val="16"/>
          <w:szCs w:val="16"/>
          <w:lang w:val="uk-UA"/>
        </w:rPr>
        <w:t>«</w:t>
      </w:r>
      <w:r w:rsidRPr="0024589F">
        <w:rPr>
          <w:rFonts w:ascii="Times New Roman" w:hAnsi="Times New Roman"/>
          <w:sz w:val="16"/>
          <w:szCs w:val="16"/>
          <w:lang w:val="uk-UA"/>
        </w:rPr>
        <w:t>Про</w:t>
      </w:r>
      <w:r>
        <w:rPr>
          <w:rFonts w:ascii="Times New Roman" w:hAnsi="Times New Roman"/>
          <w:sz w:val="16"/>
          <w:szCs w:val="16"/>
          <w:lang w:val="uk-UA"/>
        </w:rPr>
        <w:t>Е</w:t>
      </w:r>
      <w:r w:rsidRPr="0024589F">
        <w:rPr>
          <w:rFonts w:ascii="Times New Roman" w:hAnsi="Times New Roman"/>
          <w:sz w:val="16"/>
          <w:szCs w:val="16"/>
          <w:lang w:val="uk-UA"/>
        </w:rPr>
        <w:t>кт</w:t>
      </w:r>
      <w:r>
        <w:rPr>
          <w:rFonts w:ascii="Times New Roman" w:hAnsi="Times New Roman"/>
          <w:sz w:val="16"/>
          <w:szCs w:val="16"/>
          <w:lang w:val="uk-UA"/>
        </w:rPr>
        <w:t>»</w:t>
      </w:r>
      <w:r w:rsidRPr="0024589F">
        <w:rPr>
          <w:rFonts w:ascii="Times New Roman" w:hAnsi="Times New Roman"/>
          <w:sz w:val="16"/>
          <w:szCs w:val="16"/>
          <w:lang w:val="uk-UA"/>
        </w:rPr>
        <w:t xml:space="preserve">, який використовується в реєстраційній картці </w:t>
      </w:r>
      <w:r w:rsidRPr="0024589F">
        <w:rPr>
          <w:rFonts w:ascii="Times New Roman" w:hAnsi="Times New Roman"/>
          <w:sz w:val="16"/>
          <w:szCs w:val="16"/>
        </w:rPr>
        <w:t>USAID</w:t>
      </w:r>
      <w:r w:rsidRPr="0024589F">
        <w:rPr>
          <w:rFonts w:ascii="Times New Roman" w:hAnsi="Times New Roman"/>
          <w:sz w:val="16"/>
          <w:szCs w:val="16"/>
          <w:lang w:val="uk-UA"/>
        </w:rPr>
        <w:t xml:space="preserve"> </w:t>
      </w:r>
      <w:r w:rsidRPr="0024589F">
        <w:rPr>
          <w:rFonts w:ascii="Times New Roman" w:hAnsi="Times New Roman"/>
          <w:sz w:val="16"/>
          <w:szCs w:val="16"/>
        </w:rPr>
        <w:t>ERA</w:t>
      </w:r>
      <w:r w:rsidRPr="0024589F">
        <w:rPr>
          <w:rFonts w:ascii="Times New Roman" w:hAnsi="Times New Roman"/>
          <w:sz w:val="16"/>
          <w:szCs w:val="16"/>
          <w:lang w:val="uk-UA"/>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65F54" w14:textId="77777777" w:rsidR="003B6C82" w:rsidRPr="009B212F" w:rsidRDefault="003B6C82" w:rsidP="009B21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45A82"/>
    <w:multiLevelType w:val="hybridMultilevel"/>
    <w:tmpl w:val="B91625A6"/>
    <w:lvl w:ilvl="0" w:tplc="0409000F">
      <w:start w:val="1"/>
      <w:numFmt w:val="decimal"/>
      <w:lvlText w:val="%1."/>
      <w:lvlJc w:val="left"/>
      <w:pPr>
        <w:ind w:left="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 w15:restartNumberingAfterBreak="0">
    <w:nsid w:val="095B1C57"/>
    <w:multiLevelType w:val="hybridMultilevel"/>
    <w:tmpl w:val="B7B87F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9C4EC4"/>
    <w:multiLevelType w:val="hybridMultilevel"/>
    <w:tmpl w:val="73C49BBC"/>
    <w:lvl w:ilvl="0" w:tplc="9FB20C24">
      <w:start w:val="1"/>
      <w:numFmt w:val="decimal"/>
      <w:lvlText w:val="%1."/>
      <w:lvlJc w:val="left"/>
      <w:pPr>
        <w:tabs>
          <w:tab w:val="num" w:pos="720"/>
        </w:tabs>
        <w:ind w:left="720" w:hanging="360"/>
      </w:pPr>
      <w:rPr>
        <w:rFonts w:hint="default"/>
      </w:rPr>
    </w:lvl>
    <w:lvl w:ilvl="1" w:tplc="F326790C">
      <w:start w:val="1"/>
      <w:numFmt w:val="lowerLetter"/>
      <w:lvlText w:val="%2."/>
      <w:lvlJc w:val="left"/>
      <w:pPr>
        <w:tabs>
          <w:tab w:val="num" w:pos="1440"/>
        </w:tabs>
        <w:ind w:left="1440" w:hanging="360"/>
      </w:pPr>
      <w:rPr>
        <w:b/>
        <w:color w:val="0070C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9DD1AF4"/>
    <w:multiLevelType w:val="hybridMultilevel"/>
    <w:tmpl w:val="4B2E9A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C303DBE"/>
    <w:multiLevelType w:val="hybridMultilevel"/>
    <w:tmpl w:val="EA0C5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006C44"/>
    <w:multiLevelType w:val="hybridMultilevel"/>
    <w:tmpl w:val="317019DE"/>
    <w:lvl w:ilvl="0" w:tplc="3E2C9A98">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6" w15:restartNumberingAfterBreak="0">
    <w:nsid w:val="11F05104"/>
    <w:multiLevelType w:val="hybridMultilevel"/>
    <w:tmpl w:val="8F02B3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34F020E"/>
    <w:multiLevelType w:val="hybridMultilevel"/>
    <w:tmpl w:val="932C9F9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047D40"/>
    <w:multiLevelType w:val="hybridMultilevel"/>
    <w:tmpl w:val="C3F04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5F0B8E"/>
    <w:multiLevelType w:val="hybridMultilevel"/>
    <w:tmpl w:val="3514AE0A"/>
    <w:lvl w:ilvl="0" w:tplc="75D29102">
      <w:start w:val="1"/>
      <w:numFmt w:val="decimal"/>
      <w:lvlText w:val="%1."/>
      <w:lvlJc w:val="left"/>
      <w:pPr>
        <w:ind w:left="1080" w:hanging="360"/>
      </w:pPr>
      <w:rPr>
        <w:rFonts w:hint="default"/>
        <w:b w:val="0"/>
        <w:bCs w:val="0"/>
        <w:i w:val="0"/>
        <w:iCs/>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C580960"/>
    <w:multiLevelType w:val="hybridMultilevel"/>
    <w:tmpl w:val="367470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B90A48"/>
    <w:multiLevelType w:val="hybridMultilevel"/>
    <w:tmpl w:val="4B2E9A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B7446A"/>
    <w:multiLevelType w:val="hybridMultilevel"/>
    <w:tmpl w:val="AAA4CBBE"/>
    <w:lvl w:ilvl="0" w:tplc="4F18D91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980485"/>
    <w:multiLevelType w:val="hybridMultilevel"/>
    <w:tmpl w:val="2110C440"/>
    <w:lvl w:ilvl="0" w:tplc="5C383DE2">
      <w:start w:val="1"/>
      <w:numFmt w:val="bullet"/>
      <w:lvlText w:val=""/>
      <w:lvlJc w:val="left"/>
      <w:pPr>
        <w:ind w:left="1080" w:hanging="360"/>
      </w:pPr>
      <w:rPr>
        <w:rFonts w:ascii="Symbol" w:hAnsi="Symbol" w:hint="default"/>
        <w:color w:val="auto"/>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A3569A4"/>
    <w:multiLevelType w:val="multilevel"/>
    <w:tmpl w:val="B96615E6"/>
    <w:lvl w:ilvl="0">
      <w:start w:val="1"/>
      <w:numFmt w:val="decimal"/>
      <w:pStyle w:val="Heading1"/>
      <w:lvlText w:val="%1."/>
      <w:lvlJc w:val="left"/>
      <w:pPr>
        <w:ind w:left="360" w:hanging="360"/>
      </w:pPr>
      <w:rPr>
        <w:rFonts w:asciiTheme="minorHAnsi" w:hAnsiTheme="minorHAnsi" w:cstheme="minorHAnsi" w:hint="default"/>
        <w:b/>
        <w:color w:val="auto"/>
      </w:rPr>
    </w:lvl>
    <w:lvl w:ilvl="1">
      <w:start w:val="1"/>
      <w:numFmt w:val="decimal"/>
      <w:pStyle w:val="Heading2"/>
      <w:lvlText w:val="%1.%2"/>
      <w:lvlJc w:val="left"/>
      <w:pPr>
        <w:ind w:left="936" w:hanging="576"/>
      </w:pPr>
      <w:rPr>
        <w:rFonts w:hint="default"/>
        <w:i w:val="0"/>
        <w:iCs/>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5" w15:restartNumberingAfterBreak="0">
    <w:nsid w:val="2BC43211"/>
    <w:multiLevelType w:val="hybridMultilevel"/>
    <w:tmpl w:val="CF9652DA"/>
    <w:lvl w:ilvl="0" w:tplc="4F18D916">
      <w:start w:val="1"/>
      <w:numFmt w:val="bullet"/>
      <w:lvlText w:val=""/>
      <w:lvlJc w:val="left"/>
      <w:pPr>
        <w:ind w:left="720" w:hanging="360"/>
      </w:pPr>
      <w:rPr>
        <w:rFonts w:ascii="Symbol" w:hAnsi="Symbol" w:hint="default"/>
        <w:color w:val="auto"/>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133003"/>
    <w:multiLevelType w:val="hybridMultilevel"/>
    <w:tmpl w:val="5B74CF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271EE9"/>
    <w:multiLevelType w:val="hybridMultilevel"/>
    <w:tmpl w:val="F27AD054"/>
    <w:lvl w:ilvl="0" w:tplc="304E98A0">
      <w:numFmt w:val="bullet"/>
      <w:lvlText w:val="•"/>
      <w:lvlJc w:val="left"/>
      <w:pPr>
        <w:ind w:left="72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B64E2D"/>
    <w:multiLevelType w:val="hybridMultilevel"/>
    <w:tmpl w:val="7F1E1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7F4BE0"/>
    <w:multiLevelType w:val="hybridMultilevel"/>
    <w:tmpl w:val="2DC0944E"/>
    <w:lvl w:ilvl="0" w:tplc="966051DC">
      <w:start w:val="10"/>
      <w:numFmt w:val="bullet"/>
      <w:lvlText w:val="-"/>
      <w:lvlJc w:val="left"/>
      <w:pPr>
        <w:ind w:left="1080" w:hanging="360"/>
      </w:pPr>
      <w:rPr>
        <w:rFonts w:ascii="Arial" w:eastAsia="Times New Roman" w:hAnsi="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5F62283"/>
    <w:multiLevelType w:val="hybridMultilevel"/>
    <w:tmpl w:val="7674DF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6741CE8"/>
    <w:multiLevelType w:val="hybridMultilevel"/>
    <w:tmpl w:val="16A28C7E"/>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2" w15:restartNumberingAfterBreak="0">
    <w:nsid w:val="479B36FE"/>
    <w:multiLevelType w:val="hybridMultilevel"/>
    <w:tmpl w:val="CFD6F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720498"/>
    <w:multiLevelType w:val="hybridMultilevel"/>
    <w:tmpl w:val="C1DE0F24"/>
    <w:lvl w:ilvl="0" w:tplc="04090001">
      <w:start w:val="1"/>
      <w:numFmt w:val="bullet"/>
      <w:lvlText w:val=""/>
      <w:lvlJc w:val="left"/>
      <w:pPr>
        <w:ind w:left="700" w:hanging="360"/>
      </w:pPr>
      <w:rPr>
        <w:rFonts w:ascii="Symbol" w:hAnsi="Symbol" w:hint="default"/>
      </w:rPr>
    </w:lvl>
    <w:lvl w:ilvl="1" w:tplc="04090003" w:tentative="1">
      <w:start w:val="1"/>
      <w:numFmt w:val="bullet"/>
      <w:lvlText w:val="o"/>
      <w:lvlJc w:val="left"/>
      <w:pPr>
        <w:ind w:left="1420" w:hanging="360"/>
      </w:pPr>
      <w:rPr>
        <w:rFonts w:ascii="Courier New" w:hAnsi="Courier New" w:cs="Courier New" w:hint="default"/>
      </w:rPr>
    </w:lvl>
    <w:lvl w:ilvl="2" w:tplc="04090005" w:tentative="1">
      <w:start w:val="1"/>
      <w:numFmt w:val="bullet"/>
      <w:lvlText w:val=""/>
      <w:lvlJc w:val="left"/>
      <w:pPr>
        <w:ind w:left="2140" w:hanging="360"/>
      </w:pPr>
      <w:rPr>
        <w:rFonts w:ascii="Wingdings" w:hAnsi="Wingdings" w:hint="default"/>
      </w:rPr>
    </w:lvl>
    <w:lvl w:ilvl="3" w:tplc="04090001" w:tentative="1">
      <w:start w:val="1"/>
      <w:numFmt w:val="bullet"/>
      <w:lvlText w:val=""/>
      <w:lvlJc w:val="left"/>
      <w:pPr>
        <w:ind w:left="2860" w:hanging="360"/>
      </w:pPr>
      <w:rPr>
        <w:rFonts w:ascii="Symbol" w:hAnsi="Symbol" w:hint="default"/>
      </w:rPr>
    </w:lvl>
    <w:lvl w:ilvl="4" w:tplc="04090003" w:tentative="1">
      <w:start w:val="1"/>
      <w:numFmt w:val="bullet"/>
      <w:lvlText w:val="o"/>
      <w:lvlJc w:val="left"/>
      <w:pPr>
        <w:ind w:left="3580" w:hanging="360"/>
      </w:pPr>
      <w:rPr>
        <w:rFonts w:ascii="Courier New" w:hAnsi="Courier New" w:cs="Courier New" w:hint="default"/>
      </w:rPr>
    </w:lvl>
    <w:lvl w:ilvl="5" w:tplc="04090005" w:tentative="1">
      <w:start w:val="1"/>
      <w:numFmt w:val="bullet"/>
      <w:lvlText w:val=""/>
      <w:lvlJc w:val="left"/>
      <w:pPr>
        <w:ind w:left="4300" w:hanging="360"/>
      </w:pPr>
      <w:rPr>
        <w:rFonts w:ascii="Wingdings" w:hAnsi="Wingdings" w:hint="default"/>
      </w:rPr>
    </w:lvl>
    <w:lvl w:ilvl="6" w:tplc="04090001" w:tentative="1">
      <w:start w:val="1"/>
      <w:numFmt w:val="bullet"/>
      <w:lvlText w:val=""/>
      <w:lvlJc w:val="left"/>
      <w:pPr>
        <w:ind w:left="5020" w:hanging="360"/>
      </w:pPr>
      <w:rPr>
        <w:rFonts w:ascii="Symbol" w:hAnsi="Symbol" w:hint="default"/>
      </w:rPr>
    </w:lvl>
    <w:lvl w:ilvl="7" w:tplc="04090003" w:tentative="1">
      <w:start w:val="1"/>
      <w:numFmt w:val="bullet"/>
      <w:lvlText w:val="o"/>
      <w:lvlJc w:val="left"/>
      <w:pPr>
        <w:ind w:left="5740" w:hanging="360"/>
      </w:pPr>
      <w:rPr>
        <w:rFonts w:ascii="Courier New" w:hAnsi="Courier New" w:cs="Courier New" w:hint="default"/>
      </w:rPr>
    </w:lvl>
    <w:lvl w:ilvl="8" w:tplc="04090005" w:tentative="1">
      <w:start w:val="1"/>
      <w:numFmt w:val="bullet"/>
      <w:lvlText w:val=""/>
      <w:lvlJc w:val="left"/>
      <w:pPr>
        <w:ind w:left="6460" w:hanging="360"/>
      </w:pPr>
      <w:rPr>
        <w:rFonts w:ascii="Wingdings" w:hAnsi="Wingdings" w:hint="default"/>
      </w:rPr>
    </w:lvl>
  </w:abstractNum>
  <w:abstractNum w:abstractNumId="24" w15:restartNumberingAfterBreak="0">
    <w:nsid w:val="4D086E89"/>
    <w:multiLevelType w:val="hybridMultilevel"/>
    <w:tmpl w:val="17626698"/>
    <w:lvl w:ilvl="0" w:tplc="75D29102">
      <w:start w:val="1"/>
      <w:numFmt w:val="decimal"/>
      <w:lvlText w:val="%1."/>
      <w:lvlJc w:val="left"/>
      <w:pPr>
        <w:ind w:left="1080" w:hanging="360"/>
      </w:pPr>
      <w:rPr>
        <w:rFonts w:hint="default"/>
        <w:b w:val="0"/>
        <w:bCs w:val="0"/>
        <w:i w:val="0"/>
        <w:iCs/>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0DB3668"/>
    <w:multiLevelType w:val="hybridMultilevel"/>
    <w:tmpl w:val="EF88C622"/>
    <w:lvl w:ilvl="0" w:tplc="966051DC">
      <w:start w:val="10"/>
      <w:numFmt w:val="bullet"/>
      <w:lvlText w:val="-"/>
      <w:lvlJc w:val="left"/>
      <w:pPr>
        <w:ind w:left="720" w:hanging="360"/>
      </w:pPr>
      <w:rPr>
        <w:rFonts w:ascii="Arial" w:eastAsia="Times New Roman"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4C0740"/>
    <w:multiLevelType w:val="hybridMultilevel"/>
    <w:tmpl w:val="AC280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736B55"/>
    <w:multiLevelType w:val="hybridMultilevel"/>
    <w:tmpl w:val="BFC0D3A2"/>
    <w:lvl w:ilvl="0" w:tplc="4F18D916">
      <w:start w:val="1"/>
      <w:numFmt w:val="bullet"/>
      <w:lvlText w:val=""/>
      <w:lvlJc w:val="left"/>
      <w:pPr>
        <w:ind w:left="720" w:hanging="360"/>
      </w:pPr>
      <w:rPr>
        <w:rFonts w:ascii="Symbol" w:hAnsi="Symbol" w:hint="default"/>
        <w:color w:val="auto"/>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913E19"/>
    <w:multiLevelType w:val="hybridMultilevel"/>
    <w:tmpl w:val="B7B87F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69F55E6"/>
    <w:multiLevelType w:val="multilevel"/>
    <w:tmpl w:val="33BE790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9A37826"/>
    <w:multiLevelType w:val="hybridMultilevel"/>
    <w:tmpl w:val="21ECD7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FB8690A"/>
    <w:multiLevelType w:val="hybridMultilevel"/>
    <w:tmpl w:val="ED1A9766"/>
    <w:lvl w:ilvl="0" w:tplc="304E98A0">
      <w:numFmt w:val="bullet"/>
      <w:lvlText w:val="•"/>
      <w:lvlJc w:val="left"/>
      <w:pPr>
        <w:ind w:left="72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CC5A2D"/>
    <w:multiLevelType w:val="hybridMultilevel"/>
    <w:tmpl w:val="68062F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49E5037"/>
    <w:multiLevelType w:val="hybridMultilevel"/>
    <w:tmpl w:val="4CEA2CB4"/>
    <w:lvl w:ilvl="0" w:tplc="6E508294">
      <w:start w:val="10"/>
      <w:numFmt w:val="bullet"/>
      <w:lvlText w:val="-"/>
      <w:lvlJc w:val="left"/>
      <w:pPr>
        <w:ind w:left="1080" w:hanging="360"/>
      </w:pPr>
      <w:rPr>
        <w:rFonts w:ascii="Arial" w:eastAsia="Times New Roman" w:hAnsi="Arial" w:cs="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3FF5E74"/>
    <w:multiLevelType w:val="multilevel"/>
    <w:tmpl w:val="93E8B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8D31867"/>
    <w:multiLevelType w:val="multilevel"/>
    <w:tmpl w:val="83F83CD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7B287A00"/>
    <w:multiLevelType w:val="multilevel"/>
    <w:tmpl w:val="5D70156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BA24635"/>
    <w:multiLevelType w:val="multilevel"/>
    <w:tmpl w:val="C66A811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7BE858FC"/>
    <w:multiLevelType w:val="hybridMultilevel"/>
    <w:tmpl w:val="12E2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5396464">
    <w:abstractNumId w:val="11"/>
  </w:num>
  <w:num w:numId="2" w16cid:durableId="221915854">
    <w:abstractNumId w:val="14"/>
  </w:num>
  <w:num w:numId="3" w16cid:durableId="1822425226">
    <w:abstractNumId w:val="12"/>
  </w:num>
  <w:num w:numId="4" w16cid:durableId="1172717354">
    <w:abstractNumId w:val="21"/>
  </w:num>
  <w:num w:numId="5" w16cid:durableId="1197545089">
    <w:abstractNumId w:val="0"/>
  </w:num>
  <w:num w:numId="6" w16cid:durableId="951060337">
    <w:abstractNumId w:val="10"/>
  </w:num>
  <w:num w:numId="7" w16cid:durableId="257183420">
    <w:abstractNumId w:val="9"/>
  </w:num>
  <w:num w:numId="8" w16cid:durableId="1850369090">
    <w:abstractNumId w:val="24"/>
  </w:num>
  <w:num w:numId="9" w16cid:durableId="1643928719">
    <w:abstractNumId w:val="30"/>
  </w:num>
  <w:num w:numId="10" w16cid:durableId="651837420">
    <w:abstractNumId w:val="13"/>
  </w:num>
  <w:num w:numId="11" w16cid:durableId="406610046">
    <w:abstractNumId w:val="33"/>
  </w:num>
  <w:num w:numId="12" w16cid:durableId="1716928351">
    <w:abstractNumId w:val="34"/>
  </w:num>
  <w:num w:numId="13" w16cid:durableId="1268466994">
    <w:abstractNumId w:val="1"/>
  </w:num>
  <w:num w:numId="14" w16cid:durableId="749276815">
    <w:abstractNumId w:val="5"/>
  </w:num>
  <w:num w:numId="15" w16cid:durableId="727265292">
    <w:abstractNumId w:val="28"/>
  </w:num>
  <w:num w:numId="16" w16cid:durableId="1356031747">
    <w:abstractNumId w:val="19"/>
  </w:num>
  <w:num w:numId="17" w16cid:durableId="122038505">
    <w:abstractNumId w:val="25"/>
  </w:num>
  <w:num w:numId="18" w16cid:durableId="1956400590">
    <w:abstractNumId w:val="6"/>
  </w:num>
  <w:num w:numId="19" w16cid:durableId="1979140370">
    <w:abstractNumId w:val="20"/>
  </w:num>
  <w:num w:numId="20" w16cid:durableId="364137605">
    <w:abstractNumId w:val="27"/>
  </w:num>
  <w:num w:numId="21" w16cid:durableId="415129494">
    <w:abstractNumId w:val="15"/>
  </w:num>
  <w:num w:numId="22" w16cid:durableId="1292436920">
    <w:abstractNumId w:val="31"/>
  </w:num>
  <w:num w:numId="23" w16cid:durableId="31926347">
    <w:abstractNumId w:val="17"/>
  </w:num>
  <w:num w:numId="24" w16cid:durableId="125389688">
    <w:abstractNumId w:val="2"/>
  </w:num>
  <w:num w:numId="25" w16cid:durableId="70856401">
    <w:abstractNumId w:val="18"/>
  </w:num>
  <w:num w:numId="26" w16cid:durableId="1946620747">
    <w:abstractNumId w:val="8"/>
  </w:num>
  <w:num w:numId="27" w16cid:durableId="232280137">
    <w:abstractNumId w:val="37"/>
  </w:num>
  <w:num w:numId="28" w16cid:durableId="924413167">
    <w:abstractNumId w:val="35"/>
  </w:num>
  <w:num w:numId="29" w16cid:durableId="726031728">
    <w:abstractNumId w:val="29"/>
  </w:num>
  <w:num w:numId="30" w16cid:durableId="1253319344">
    <w:abstractNumId w:val="36"/>
  </w:num>
  <w:num w:numId="31" w16cid:durableId="458039918">
    <w:abstractNumId w:val="38"/>
  </w:num>
  <w:num w:numId="32" w16cid:durableId="595872039">
    <w:abstractNumId w:val="32"/>
  </w:num>
  <w:num w:numId="33" w16cid:durableId="137262871">
    <w:abstractNumId w:val="16"/>
  </w:num>
  <w:num w:numId="34" w16cid:durableId="1216116315">
    <w:abstractNumId w:val="22"/>
  </w:num>
  <w:num w:numId="35" w16cid:durableId="944921975">
    <w:abstractNumId w:val="7"/>
  </w:num>
  <w:num w:numId="36" w16cid:durableId="1234659662">
    <w:abstractNumId w:val="4"/>
  </w:num>
  <w:num w:numId="37" w16cid:durableId="952133327">
    <w:abstractNumId w:val="23"/>
  </w:num>
  <w:num w:numId="38" w16cid:durableId="18433382">
    <w:abstractNumId w:val="3"/>
  </w:num>
  <w:num w:numId="39" w16cid:durableId="1734620234">
    <w:abstractNumId w:val="26"/>
  </w:num>
  <w:num w:numId="40" w16cid:durableId="1499072769">
    <w:abstractNumId w:val="3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MzsDSzMDExNLIwM7FQ0lEKTi0uzszPAykwNK4FAGACMhctAAAA"/>
  </w:docVars>
  <w:rsids>
    <w:rsidRoot w:val="003307CC"/>
    <w:rsid w:val="0000045F"/>
    <w:rsid w:val="00001905"/>
    <w:rsid w:val="00001B21"/>
    <w:rsid w:val="00005A67"/>
    <w:rsid w:val="0000626E"/>
    <w:rsid w:val="0000628E"/>
    <w:rsid w:val="00006969"/>
    <w:rsid w:val="00007501"/>
    <w:rsid w:val="00007A03"/>
    <w:rsid w:val="00007C72"/>
    <w:rsid w:val="00010953"/>
    <w:rsid w:val="00010C6D"/>
    <w:rsid w:val="00010D9A"/>
    <w:rsid w:val="00010DC5"/>
    <w:rsid w:val="000110DA"/>
    <w:rsid w:val="00011582"/>
    <w:rsid w:val="000116F1"/>
    <w:rsid w:val="000120D3"/>
    <w:rsid w:val="00012D88"/>
    <w:rsid w:val="000134BC"/>
    <w:rsid w:val="00014835"/>
    <w:rsid w:val="00014DDF"/>
    <w:rsid w:val="00015B6F"/>
    <w:rsid w:val="00016530"/>
    <w:rsid w:val="00020DA4"/>
    <w:rsid w:val="000214E2"/>
    <w:rsid w:val="00022985"/>
    <w:rsid w:val="000233F2"/>
    <w:rsid w:val="000242AF"/>
    <w:rsid w:val="000244D1"/>
    <w:rsid w:val="000245BC"/>
    <w:rsid w:val="00024D0D"/>
    <w:rsid w:val="00025DF2"/>
    <w:rsid w:val="0002683E"/>
    <w:rsid w:val="00026C2C"/>
    <w:rsid w:val="00027A47"/>
    <w:rsid w:val="00027B67"/>
    <w:rsid w:val="00027F55"/>
    <w:rsid w:val="00030072"/>
    <w:rsid w:val="000306EB"/>
    <w:rsid w:val="00032303"/>
    <w:rsid w:val="000336CE"/>
    <w:rsid w:val="00036099"/>
    <w:rsid w:val="00036BB0"/>
    <w:rsid w:val="0003758A"/>
    <w:rsid w:val="00037AE4"/>
    <w:rsid w:val="00040DDB"/>
    <w:rsid w:val="00040E40"/>
    <w:rsid w:val="000416E5"/>
    <w:rsid w:val="00041801"/>
    <w:rsid w:val="00041FB2"/>
    <w:rsid w:val="00042687"/>
    <w:rsid w:val="000436A9"/>
    <w:rsid w:val="00043CD4"/>
    <w:rsid w:val="00043CD9"/>
    <w:rsid w:val="000446BD"/>
    <w:rsid w:val="00045D80"/>
    <w:rsid w:val="0004633A"/>
    <w:rsid w:val="000468F1"/>
    <w:rsid w:val="00046ED5"/>
    <w:rsid w:val="0004760E"/>
    <w:rsid w:val="00047694"/>
    <w:rsid w:val="00050712"/>
    <w:rsid w:val="0005116C"/>
    <w:rsid w:val="00051543"/>
    <w:rsid w:val="000525F9"/>
    <w:rsid w:val="000533DC"/>
    <w:rsid w:val="00053851"/>
    <w:rsid w:val="00053C5B"/>
    <w:rsid w:val="00054294"/>
    <w:rsid w:val="000549AA"/>
    <w:rsid w:val="00054D4D"/>
    <w:rsid w:val="00054F30"/>
    <w:rsid w:val="0005542B"/>
    <w:rsid w:val="000563AC"/>
    <w:rsid w:val="000575C6"/>
    <w:rsid w:val="000605D8"/>
    <w:rsid w:val="000609F7"/>
    <w:rsid w:val="00061D13"/>
    <w:rsid w:val="00062451"/>
    <w:rsid w:val="00063233"/>
    <w:rsid w:val="00065B1F"/>
    <w:rsid w:val="00065EAE"/>
    <w:rsid w:val="00067909"/>
    <w:rsid w:val="00067F45"/>
    <w:rsid w:val="00070B58"/>
    <w:rsid w:val="00070B79"/>
    <w:rsid w:val="00070F7F"/>
    <w:rsid w:val="0007207E"/>
    <w:rsid w:val="000722C4"/>
    <w:rsid w:val="0007384C"/>
    <w:rsid w:val="000740A1"/>
    <w:rsid w:val="0007548B"/>
    <w:rsid w:val="00075A4A"/>
    <w:rsid w:val="000768B2"/>
    <w:rsid w:val="00076A34"/>
    <w:rsid w:val="000810DC"/>
    <w:rsid w:val="00081853"/>
    <w:rsid w:val="00081A33"/>
    <w:rsid w:val="00081FFB"/>
    <w:rsid w:val="00082523"/>
    <w:rsid w:val="000829B8"/>
    <w:rsid w:val="00082A5A"/>
    <w:rsid w:val="000857AF"/>
    <w:rsid w:val="000860E7"/>
    <w:rsid w:val="000901B5"/>
    <w:rsid w:val="0009085C"/>
    <w:rsid w:val="00090E26"/>
    <w:rsid w:val="000915EB"/>
    <w:rsid w:val="00091605"/>
    <w:rsid w:val="00091817"/>
    <w:rsid w:val="00091B88"/>
    <w:rsid w:val="00091D93"/>
    <w:rsid w:val="00092905"/>
    <w:rsid w:val="00093B62"/>
    <w:rsid w:val="00093D38"/>
    <w:rsid w:val="0009538E"/>
    <w:rsid w:val="000965C1"/>
    <w:rsid w:val="00097984"/>
    <w:rsid w:val="00097EA1"/>
    <w:rsid w:val="000A083B"/>
    <w:rsid w:val="000A21FD"/>
    <w:rsid w:val="000A23D6"/>
    <w:rsid w:val="000A4E72"/>
    <w:rsid w:val="000A5553"/>
    <w:rsid w:val="000A5C1E"/>
    <w:rsid w:val="000A5C43"/>
    <w:rsid w:val="000A5E00"/>
    <w:rsid w:val="000A6C06"/>
    <w:rsid w:val="000A7DCB"/>
    <w:rsid w:val="000B069C"/>
    <w:rsid w:val="000B0AEF"/>
    <w:rsid w:val="000B0F47"/>
    <w:rsid w:val="000B12B7"/>
    <w:rsid w:val="000B2B06"/>
    <w:rsid w:val="000B3955"/>
    <w:rsid w:val="000B51C0"/>
    <w:rsid w:val="000B55B2"/>
    <w:rsid w:val="000B56EF"/>
    <w:rsid w:val="000B58E9"/>
    <w:rsid w:val="000B5CEC"/>
    <w:rsid w:val="000B5E69"/>
    <w:rsid w:val="000B6BA9"/>
    <w:rsid w:val="000B7E4C"/>
    <w:rsid w:val="000C0BC2"/>
    <w:rsid w:val="000C230A"/>
    <w:rsid w:val="000C24C9"/>
    <w:rsid w:val="000C306B"/>
    <w:rsid w:val="000C3380"/>
    <w:rsid w:val="000C3ECE"/>
    <w:rsid w:val="000C4CEB"/>
    <w:rsid w:val="000C554C"/>
    <w:rsid w:val="000C5AD0"/>
    <w:rsid w:val="000C690D"/>
    <w:rsid w:val="000C6AE4"/>
    <w:rsid w:val="000C7310"/>
    <w:rsid w:val="000D04C9"/>
    <w:rsid w:val="000D0C2D"/>
    <w:rsid w:val="000D24B7"/>
    <w:rsid w:val="000D2AE8"/>
    <w:rsid w:val="000D5EB3"/>
    <w:rsid w:val="000D60F1"/>
    <w:rsid w:val="000D6601"/>
    <w:rsid w:val="000E0AA3"/>
    <w:rsid w:val="000E0E8A"/>
    <w:rsid w:val="000E189D"/>
    <w:rsid w:val="000E2218"/>
    <w:rsid w:val="000E287B"/>
    <w:rsid w:val="000E430A"/>
    <w:rsid w:val="000E5AC7"/>
    <w:rsid w:val="000E6832"/>
    <w:rsid w:val="000E6D3D"/>
    <w:rsid w:val="000E7937"/>
    <w:rsid w:val="000E7C7A"/>
    <w:rsid w:val="000F0158"/>
    <w:rsid w:val="000F1332"/>
    <w:rsid w:val="000F1E77"/>
    <w:rsid w:val="000F3AFC"/>
    <w:rsid w:val="000F3B5C"/>
    <w:rsid w:val="000F49A8"/>
    <w:rsid w:val="000F4B61"/>
    <w:rsid w:val="000F501A"/>
    <w:rsid w:val="000F5129"/>
    <w:rsid w:val="000F53F0"/>
    <w:rsid w:val="000F57C9"/>
    <w:rsid w:val="000F624D"/>
    <w:rsid w:val="000F6D3C"/>
    <w:rsid w:val="000F73BD"/>
    <w:rsid w:val="001003C7"/>
    <w:rsid w:val="001061BE"/>
    <w:rsid w:val="0010626D"/>
    <w:rsid w:val="00106C68"/>
    <w:rsid w:val="00107150"/>
    <w:rsid w:val="00110E8E"/>
    <w:rsid w:val="00111017"/>
    <w:rsid w:val="0011255D"/>
    <w:rsid w:val="00112D2F"/>
    <w:rsid w:val="00112D97"/>
    <w:rsid w:val="001130CD"/>
    <w:rsid w:val="0011443A"/>
    <w:rsid w:val="0011450B"/>
    <w:rsid w:val="001154DB"/>
    <w:rsid w:val="001156AC"/>
    <w:rsid w:val="001169DE"/>
    <w:rsid w:val="00116E66"/>
    <w:rsid w:val="001177E5"/>
    <w:rsid w:val="0012020E"/>
    <w:rsid w:val="001203DC"/>
    <w:rsid w:val="00120EAE"/>
    <w:rsid w:val="00121918"/>
    <w:rsid w:val="00122018"/>
    <w:rsid w:val="001224EF"/>
    <w:rsid w:val="00123029"/>
    <w:rsid w:val="00123590"/>
    <w:rsid w:val="00124BD2"/>
    <w:rsid w:val="00124EB6"/>
    <w:rsid w:val="00125E97"/>
    <w:rsid w:val="00125FFC"/>
    <w:rsid w:val="001267FE"/>
    <w:rsid w:val="0012696C"/>
    <w:rsid w:val="00127899"/>
    <w:rsid w:val="00127B32"/>
    <w:rsid w:val="00127BB5"/>
    <w:rsid w:val="00127D80"/>
    <w:rsid w:val="00131C8A"/>
    <w:rsid w:val="00131FFB"/>
    <w:rsid w:val="001323B1"/>
    <w:rsid w:val="0013259E"/>
    <w:rsid w:val="00133C66"/>
    <w:rsid w:val="00133C72"/>
    <w:rsid w:val="00134146"/>
    <w:rsid w:val="001358A7"/>
    <w:rsid w:val="00137B03"/>
    <w:rsid w:val="00137B0A"/>
    <w:rsid w:val="0014020E"/>
    <w:rsid w:val="00140C37"/>
    <w:rsid w:val="00141327"/>
    <w:rsid w:val="00141CAD"/>
    <w:rsid w:val="00142324"/>
    <w:rsid w:val="00144237"/>
    <w:rsid w:val="00144307"/>
    <w:rsid w:val="001446EF"/>
    <w:rsid w:val="001448F9"/>
    <w:rsid w:val="00144911"/>
    <w:rsid w:val="001455A6"/>
    <w:rsid w:val="00146994"/>
    <w:rsid w:val="001471AB"/>
    <w:rsid w:val="001477AC"/>
    <w:rsid w:val="001478F7"/>
    <w:rsid w:val="00147A26"/>
    <w:rsid w:val="0015073F"/>
    <w:rsid w:val="001509AA"/>
    <w:rsid w:val="00150B01"/>
    <w:rsid w:val="00151DA7"/>
    <w:rsid w:val="00151F78"/>
    <w:rsid w:val="00151FE1"/>
    <w:rsid w:val="001522E5"/>
    <w:rsid w:val="0015261F"/>
    <w:rsid w:val="0015311F"/>
    <w:rsid w:val="001531A1"/>
    <w:rsid w:val="001538C3"/>
    <w:rsid w:val="00154197"/>
    <w:rsid w:val="00154500"/>
    <w:rsid w:val="001547A1"/>
    <w:rsid w:val="001565CD"/>
    <w:rsid w:val="001574B4"/>
    <w:rsid w:val="00160E72"/>
    <w:rsid w:val="001633C1"/>
    <w:rsid w:val="0016409E"/>
    <w:rsid w:val="0016459F"/>
    <w:rsid w:val="0016500B"/>
    <w:rsid w:val="0016504D"/>
    <w:rsid w:val="0016546E"/>
    <w:rsid w:val="0016562A"/>
    <w:rsid w:val="00165A09"/>
    <w:rsid w:val="00165C25"/>
    <w:rsid w:val="00167D0E"/>
    <w:rsid w:val="0017013F"/>
    <w:rsid w:val="00170449"/>
    <w:rsid w:val="0017081A"/>
    <w:rsid w:val="00170DB7"/>
    <w:rsid w:val="00171AFB"/>
    <w:rsid w:val="00172441"/>
    <w:rsid w:val="001725F2"/>
    <w:rsid w:val="001726BB"/>
    <w:rsid w:val="001727DD"/>
    <w:rsid w:val="00174238"/>
    <w:rsid w:val="001746E9"/>
    <w:rsid w:val="001749AD"/>
    <w:rsid w:val="001753A0"/>
    <w:rsid w:val="00175521"/>
    <w:rsid w:val="00176025"/>
    <w:rsid w:val="001760FD"/>
    <w:rsid w:val="0017612C"/>
    <w:rsid w:val="001765B6"/>
    <w:rsid w:val="001767B8"/>
    <w:rsid w:val="00176838"/>
    <w:rsid w:val="0017779C"/>
    <w:rsid w:val="0018018A"/>
    <w:rsid w:val="0018111B"/>
    <w:rsid w:val="001813E8"/>
    <w:rsid w:val="0018177A"/>
    <w:rsid w:val="00181855"/>
    <w:rsid w:val="00181BCE"/>
    <w:rsid w:val="00182518"/>
    <w:rsid w:val="001858F7"/>
    <w:rsid w:val="001859CC"/>
    <w:rsid w:val="00186BC4"/>
    <w:rsid w:val="00186F94"/>
    <w:rsid w:val="00187153"/>
    <w:rsid w:val="0018754A"/>
    <w:rsid w:val="00190209"/>
    <w:rsid w:val="0019084F"/>
    <w:rsid w:val="00190B3D"/>
    <w:rsid w:val="00192648"/>
    <w:rsid w:val="00192FAF"/>
    <w:rsid w:val="00193668"/>
    <w:rsid w:val="00193A29"/>
    <w:rsid w:val="00193B52"/>
    <w:rsid w:val="00194456"/>
    <w:rsid w:val="00195049"/>
    <w:rsid w:val="001962DA"/>
    <w:rsid w:val="001964FA"/>
    <w:rsid w:val="00197171"/>
    <w:rsid w:val="001A0A56"/>
    <w:rsid w:val="001A1793"/>
    <w:rsid w:val="001A18E6"/>
    <w:rsid w:val="001A1BEC"/>
    <w:rsid w:val="001A527D"/>
    <w:rsid w:val="001A5668"/>
    <w:rsid w:val="001A59C9"/>
    <w:rsid w:val="001A5A44"/>
    <w:rsid w:val="001A5A89"/>
    <w:rsid w:val="001A5D35"/>
    <w:rsid w:val="001A63D8"/>
    <w:rsid w:val="001A7D4D"/>
    <w:rsid w:val="001B0FC5"/>
    <w:rsid w:val="001B1AA4"/>
    <w:rsid w:val="001B41D3"/>
    <w:rsid w:val="001B4EF0"/>
    <w:rsid w:val="001B5432"/>
    <w:rsid w:val="001B57BA"/>
    <w:rsid w:val="001C143C"/>
    <w:rsid w:val="001C14C9"/>
    <w:rsid w:val="001C1B2F"/>
    <w:rsid w:val="001C1BD8"/>
    <w:rsid w:val="001C1E56"/>
    <w:rsid w:val="001C26BE"/>
    <w:rsid w:val="001C26ED"/>
    <w:rsid w:val="001C447D"/>
    <w:rsid w:val="001C4DAB"/>
    <w:rsid w:val="001C4DC1"/>
    <w:rsid w:val="001C51FB"/>
    <w:rsid w:val="001C520B"/>
    <w:rsid w:val="001C5AFB"/>
    <w:rsid w:val="001C74AD"/>
    <w:rsid w:val="001C7544"/>
    <w:rsid w:val="001C7E15"/>
    <w:rsid w:val="001C7ECB"/>
    <w:rsid w:val="001D05DC"/>
    <w:rsid w:val="001D1906"/>
    <w:rsid w:val="001D1DFC"/>
    <w:rsid w:val="001D2D40"/>
    <w:rsid w:val="001D3A66"/>
    <w:rsid w:val="001D7F62"/>
    <w:rsid w:val="001E0764"/>
    <w:rsid w:val="001E1313"/>
    <w:rsid w:val="001E1BB4"/>
    <w:rsid w:val="001E1E9F"/>
    <w:rsid w:val="001E3948"/>
    <w:rsid w:val="001E3986"/>
    <w:rsid w:val="001E474B"/>
    <w:rsid w:val="001E4EB9"/>
    <w:rsid w:val="001E5225"/>
    <w:rsid w:val="001E62BF"/>
    <w:rsid w:val="001E6313"/>
    <w:rsid w:val="001E6D92"/>
    <w:rsid w:val="001E6FDC"/>
    <w:rsid w:val="001E786D"/>
    <w:rsid w:val="001F0194"/>
    <w:rsid w:val="001F04D5"/>
    <w:rsid w:val="001F0B86"/>
    <w:rsid w:val="001F1663"/>
    <w:rsid w:val="001F2C94"/>
    <w:rsid w:val="001F3C3E"/>
    <w:rsid w:val="001F5D47"/>
    <w:rsid w:val="001F6492"/>
    <w:rsid w:val="001F6C4D"/>
    <w:rsid w:val="001F73EF"/>
    <w:rsid w:val="001F79FE"/>
    <w:rsid w:val="001F7AAD"/>
    <w:rsid w:val="00200DE1"/>
    <w:rsid w:val="00201645"/>
    <w:rsid w:val="00201E95"/>
    <w:rsid w:val="00203637"/>
    <w:rsid w:val="00204284"/>
    <w:rsid w:val="002045DB"/>
    <w:rsid w:val="00204602"/>
    <w:rsid w:val="00204760"/>
    <w:rsid w:val="00204D20"/>
    <w:rsid w:val="00204DD0"/>
    <w:rsid w:val="00205526"/>
    <w:rsid w:val="00205E6B"/>
    <w:rsid w:val="00206B67"/>
    <w:rsid w:val="00207539"/>
    <w:rsid w:val="00207F7B"/>
    <w:rsid w:val="00211D34"/>
    <w:rsid w:val="00212F11"/>
    <w:rsid w:val="00213AE5"/>
    <w:rsid w:val="00214D59"/>
    <w:rsid w:val="00214E11"/>
    <w:rsid w:val="002157D0"/>
    <w:rsid w:val="00215FCD"/>
    <w:rsid w:val="00216B52"/>
    <w:rsid w:val="0021764E"/>
    <w:rsid w:val="002179F7"/>
    <w:rsid w:val="0022077E"/>
    <w:rsid w:val="00220A71"/>
    <w:rsid w:val="002216AF"/>
    <w:rsid w:val="00221E0A"/>
    <w:rsid w:val="002224D1"/>
    <w:rsid w:val="00222C90"/>
    <w:rsid w:val="00223A9F"/>
    <w:rsid w:val="002242B9"/>
    <w:rsid w:val="002250EC"/>
    <w:rsid w:val="002252D9"/>
    <w:rsid w:val="002252E4"/>
    <w:rsid w:val="00226198"/>
    <w:rsid w:val="0022621B"/>
    <w:rsid w:val="00226F2C"/>
    <w:rsid w:val="0023003E"/>
    <w:rsid w:val="00230837"/>
    <w:rsid w:val="00230FA4"/>
    <w:rsid w:val="0023123D"/>
    <w:rsid w:val="0023260E"/>
    <w:rsid w:val="00232A08"/>
    <w:rsid w:val="00234AEA"/>
    <w:rsid w:val="00234C27"/>
    <w:rsid w:val="0023529D"/>
    <w:rsid w:val="0023743C"/>
    <w:rsid w:val="00237595"/>
    <w:rsid w:val="00240277"/>
    <w:rsid w:val="00240360"/>
    <w:rsid w:val="00240703"/>
    <w:rsid w:val="00241501"/>
    <w:rsid w:val="00241799"/>
    <w:rsid w:val="0024413C"/>
    <w:rsid w:val="00244673"/>
    <w:rsid w:val="002447A9"/>
    <w:rsid w:val="00244EF0"/>
    <w:rsid w:val="002465CF"/>
    <w:rsid w:val="0024685D"/>
    <w:rsid w:val="00246BA7"/>
    <w:rsid w:val="0024787E"/>
    <w:rsid w:val="00250357"/>
    <w:rsid w:val="00250525"/>
    <w:rsid w:val="002509DE"/>
    <w:rsid w:val="00250F83"/>
    <w:rsid w:val="0025158F"/>
    <w:rsid w:val="002515A3"/>
    <w:rsid w:val="0025175C"/>
    <w:rsid w:val="002530FB"/>
    <w:rsid w:val="00253EF1"/>
    <w:rsid w:val="00254522"/>
    <w:rsid w:val="00254B19"/>
    <w:rsid w:val="00256B52"/>
    <w:rsid w:val="00257011"/>
    <w:rsid w:val="002605FD"/>
    <w:rsid w:val="002618BD"/>
    <w:rsid w:val="00261CAE"/>
    <w:rsid w:val="00263DD4"/>
    <w:rsid w:val="002640B4"/>
    <w:rsid w:val="002641B9"/>
    <w:rsid w:val="002641C7"/>
    <w:rsid w:val="00264403"/>
    <w:rsid w:val="00264554"/>
    <w:rsid w:val="002648C3"/>
    <w:rsid w:val="00264982"/>
    <w:rsid w:val="00265552"/>
    <w:rsid w:val="002657E0"/>
    <w:rsid w:val="0026612F"/>
    <w:rsid w:val="00266503"/>
    <w:rsid w:val="0026673A"/>
    <w:rsid w:val="00266E4E"/>
    <w:rsid w:val="00266FEB"/>
    <w:rsid w:val="0027051D"/>
    <w:rsid w:val="00271A8B"/>
    <w:rsid w:val="00273CAC"/>
    <w:rsid w:val="00274F06"/>
    <w:rsid w:val="00275968"/>
    <w:rsid w:val="002759F0"/>
    <w:rsid w:val="0027626A"/>
    <w:rsid w:val="002768E0"/>
    <w:rsid w:val="002770BD"/>
    <w:rsid w:val="002802EE"/>
    <w:rsid w:val="0028092A"/>
    <w:rsid w:val="0028151D"/>
    <w:rsid w:val="00281BB4"/>
    <w:rsid w:val="00282494"/>
    <w:rsid w:val="00284FC7"/>
    <w:rsid w:val="0028510B"/>
    <w:rsid w:val="00285831"/>
    <w:rsid w:val="00286A08"/>
    <w:rsid w:val="00287BA8"/>
    <w:rsid w:val="00287EB1"/>
    <w:rsid w:val="00287F30"/>
    <w:rsid w:val="002900F5"/>
    <w:rsid w:val="002901D1"/>
    <w:rsid w:val="0029040C"/>
    <w:rsid w:val="002912CD"/>
    <w:rsid w:val="00291776"/>
    <w:rsid w:val="002917EF"/>
    <w:rsid w:val="002933BE"/>
    <w:rsid w:val="002937DB"/>
    <w:rsid w:val="00295E27"/>
    <w:rsid w:val="002979BB"/>
    <w:rsid w:val="002A2633"/>
    <w:rsid w:val="002A29EE"/>
    <w:rsid w:val="002A3E56"/>
    <w:rsid w:val="002A4081"/>
    <w:rsid w:val="002A5162"/>
    <w:rsid w:val="002A6A7A"/>
    <w:rsid w:val="002A714F"/>
    <w:rsid w:val="002B0255"/>
    <w:rsid w:val="002B1279"/>
    <w:rsid w:val="002B1C4E"/>
    <w:rsid w:val="002B25C6"/>
    <w:rsid w:val="002B4C5D"/>
    <w:rsid w:val="002B5AB5"/>
    <w:rsid w:val="002B5B2F"/>
    <w:rsid w:val="002B6E6D"/>
    <w:rsid w:val="002B6FD0"/>
    <w:rsid w:val="002B7EAC"/>
    <w:rsid w:val="002B7F2E"/>
    <w:rsid w:val="002C01D9"/>
    <w:rsid w:val="002C0629"/>
    <w:rsid w:val="002C0C24"/>
    <w:rsid w:val="002C1621"/>
    <w:rsid w:val="002C16BC"/>
    <w:rsid w:val="002C1C9A"/>
    <w:rsid w:val="002C1FD0"/>
    <w:rsid w:val="002C4AAC"/>
    <w:rsid w:val="002C5573"/>
    <w:rsid w:val="002C58C7"/>
    <w:rsid w:val="002C5D2D"/>
    <w:rsid w:val="002C5D74"/>
    <w:rsid w:val="002C6ADA"/>
    <w:rsid w:val="002D222E"/>
    <w:rsid w:val="002D5919"/>
    <w:rsid w:val="002D5BF4"/>
    <w:rsid w:val="002D5F53"/>
    <w:rsid w:val="002D6B45"/>
    <w:rsid w:val="002E0005"/>
    <w:rsid w:val="002E160C"/>
    <w:rsid w:val="002E278A"/>
    <w:rsid w:val="002E3FD5"/>
    <w:rsid w:val="002E51D5"/>
    <w:rsid w:val="002E5AFA"/>
    <w:rsid w:val="002E6A06"/>
    <w:rsid w:val="002E6AC8"/>
    <w:rsid w:val="002E7B12"/>
    <w:rsid w:val="002F0A82"/>
    <w:rsid w:val="002F0DE2"/>
    <w:rsid w:val="002F1294"/>
    <w:rsid w:val="002F14AB"/>
    <w:rsid w:val="002F2A9C"/>
    <w:rsid w:val="002F2C6E"/>
    <w:rsid w:val="002F3D48"/>
    <w:rsid w:val="002F4675"/>
    <w:rsid w:val="002F592F"/>
    <w:rsid w:val="002F6424"/>
    <w:rsid w:val="002F6485"/>
    <w:rsid w:val="002F71BB"/>
    <w:rsid w:val="002F7E67"/>
    <w:rsid w:val="0030022C"/>
    <w:rsid w:val="00300421"/>
    <w:rsid w:val="00300924"/>
    <w:rsid w:val="0030178C"/>
    <w:rsid w:val="00301DC6"/>
    <w:rsid w:val="00303500"/>
    <w:rsid w:val="00303CD3"/>
    <w:rsid w:val="00304444"/>
    <w:rsid w:val="00304A23"/>
    <w:rsid w:val="00304BCF"/>
    <w:rsid w:val="00305783"/>
    <w:rsid w:val="00305EFF"/>
    <w:rsid w:val="0030675F"/>
    <w:rsid w:val="00307072"/>
    <w:rsid w:val="00307A93"/>
    <w:rsid w:val="00307FD7"/>
    <w:rsid w:val="0031074D"/>
    <w:rsid w:val="0031080B"/>
    <w:rsid w:val="00310880"/>
    <w:rsid w:val="003108DB"/>
    <w:rsid w:val="00311762"/>
    <w:rsid w:val="0031237B"/>
    <w:rsid w:val="003124F4"/>
    <w:rsid w:val="00312791"/>
    <w:rsid w:val="00312EB4"/>
    <w:rsid w:val="00313D38"/>
    <w:rsid w:val="0031435B"/>
    <w:rsid w:val="0031472C"/>
    <w:rsid w:val="003149FF"/>
    <w:rsid w:val="00314A51"/>
    <w:rsid w:val="00314E4B"/>
    <w:rsid w:val="0031579F"/>
    <w:rsid w:val="00315A27"/>
    <w:rsid w:val="00315AA3"/>
    <w:rsid w:val="00315CBF"/>
    <w:rsid w:val="003165DB"/>
    <w:rsid w:val="00316CCA"/>
    <w:rsid w:val="00317461"/>
    <w:rsid w:val="003174EB"/>
    <w:rsid w:val="00317802"/>
    <w:rsid w:val="00317C82"/>
    <w:rsid w:val="00317D2C"/>
    <w:rsid w:val="0032144C"/>
    <w:rsid w:val="0032238C"/>
    <w:rsid w:val="003224EF"/>
    <w:rsid w:val="00322A4F"/>
    <w:rsid w:val="00323AA8"/>
    <w:rsid w:val="00324E11"/>
    <w:rsid w:val="00325DBE"/>
    <w:rsid w:val="00326585"/>
    <w:rsid w:val="003307CC"/>
    <w:rsid w:val="00332499"/>
    <w:rsid w:val="00332AE5"/>
    <w:rsid w:val="00333E8F"/>
    <w:rsid w:val="00334300"/>
    <w:rsid w:val="003347CE"/>
    <w:rsid w:val="00334A81"/>
    <w:rsid w:val="00334BB6"/>
    <w:rsid w:val="003358C9"/>
    <w:rsid w:val="00336425"/>
    <w:rsid w:val="00336931"/>
    <w:rsid w:val="00336D1E"/>
    <w:rsid w:val="003372F8"/>
    <w:rsid w:val="00337DCE"/>
    <w:rsid w:val="00337F0C"/>
    <w:rsid w:val="003409BF"/>
    <w:rsid w:val="00340F28"/>
    <w:rsid w:val="003415E2"/>
    <w:rsid w:val="003416CF"/>
    <w:rsid w:val="0034257C"/>
    <w:rsid w:val="003426CC"/>
    <w:rsid w:val="00342A08"/>
    <w:rsid w:val="00342A13"/>
    <w:rsid w:val="00343CBE"/>
    <w:rsid w:val="00344321"/>
    <w:rsid w:val="0034492A"/>
    <w:rsid w:val="00344EFA"/>
    <w:rsid w:val="00345E03"/>
    <w:rsid w:val="003462A4"/>
    <w:rsid w:val="00346F11"/>
    <w:rsid w:val="0034745D"/>
    <w:rsid w:val="00347834"/>
    <w:rsid w:val="00347940"/>
    <w:rsid w:val="00347A80"/>
    <w:rsid w:val="003503F4"/>
    <w:rsid w:val="00350DE2"/>
    <w:rsid w:val="00350F49"/>
    <w:rsid w:val="00351190"/>
    <w:rsid w:val="00351C25"/>
    <w:rsid w:val="00354871"/>
    <w:rsid w:val="00355371"/>
    <w:rsid w:val="003558A1"/>
    <w:rsid w:val="003558C0"/>
    <w:rsid w:val="00355AB6"/>
    <w:rsid w:val="00356248"/>
    <w:rsid w:val="00356394"/>
    <w:rsid w:val="00356950"/>
    <w:rsid w:val="00356AD8"/>
    <w:rsid w:val="0035793C"/>
    <w:rsid w:val="00357CED"/>
    <w:rsid w:val="00360015"/>
    <w:rsid w:val="0036072B"/>
    <w:rsid w:val="00361017"/>
    <w:rsid w:val="00361E79"/>
    <w:rsid w:val="00362EED"/>
    <w:rsid w:val="00363CDA"/>
    <w:rsid w:val="0036461B"/>
    <w:rsid w:val="00364B82"/>
    <w:rsid w:val="0036561E"/>
    <w:rsid w:val="003658AD"/>
    <w:rsid w:val="00366B92"/>
    <w:rsid w:val="00366C91"/>
    <w:rsid w:val="003670AB"/>
    <w:rsid w:val="003672FE"/>
    <w:rsid w:val="00367662"/>
    <w:rsid w:val="003677AF"/>
    <w:rsid w:val="0036794A"/>
    <w:rsid w:val="00367A01"/>
    <w:rsid w:val="00370B14"/>
    <w:rsid w:val="0037213B"/>
    <w:rsid w:val="00372477"/>
    <w:rsid w:val="003726B6"/>
    <w:rsid w:val="003733D4"/>
    <w:rsid w:val="00373952"/>
    <w:rsid w:val="003749AD"/>
    <w:rsid w:val="00374CF5"/>
    <w:rsid w:val="00375C17"/>
    <w:rsid w:val="0037671C"/>
    <w:rsid w:val="00377672"/>
    <w:rsid w:val="00377792"/>
    <w:rsid w:val="00380B8E"/>
    <w:rsid w:val="003812C5"/>
    <w:rsid w:val="00381AD0"/>
    <w:rsid w:val="003820F7"/>
    <w:rsid w:val="00382A67"/>
    <w:rsid w:val="00383176"/>
    <w:rsid w:val="003834AC"/>
    <w:rsid w:val="0038478A"/>
    <w:rsid w:val="00384E77"/>
    <w:rsid w:val="00384F89"/>
    <w:rsid w:val="00385525"/>
    <w:rsid w:val="00386722"/>
    <w:rsid w:val="00390A8D"/>
    <w:rsid w:val="003911B5"/>
    <w:rsid w:val="00393186"/>
    <w:rsid w:val="00393F5E"/>
    <w:rsid w:val="003960B3"/>
    <w:rsid w:val="003964CD"/>
    <w:rsid w:val="003976E9"/>
    <w:rsid w:val="003A0EEC"/>
    <w:rsid w:val="003A15E4"/>
    <w:rsid w:val="003A1A2C"/>
    <w:rsid w:val="003A1D1B"/>
    <w:rsid w:val="003A2847"/>
    <w:rsid w:val="003A2EF6"/>
    <w:rsid w:val="003A4017"/>
    <w:rsid w:val="003A4067"/>
    <w:rsid w:val="003A4B92"/>
    <w:rsid w:val="003A4EBE"/>
    <w:rsid w:val="003A6A1F"/>
    <w:rsid w:val="003A7B0F"/>
    <w:rsid w:val="003B0133"/>
    <w:rsid w:val="003B02FC"/>
    <w:rsid w:val="003B0361"/>
    <w:rsid w:val="003B094C"/>
    <w:rsid w:val="003B0F60"/>
    <w:rsid w:val="003B1562"/>
    <w:rsid w:val="003B17A1"/>
    <w:rsid w:val="003B1E72"/>
    <w:rsid w:val="003B3FF2"/>
    <w:rsid w:val="003B41F0"/>
    <w:rsid w:val="003B4FBD"/>
    <w:rsid w:val="003B6356"/>
    <w:rsid w:val="003B6C82"/>
    <w:rsid w:val="003B7343"/>
    <w:rsid w:val="003B75AC"/>
    <w:rsid w:val="003C16C2"/>
    <w:rsid w:val="003C253D"/>
    <w:rsid w:val="003C2C48"/>
    <w:rsid w:val="003C3937"/>
    <w:rsid w:val="003C3C6A"/>
    <w:rsid w:val="003C3F3E"/>
    <w:rsid w:val="003C52B5"/>
    <w:rsid w:val="003C60A7"/>
    <w:rsid w:val="003C635E"/>
    <w:rsid w:val="003C707F"/>
    <w:rsid w:val="003C7DCF"/>
    <w:rsid w:val="003D1A55"/>
    <w:rsid w:val="003D1A8B"/>
    <w:rsid w:val="003D1DE7"/>
    <w:rsid w:val="003D3313"/>
    <w:rsid w:val="003D5CD6"/>
    <w:rsid w:val="003D61F1"/>
    <w:rsid w:val="003D65F4"/>
    <w:rsid w:val="003D6FB8"/>
    <w:rsid w:val="003D738C"/>
    <w:rsid w:val="003D7A5B"/>
    <w:rsid w:val="003D7BF0"/>
    <w:rsid w:val="003E020E"/>
    <w:rsid w:val="003E050E"/>
    <w:rsid w:val="003E08A9"/>
    <w:rsid w:val="003E1FD7"/>
    <w:rsid w:val="003E447D"/>
    <w:rsid w:val="003E4BE2"/>
    <w:rsid w:val="003E5446"/>
    <w:rsid w:val="003E5B80"/>
    <w:rsid w:val="003E6052"/>
    <w:rsid w:val="003E62A8"/>
    <w:rsid w:val="003E639A"/>
    <w:rsid w:val="003F0367"/>
    <w:rsid w:val="003F0719"/>
    <w:rsid w:val="003F1259"/>
    <w:rsid w:val="003F17B3"/>
    <w:rsid w:val="003F1FB4"/>
    <w:rsid w:val="003F2076"/>
    <w:rsid w:val="003F23B8"/>
    <w:rsid w:val="003F2F58"/>
    <w:rsid w:val="003F3BF0"/>
    <w:rsid w:val="003F5BC7"/>
    <w:rsid w:val="003F7C90"/>
    <w:rsid w:val="0040083B"/>
    <w:rsid w:val="00401838"/>
    <w:rsid w:val="004048BA"/>
    <w:rsid w:val="00404C65"/>
    <w:rsid w:val="00405120"/>
    <w:rsid w:val="00405470"/>
    <w:rsid w:val="004055E0"/>
    <w:rsid w:val="004057A4"/>
    <w:rsid w:val="00406596"/>
    <w:rsid w:val="004069D2"/>
    <w:rsid w:val="004073AF"/>
    <w:rsid w:val="0040798E"/>
    <w:rsid w:val="0041041B"/>
    <w:rsid w:val="00410B13"/>
    <w:rsid w:val="004111D2"/>
    <w:rsid w:val="00413417"/>
    <w:rsid w:val="00413B80"/>
    <w:rsid w:val="0041405A"/>
    <w:rsid w:val="00414C06"/>
    <w:rsid w:val="00416303"/>
    <w:rsid w:val="00416E1A"/>
    <w:rsid w:val="004209BE"/>
    <w:rsid w:val="00421B41"/>
    <w:rsid w:val="004233B7"/>
    <w:rsid w:val="00423669"/>
    <w:rsid w:val="00423853"/>
    <w:rsid w:val="004245CB"/>
    <w:rsid w:val="00425B68"/>
    <w:rsid w:val="00425CBC"/>
    <w:rsid w:val="00427C82"/>
    <w:rsid w:val="00427FA2"/>
    <w:rsid w:val="00430947"/>
    <w:rsid w:val="004310D3"/>
    <w:rsid w:val="00431EEE"/>
    <w:rsid w:val="00432795"/>
    <w:rsid w:val="0043324F"/>
    <w:rsid w:val="00433670"/>
    <w:rsid w:val="0043402B"/>
    <w:rsid w:val="004354B1"/>
    <w:rsid w:val="0043555C"/>
    <w:rsid w:val="00435ADA"/>
    <w:rsid w:val="00435BC4"/>
    <w:rsid w:val="004364E9"/>
    <w:rsid w:val="00436E6D"/>
    <w:rsid w:val="00436E85"/>
    <w:rsid w:val="00437935"/>
    <w:rsid w:val="00440B24"/>
    <w:rsid w:val="00442592"/>
    <w:rsid w:val="00442AAD"/>
    <w:rsid w:val="00445119"/>
    <w:rsid w:val="0044526D"/>
    <w:rsid w:val="004459A7"/>
    <w:rsid w:val="00447E33"/>
    <w:rsid w:val="00453325"/>
    <w:rsid w:val="00453487"/>
    <w:rsid w:val="004536C4"/>
    <w:rsid w:val="004537A0"/>
    <w:rsid w:val="004539A4"/>
    <w:rsid w:val="00455FC1"/>
    <w:rsid w:val="0045693A"/>
    <w:rsid w:val="004569DE"/>
    <w:rsid w:val="00456A81"/>
    <w:rsid w:val="00456AAC"/>
    <w:rsid w:val="00457E0B"/>
    <w:rsid w:val="00460589"/>
    <w:rsid w:val="00460F7D"/>
    <w:rsid w:val="004612B9"/>
    <w:rsid w:val="00461FBE"/>
    <w:rsid w:val="00461FDE"/>
    <w:rsid w:val="00462E39"/>
    <w:rsid w:val="004635B7"/>
    <w:rsid w:val="0046368B"/>
    <w:rsid w:val="004636C2"/>
    <w:rsid w:val="00463907"/>
    <w:rsid w:val="00465149"/>
    <w:rsid w:val="00466154"/>
    <w:rsid w:val="00466377"/>
    <w:rsid w:val="00466833"/>
    <w:rsid w:val="00466935"/>
    <w:rsid w:val="00466BAB"/>
    <w:rsid w:val="00467147"/>
    <w:rsid w:val="004701ED"/>
    <w:rsid w:val="004717CB"/>
    <w:rsid w:val="004728AD"/>
    <w:rsid w:val="00473974"/>
    <w:rsid w:val="00474332"/>
    <w:rsid w:val="00474563"/>
    <w:rsid w:val="004746F4"/>
    <w:rsid w:val="00475565"/>
    <w:rsid w:val="00475D8A"/>
    <w:rsid w:val="00475EB2"/>
    <w:rsid w:val="00475F20"/>
    <w:rsid w:val="00477B6D"/>
    <w:rsid w:val="00477CA2"/>
    <w:rsid w:val="00480511"/>
    <w:rsid w:val="004807C5"/>
    <w:rsid w:val="00480F26"/>
    <w:rsid w:val="00481CC5"/>
    <w:rsid w:val="00482085"/>
    <w:rsid w:val="0048248C"/>
    <w:rsid w:val="0048368A"/>
    <w:rsid w:val="004836D1"/>
    <w:rsid w:val="00483D67"/>
    <w:rsid w:val="0048415C"/>
    <w:rsid w:val="004843B8"/>
    <w:rsid w:val="00484941"/>
    <w:rsid w:val="004850EF"/>
    <w:rsid w:val="004858BD"/>
    <w:rsid w:val="004858F2"/>
    <w:rsid w:val="0048676B"/>
    <w:rsid w:val="00486C07"/>
    <w:rsid w:val="00486D49"/>
    <w:rsid w:val="00487693"/>
    <w:rsid w:val="004877C2"/>
    <w:rsid w:val="00490011"/>
    <w:rsid w:val="0049140E"/>
    <w:rsid w:val="004918BD"/>
    <w:rsid w:val="00492CFB"/>
    <w:rsid w:val="00492D0F"/>
    <w:rsid w:val="00492FB7"/>
    <w:rsid w:val="00493E23"/>
    <w:rsid w:val="00493FAA"/>
    <w:rsid w:val="0049490C"/>
    <w:rsid w:val="00494946"/>
    <w:rsid w:val="00494F0F"/>
    <w:rsid w:val="00497432"/>
    <w:rsid w:val="00497AE2"/>
    <w:rsid w:val="004A03D1"/>
    <w:rsid w:val="004A0685"/>
    <w:rsid w:val="004A1FE0"/>
    <w:rsid w:val="004A26DB"/>
    <w:rsid w:val="004A26F3"/>
    <w:rsid w:val="004A2893"/>
    <w:rsid w:val="004A2E6C"/>
    <w:rsid w:val="004A3170"/>
    <w:rsid w:val="004A3EAA"/>
    <w:rsid w:val="004A4584"/>
    <w:rsid w:val="004A500B"/>
    <w:rsid w:val="004A5F97"/>
    <w:rsid w:val="004A6271"/>
    <w:rsid w:val="004A632E"/>
    <w:rsid w:val="004B02BA"/>
    <w:rsid w:val="004B1FEF"/>
    <w:rsid w:val="004B247D"/>
    <w:rsid w:val="004B28CE"/>
    <w:rsid w:val="004B3115"/>
    <w:rsid w:val="004B33E1"/>
    <w:rsid w:val="004B3C78"/>
    <w:rsid w:val="004B43C7"/>
    <w:rsid w:val="004B4A62"/>
    <w:rsid w:val="004B4C8F"/>
    <w:rsid w:val="004B54A0"/>
    <w:rsid w:val="004B55BB"/>
    <w:rsid w:val="004B5891"/>
    <w:rsid w:val="004B5E95"/>
    <w:rsid w:val="004B6A8E"/>
    <w:rsid w:val="004B6D6B"/>
    <w:rsid w:val="004C0204"/>
    <w:rsid w:val="004C056D"/>
    <w:rsid w:val="004C08D7"/>
    <w:rsid w:val="004C0D1D"/>
    <w:rsid w:val="004C1512"/>
    <w:rsid w:val="004C179E"/>
    <w:rsid w:val="004C1A51"/>
    <w:rsid w:val="004C20E2"/>
    <w:rsid w:val="004C22DC"/>
    <w:rsid w:val="004C2506"/>
    <w:rsid w:val="004C3089"/>
    <w:rsid w:val="004C4368"/>
    <w:rsid w:val="004C5B91"/>
    <w:rsid w:val="004C5CF3"/>
    <w:rsid w:val="004C5E67"/>
    <w:rsid w:val="004C5F59"/>
    <w:rsid w:val="004C7B49"/>
    <w:rsid w:val="004D0B60"/>
    <w:rsid w:val="004D232D"/>
    <w:rsid w:val="004D341E"/>
    <w:rsid w:val="004D3AAD"/>
    <w:rsid w:val="004D3F2A"/>
    <w:rsid w:val="004D702E"/>
    <w:rsid w:val="004D7D77"/>
    <w:rsid w:val="004E19A9"/>
    <w:rsid w:val="004E1DAC"/>
    <w:rsid w:val="004E2430"/>
    <w:rsid w:val="004E286F"/>
    <w:rsid w:val="004E47D5"/>
    <w:rsid w:val="004E486C"/>
    <w:rsid w:val="004E486E"/>
    <w:rsid w:val="004E4CE8"/>
    <w:rsid w:val="004E4DDA"/>
    <w:rsid w:val="004E5D22"/>
    <w:rsid w:val="004F053E"/>
    <w:rsid w:val="004F1695"/>
    <w:rsid w:val="004F1827"/>
    <w:rsid w:val="004F2EBF"/>
    <w:rsid w:val="004F3325"/>
    <w:rsid w:val="004F3542"/>
    <w:rsid w:val="004F41A6"/>
    <w:rsid w:val="004F46FA"/>
    <w:rsid w:val="004F4A3A"/>
    <w:rsid w:val="004F5406"/>
    <w:rsid w:val="004F567D"/>
    <w:rsid w:val="004F7BDF"/>
    <w:rsid w:val="005005EB"/>
    <w:rsid w:val="00500A0E"/>
    <w:rsid w:val="00500E24"/>
    <w:rsid w:val="00501B1F"/>
    <w:rsid w:val="0050241D"/>
    <w:rsid w:val="00503554"/>
    <w:rsid w:val="005046B5"/>
    <w:rsid w:val="00505211"/>
    <w:rsid w:val="00505E3D"/>
    <w:rsid w:val="005069AF"/>
    <w:rsid w:val="00510E15"/>
    <w:rsid w:val="00511B6D"/>
    <w:rsid w:val="00512AB0"/>
    <w:rsid w:val="00512CD8"/>
    <w:rsid w:val="005131E8"/>
    <w:rsid w:val="005146B5"/>
    <w:rsid w:val="00514B67"/>
    <w:rsid w:val="0051536B"/>
    <w:rsid w:val="00515C46"/>
    <w:rsid w:val="00516078"/>
    <w:rsid w:val="00516176"/>
    <w:rsid w:val="0051686C"/>
    <w:rsid w:val="00516989"/>
    <w:rsid w:val="0051704B"/>
    <w:rsid w:val="00517A51"/>
    <w:rsid w:val="0052067F"/>
    <w:rsid w:val="005209F9"/>
    <w:rsid w:val="00520B3D"/>
    <w:rsid w:val="00520FB3"/>
    <w:rsid w:val="005235B3"/>
    <w:rsid w:val="005236BB"/>
    <w:rsid w:val="00524694"/>
    <w:rsid w:val="00526E69"/>
    <w:rsid w:val="00526F65"/>
    <w:rsid w:val="005270E6"/>
    <w:rsid w:val="00527DD5"/>
    <w:rsid w:val="00527DFE"/>
    <w:rsid w:val="00530A98"/>
    <w:rsid w:val="00533CCB"/>
    <w:rsid w:val="00535E25"/>
    <w:rsid w:val="00535F41"/>
    <w:rsid w:val="00536181"/>
    <w:rsid w:val="00536C10"/>
    <w:rsid w:val="005370B9"/>
    <w:rsid w:val="00537A27"/>
    <w:rsid w:val="00537D2C"/>
    <w:rsid w:val="00537DBC"/>
    <w:rsid w:val="005410C9"/>
    <w:rsid w:val="00541E33"/>
    <w:rsid w:val="00542D52"/>
    <w:rsid w:val="005435BE"/>
    <w:rsid w:val="0054380C"/>
    <w:rsid w:val="00543BD6"/>
    <w:rsid w:val="00544130"/>
    <w:rsid w:val="005442B7"/>
    <w:rsid w:val="005459DE"/>
    <w:rsid w:val="005460EC"/>
    <w:rsid w:val="005461F1"/>
    <w:rsid w:val="005463E5"/>
    <w:rsid w:val="00546A38"/>
    <w:rsid w:val="00546F41"/>
    <w:rsid w:val="005474B9"/>
    <w:rsid w:val="005475BC"/>
    <w:rsid w:val="00550DC4"/>
    <w:rsid w:val="00550FE9"/>
    <w:rsid w:val="00551D01"/>
    <w:rsid w:val="005523A3"/>
    <w:rsid w:val="00552513"/>
    <w:rsid w:val="0055494F"/>
    <w:rsid w:val="00554D3E"/>
    <w:rsid w:val="00555569"/>
    <w:rsid w:val="00556841"/>
    <w:rsid w:val="0055718E"/>
    <w:rsid w:val="005601BD"/>
    <w:rsid w:val="00560DA7"/>
    <w:rsid w:val="005614EF"/>
    <w:rsid w:val="005616BD"/>
    <w:rsid w:val="005621E5"/>
    <w:rsid w:val="005622D0"/>
    <w:rsid w:val="00562B56"/>
    <w:rsid w:val="00564353"/>
    <w:rsid w:val="0056583D"/>
    <w:rsid w:val="00565DDE"/>
    <w:rsid w:val="005667A4"/>
    <w:rsid w:val="0056683D"/>
    <w:rsid w:val="00566EF0"/>
    <w:rsid w:val="00567114"/>
    <w:rsid w:val="00567E66"/>
    <w:rsid w:val="005710AE"/>
    <w:rsid w:val="0057119D"/>
    <w:rsid w:val="0057175C"/>
    <w:rsid w:val="00571CEB"/>
    <w:rsid w:val="00572708"/>
    <w:rsid w:val="00574887"/>
    <w:rsid w:val="005748AB"/>
    <w:rsid w:val="0057504A"/>
    <w:rsid w:val="005754D6"/>
    <w:rsid w:val="0057712A"/>
    <w:rsid w:val="0058179C"/>
    <w:rsid w:val="005820EE"/>
    <w:rsid w:val="00582A5C"/>
    <w:rsid w:val="0058358E"/>
    <w:rsid w:val="00583FC8"/>
    <w:rsid w:val="005845EE"/>
    <w:rsid w:val="005868B1"/>
    <w:rsid w:val="00587638"/>
    <w:rsid w:val="00590348"/>
    <w:rsid w:val="005904B6"/>
    <w:rsid w:val="00591C6F"/>
    <w:rsid w:val="00591FE2"/>
    <w:rsid w:val="005942B3"/>
    <w:rsid w:val="00594A5D"/>
    <w:rsid w:val="00594B82"/>
    <w:rsid w:val="00595D1A"/>
    <w:rsid w:val="00595D24"/>
    <w:rsid w:val="00596DEF"/>
    <w:rsid w:val="00597A99"/>
    <w:rsid w:val="005A3914"/>
    <w:rsid w:val="005A43BD"/>
    <w:rsid w:val="005A4AF6"/>
    <w:rsid w:val="005A5816"/>
    <w:rsid w:val="005A62E3"/>
    <w:rsid w:val="005A7E52"/>
    <w:rsid w:val="005B00C7"/>
    <w:rsid w:val="005B0706"/>
    <w:rsid w:val="005B0CF9"/>
    <w:rsid w:val="005B0F4E"/>
    <w:rsid w:val="005B1090"/>
    <w:rsid w:val="005B1E7A"/>
    <w:rsid w:val="005B2216"/>
    <w:rsid w:val="005B2531"/>
    <w:rsid w:val="005B2890"/>
    <w:rsid w:val="005B28AC"/>
    <w:rsid w:val="005B2AAD"/>
    <w:rsid w:val="005B3043"/>
    <w:rsid w:val="005B32C1"/>
    <w:rsid w:val="005B3367"/>
    <w:rsid w:val="005B4F07"/>
    <w:rsid w:val="005B598D"/>
    <w:rsid w:val="005B66FB"/>
    <w:rsid w:val="005B7A43"/>
    <w:rsid w:val="005B7FE1"/>
    <w:rsid w:val="005C0A96"/>
    <w:rsid w:val="005C0B95"/>
    <w:rsid w:val="005C1277"/>
    <w:rsid w:val="005C1A6B"/>
    <w:rsid w:val="005C2920"/>
    <w:rsid w:val="005C2B03"/>
    <w:rsid w:val="005C2BE3"/>
    <w:rsid w:val="005C4940"/>
    <w:rsid w:val="005C544E"/>
    <w:rsid w:val="005C5AC6"/>
    <w:rsid w:val="005C660B"/>
    <w:rsid w:val="005C6CAB"/>
    <w:rsid w:val="005C70EE"/>
    <w:rsid w:val="005C7233"/>
    <w:rsid w:val="005C7325"/>
    <w:rsid w:val="005C74B6"/>
    <w:rsid w:val="005D0192"/>
    <w:rsid w:val="005D0FED"/>
    <w:rsid w:val="005D55ED"/>
    <w:rsid w:val="005D604C"/>
    <w:rsid w:val="005D60F0"/>
    <w:rsid w:val="005D76CA"/>
    <w:rsid w:val="005D7BD6"/>
    <w:rsid w:val="005E0724"/>
    <w:rsid w:val="005E0C7C"/>
    <w:rsid w:val="005E1263"/>
    <w:rsid w:val="005E28EC"/>
    <w:rsid w:val="005E319D"/>
    <w:rsid w:val="005E3F19"/>
    <w:rsid w:val="005E4364"/>
    <w:rsid w:val="005E4B00"/>
    <w:rsid w:val="005E6609"/>
    <w:rsid w:val="005E7112"/>
    <w:rsid w:val="005E75C3"/>
    <w:rsid w:val="005F0242"/>
    <w:rsid w:val="005F1D8E"/>
    <w:rsid w:val="005F3286"/>
    <w:rsid w:val="005F3720"/>
    <w:rsid w:val="005F38B7"/>
    <w:rsid w:val="005F44CF"/>
    <w:rsid w:val="005F487D"/>
    <w:rsid w:val="005F5553"/>
    <w:rsid w:val="005F6412"/>
    <w:rsid w:val="005F6573"/>
    <w:rsid w:val="005F6576"/>
    <w:rsid w:val="005F6810"/>
    <w:rsid w:val="005F6846"/>
    <w:rsid w:val="005F71F8"/>
    <w:rsid w:val="0060097C"/>
    <w:rsid w:val="00600E81"/>
    <w:rsid w:val="00601A10"/>
    <w:rsid w:val="006020B8"/>
    <w:rsid w:val="00605643"/>
    <w:rsid w:val="00605694"/>
    <w:rsid w:val="00607A5B"/>
    <w:rsid w:val="00610763"/>
    <w:rsid w:val="00610BC7"/>
    <w:rsid w:val="00611911"/>
    <w:rsid w:val="00612477"/>
    <w:rsid w:val="00612729"/>
    <w:rsid w:val="00612BB5"/>
    <w:rsid w:val="00613698"/>
    <w:rsid w:val="00613A5A"/>
    <w:rsid w:val="0061475E"/>
    <w:rsid w:val="00614B0D"/>
    <w:rsid w:val="006204CB"/>
    <w:rsid w:val="00622716"/>
    <w:rsid w:val="00622C3B"/>
    <w:rsid w:val="0062388F"/>
    <w:rsid w:val="006254CD"/>
    <w:rsid w:val="00625863"/>
    <w:rsid w:val="00625EC0"/>
    <w:rsid w:val="00626E8D"/>
    <w:rsid w:val="006272A6"/>
    <w:rsid w:val="00627996"/>
    <w:rsid w:val="006305BD"/>
    <w:rsid w:val="00630A6B"/>
    <w:rsid w:val="00631C91"/>
    <w:rsid w:val="00631D68"/>
    <w:rsid w:val="00631DFC"/>
    <w:rsid w:val="006351CF"/>
    <w:rsid w:val="00635CDC"/>
    <w:rsid w:val="00636156"/>
    <w:rsid w:val="00636D5D"/>
    <w:rsid w:val="00637015"/>
    <w:rsid w:val="00637CDA"/>
    <w:rsid w:val="0064112C"/>
    <w:rsid w:val="00641489"/>
    <w:rsid w:val="00641884"/>
    <w:rsid w:val="006419D9"/>
    <w:rsid w:val="00641E5E"/>
    <w:rsid w:val="00642B5F"/>
    <w:rsid w:val="00643B35"/>
    <w:rsid w:val="00643E5A"/>
    <w:rsid w:val="00644966"/>
    <w:rsid w:val="00644C68"/>
    <w:rsid w:val="00644F66"/>
    <w:rsid w:val="006458E9"/>
    <w:rsid w:val="00645948"/>
    <w:rsid w:val="006466ED"/>
    <w:rsid w:val="00646F5D"/>
    <w:rsid w:val="00650E9B"/>
    <w:rsid w:val="0065118D"/>
    <w:rsid w:val="00651960"/>
    <w:rsid w:val="00651B07"/>
    <w:rsid w:val="00652492"/>
    <w:rsid w:val="00652B3D"/>
    <w:rsid w:val="006534C9"/>
    <w:rsid w:val="00653769"/>
    <w:rsid w:val="00653FF9"/>
    <w:rsid w:val="006541EB"/>
    <w:rsid w:val="00654CCA"/>
    <w:rsid w:val="006550A0"/>
    <w:rsid w:val="006551E3"/>
    <w:rsid w:val="00655768"/>
    <w:rsid w:val="00655B84"/>
    <w:rsid w:val="00655E0D"/>
    <w:rsid w:val="00655F77"/>
    <w:rsid w:val="00656220"/>
    <w:rsid w:val="006566D8"/>
    <w:rsid w:val="00657895"/>
    <w:rsid w:val="006579AC"/>
    <w:rsid w:val="00660385"/>
    <w:rsid w:val="00660BA1"/>
    <w:rsid w:val="00661467"/>
    <w:rsid w:val="00662713"/>
    <w:rsid w:val="00662DC0"/>
    <w:rsid w:val="00663322"/>
    <w:rsid w:val="00663506"/>
    <w:rsid w:val="00664388"/>
    <w:rsid w:val="00664E25"/>
    <w:rsid w:val="0066516C"/>
    <w:rsid w:val="00666ED1"/>
    <w:rsid w:val="006670D3"/>
    <w:rsid w:val="00667319"/>
    <w:rsid w:val="0066788B"/>
    <w:rsid w:val="006701E5"/>
    <w:rsid w:val="00671718"/>
    <w:rsid w:val="00671B97"/>
    <w:rsid w:val="0067414B"/>
    <w:rsid w:val="0067512D"/>
    <w:rsid w:val="00677027"/>
    <w:rsid w:val="0067781E"/>
    <w:rsid w:val="0068021E"/>
    <w:rsid w:val="00680D31"/>
    <w:rsid w:val="00681567"/>
    <w:rsid w:val="0068184F"/>
    <w:rsid w:val="00681BB8"/>
    <w:rsid w:val="0068281C"/>
    <w:rsid w:val="00682BB5"/>
    <w:rsid w:val="00682DBE"/>
    <w:rsid w:val="0068390D"/>
    <w:rsid w:val="00683E10"/>
    <w:rsid w:val="00683F69"/>
    <w:rsid w:val="006841D6"/>
    <w:rsid w:val="00684D23"/>
    <w:rsid w:val="00684FA6"/>
    <w:rsid w:val="00685436"/>
    <w:rsid w:val="00685534"/>
    <w:rsid w:val="006859B1"/>
    <w:rsid w:val="00687050"/>
    <w:rsid w:val="00691C7B"/>
    <w:rsid w:val="00691C95"/>
    <w:rsid w:val="00692E6B"/>
    <w:rsid w:val="00693356"/>
    <w:rsid w:val="00694404"/>
    <w:rsid w:val="006947B3"/>
    <w:rsid w:val="00697B8B"/>
    <w:rsid w:val="006A16A6"/>
    <w:rsid w:val="006A342B"/>
    <w:rsid w:val="006A3C57"/>
    <w:rsid w:val="006A57E9"/>
    <w:rsid w:val="006A5FC2"/>
    <w:rsid w:val="006A69D1"/>
    <w:rsid w:val="006A7C40"/>
    <w:rsid w:val="006B025D"/>
    <w:rsid w:val="006B1061"/>
    <w:rsid w:val="006B1408"/>
    <w:rsid w:val="006B2772"/>
    <w:rsid w:val="006B2B7F"/>
    <w:rsid w:val="006B2FEB"/>
    <w:rsid w:val="006B51B2"/>
    <w:rsid w:val="006B5B28"/>
    <w:rsid w:val="006B76A2"/>
    <w:rsid w:val="006C0081"/>
    <w:rsid w:val="006C0209"/>
    <w:rsid w:val="006C0664"/>
    <w:rsid w:val="006C0764"/>
    <w:rsid w:val="006C1B58"/>
    <w:rsid w:val="006C27B1"/>
    <w:rsid w:val="006C3002"/>
    <w:rsid w:val="006C3B9D"/>
    <w:rsid w:val="006C531A"/>
    <w:rsid w:val="006C5FD7"/>
    <w:rsid w:val="006C64E1"/>
    <w:rsid w:val="006C650E"/>
    <w:rsid w:val="006C7CB4"/>
    <w:rsid w:val="006D0E95"/>
    <w:rsid w:val="006D1647"/>
    <w:rsid w:val="006D1874"/>
    <w:rsid w:val="006D2719"/>
    <w:rsid w:val="006D29E2"/>
    <w:rsid w:val="006D2BBE"/>
    <w:rsid w:val="006D2E0E"/>
    <w:rsid w:val="006D320E"/>
    <w:rsid w:val="006D4088"/>
    <w:rsid w:val="006D48F2"/>
    <w:rsid w:val="006D4C6D"/>
    <w:rsid w:val="006D50F8"/>
    <w:rsid w:val="006D5EDE"/>
    <w:rsid w:val="006D6055"/>
    <w:rsid w:val="006D6BF0"/>
    <w:rsid w:val="006D70BE"/>
    <w:rsid w:val="006D787D"/>
    <w:rsid w:val="006D78FB"/>
    <w:rsid w:val="006D7F5C"/>
    <w:rsid w:val="006E028D"/>
    <w:rsid w:val="006E1CEA"/>
    <w:rsid w:val="006E1E24"/>
    <w:rsid w:val="006E2967"/>
    <w:rsid w:val="006E487D"/>
    <w:rsid w:val="006E59C2"/>
    <w:rsid w:val="006E5ED2"/>
    <w:rsid w:val="006E6A69"/>
    <w:rsid w:val="006E7795"/>
    <w:rsid w:val="006E77F4"/>
    <w:rsid w:val="006F0D09"/>
    <w:rsid w:val="006F14DD"/>
    <w:rsid w:val="006F2228"/>
    <w:rsid w:val="006F24B1"/>
    <w:rsid w:val="006F4B44"/>
    <w:rsid w:val="006F4E0D"/>
    <w:rsid w:val="006F5649"/>
    <w:rsid w:val="006F6324"/>
    <w:rsid w:val="006F6C6E"/>
    <w:rsid w:val="006F78BF"/>
    <w:rsid w:val="00700054"/>
    <w:rsid w:val="0070150C"/>
    <w:rsid w:val="00701869"/>
    <w:rsid w:val="0070278D"/>
    <w:rsid w:val="0070376B"/>
    <w:rsid w:val="00703872"/>
    <w:rsid w:val="00704BA5"/>
    <w:rsid w:val="0070564F"/>
    <w:rsid w:val="00705DEC"/>
    <w:rsid w:val="007064C3"/>
    <w:rsid w:val="00706B8B"/>
    <w:rsid w:val="0070709A"/>
    <w:rsid w:val="00707E21"/>
    <w:rsid w:val="0071014D"/>
    <w:rsid w:val="00710621"/>
    <w:rsid w:val="007112FD"/>
    <w:rsid w:val="007113CA"/>
    <w:rsid w:val="00713667"/>
    <w:rsid w:val="007137D6"/>
    <w:rsid w:val="00713B74"/>
    <w:rsid w:val="00714286"/>
    <w:rsid w:val="00715351"/>
    <w:rsid w:val="007154FE"/>
    <w:rsid w:val="007162E1"/>
    <w:rsid w:val="00716579"/>
    <w:rsid w:val="00716792"/>
    <w:rsid w:val="00716EBD"/>
    <w:rsid w:val="00717F4E"/>
    <w:rsid w:val="0072028B"/>
    <w:rsid w:val="00720430"/>
    <w:rsid w:val="00720682"/>
    <w:rsid w:val="00721A4D"/>
    <w:rsid w:val="00721C14"/>
    <w:rsid w:val="0072224B"/>
    <w:rsid w:val="00722290"/>
    <w:rsid w:val="00722462"/>
    <w:rsid w:val="00722676"/>
    <w:rsid w:val="00722B35"/>
    <w:rsid w:val="00724086"/>
    <w:rsid w:val="00724518"/>
    <w:rsid w:val="00724A7E"/>
    <w:rsid w:val="00724AE9"/>
    <w:rsid w:val="00724F22"/>
    <w:rsid w:val="0072553E"/>
    <w:rsid w:val="00725884"/>
    <w:rsid w:val="00727281"/>
    <w:rsid w:val="007302C0"/>
    <w:rsid w:val="00730FDE"/>
    <w:rsid w:val="00731831"/>
    <w:rsid w:val="007321EA"/>
    <w:rsid w:val="00732D9B"/>
    <w:rsid w:val="007357EE"/>
    <w:rsid w:val="00735EC8"/>
    <w:rsid w:val="00736092"/>
    <w:rsid w:val="007361F3"/>
    <w:rsid w:val="00736F74"/>
    <w:rsid w:val="00737F75"/>
    <w:rsid w:val="00741E34"/>
    <w:rsid w:val="00742310"/>
    <w:rsid w:val="007425BA"/>
    <w:rsid w:val="007438CD"/>
    <w:rsid w:val="00743AA0"/>
    <w:rsid w:val="00744072"/>
    <w:rsid w:val="007442BF"/>
    <w:rsid w:val="0074452D"/>
    <w:rsid w:val="00744561"/>
    <w:rsid w:val="00744F8B"/>
    <w:rsid w:val="00745C53"/>
    <w:rsid w:val="00746C30"/>
    <w:rsid w:val="00747947"/>
    <w:rsid w:val="00747FE3"/>
    <w:rsid w:val="00751B81"/>
    <w:rsid w:val="007520CC"/>
    <w:rsid w:val="007523FB"/>
    <w:rsid w:val="0075411B"/>
    <w:rsid w:val="00754D1E"/>
    <w:rsid w:val="007552CD"/>
    <w:rsid w:val="00755339"/>
    <w:rsid w:val="00755A6C"/>
    <w:rsid w:val="00756C64"/>
    <w:rsid w:val="00757505"/>
    <w:rsid w:val="00760A3B"/>
    <w:rsid w:val="00760ACF"/>
    <w:rsid w:val="00763D02"/>
    <w:rsid w:val="0076498D"/>
    <w:rsid w:val="00766C93"/>
    <w:rsid w:val="00771B7B"/>
    <w:rsid w:val="00771DBC"/>
    <w:rsid w:val="00772D91"/>
    <w:rsid w:val="00773503"/>
    <w:rsid w:val="00774039"/>
    <w:rsid w:val="00774ABC"/>
    <w:rsid w:val="00774B56"/>
    <w:rsid w:val="0077524B"/>
    <w:rsid w:val="0077621E"/>
    <w:rsid w:val="00776718"/>
    <w:rsid w:val="00776AAB"/>
    <w:rsid w:val="00777595"/>
    <w:rsid w:val="00777F80"/>
    <w:rsid w:val="00780E6F"/>
    <w:rsid w:val="00782BC3"/>
    <w:rsid w:val="00783978"/>
    <w:rsid w:val="007843F6"/>
    <w:rsid w:val="00784940"/>
    <w:rsid w:val="007851C2"/>
    <w:rsid w:val="0078566C"/>
    <w:rsid w:val="00785C0F"/>
    <w:rsid w:val="00786618"/>
    <w:rsid w:val="007877E2"/>
    <w:rsid w:val="00791901"/>
    <w:rsid w:val="00791F83"/>
    <w:rsid w:val="007926F7"/>
    <w:rsid w:val="00793070"/>
    <w:rsid w:val="00793128"/>
    <w:rsid w:val="00794930"/>
    <w:rsid w:val="00794F25"/>
    <w:rsid w:val="0079628B"/>
    <w:rsid w:val="00796553"/>
    <w:rsid w:val="00796891"/>
    <w:rsid w:val="00797340"/>
    <w:rsid w:val="007A10A8"/>
    <w:rsid w:val="007A164D"/>
    <w:rsid w:val="007A1D1B"/>
    <w:rsid w:val="007A253C"/>
    <w:rsid w:val="007A2D8E"/>
    <w:rsid w:val="007A3E7F"/>
    <w:rsid w:val="007A4222"/>
    <w:rsid w:val="007A4B5A"/>
    <w:rsid w:val="007A4EFA"/>
    <w:rsid w:val="007A4F3E"/>
    <w:rsid w:val="007A7E7B"/>
    <w:rsid w:val="007A7E87"/>
    <w:rsid w:val="007B094C"/>
    <w:rsid w:val="007B0DCA"/>
    <w:rsid w:val="007B1385"/>
    <w:rsid w:val="007B18AC"/>
    <w:rsid w:val="007B1A19"/>
    <w:rsid w:val="007B1ED5"/>
    <w:rsid w:val="007B20C9"/>
    <w:rsid w:val="007B2387"/>
    <w:rsid w:val="007B2846"/>
    <w:rsid w:val="007B3816"/>
    <w:rsid w:val="007B4AFA"/>
    <w:rsid w:val="007B4D4A"/>
    <w:rsid w:val="007B54C6"/>
    <w:rsid w:val="007B56F8"/>
    <w:rsid w:val="007B5CAF"/>
    <w:rsid w:val="007B5FDF"/>
    <w:rsid w:val="007B6AD0"/>
    <w:rsid w:val="007B7004"/>
    <w:rsid w:val="007B73AD"/>
    <w:rsid w:val="007B7E34"/>
    <w:rsid w:val="007C092C"/>
    <w:rsid w:val="007C12CF"/>
    <w:rsid w:val="007C1FA5"/>
    <w:rsid w:val="007C23ED"/>
    <w:rsid w:val="007C272B"/>
    <w:rsid w:val="007C2DD9"/>
    <w:rsid w:val="007C37E1"/>
    <w:rsid w:val="007C3D54"/>
    <w:rsid w:val="007C42B0"/>
    <w:rsid w:val="007C4784"/>
    <w:rsid w:val="007C4F00"/>
    <w:rsid w:val="007C5255"/>
    <w:rsid w:val="007C533B"/>
    <w:rsid w:val="007C5553"/>
    <w:rsid w:val="007C5967"/>
    <w:rsid w:val="007C5E7C"/>
    <w:rsid w:val="007C7D19"/>
    <w:rsid w:val="007D0BB9"/>
    <w:rsid w:val="007D15ED"/>
    <w:rsid w:val="007D185E"/>
    <w:rsid w:val="007D1BD1"/>
    <w:rsid w:val="007D1EB7"/>
    <w:rsid w:val="007D360E"/>
    <w:rsid w:val="007D3B31"/>
    <w:rsid w:val="007D412F"/>
    <w:rsid w:val="007D607A"/>
    <w:rsid w:val="007E092F"/>
    <w:rsid w:val="007E1EF5"/>
    <w:rsid w:val="007E29B5"/>
    <w:rsid w:val="007E350F"/>
    <w:rsid w:val="007E3695"/>
    <w:rsid w:val="007E383A"/>
    <w:rsid w:val="007E3883"/>
    <w:rsid w:val="007E3935"/>
    <w:rsid w:val="007E59B3"/>
    <w:rsid w:val="007E6444"/>
    <w:rsid w:val="007E7C0D"/>
    <w:rsid w:val="007F24F2"/>
    <w:rsid w:val="007F47B3"/>
    <w:rsid w:val="007F52D9"/>
    <w:rsid w:val="007F667F"/>
    <w:rsid w:val="007F7803"/>
    <w:rsid w:val="007F7EB3"/>
    <w:rsid w:val="0080140A"/>
    <w:rsid w:val="0080277E"/>
    <w:rsid w:val="008029D6"/>
    <w:rsid w:val="00803C2E"/>
    <w:rsid w:val="00804A15"/>
    <w:rsid w:val="008057D6"/>
    <w:rsid w:val="00805EFF"/>
    <w:rsid w:val="008064DD"/>
    <w:rsid w:val="008066BE"/>
    <w:rsid w:val="008067DB"/>
    <w:rsid w:val="008069C0"/>
    <w:rsid w:val="00806DEE"/>
    <w:rsid w:val="008105FD"/>
    <w:rsid w:val="00812862"/>
    <w:rsid w:val="00813B38"/>
    <w:rsid w:val="008143B0"/>
    <w:rsid w:val="008145C3"/>
    <w:rsid w:val="008145E3"/>
    <w:rsid w:val="0081547A"/>
    <w:rsid w:val="0081630F"/>
    <w:rsid w:val="00817D8D"/>
    <w:rsid w:val="00821070"/>
    <w:rsid w:val="008218AA"/>
    <w:rsid w:val="00821B89"/>
    <w:rsid w:val="008222AC"/>
    <w:rsid w:val="00822548"/>
    <w:rsid w:val="00822880"/>
    <w:rsid w:val="00822F49"/>
    <w:rsid w:val="008231C1"/>
    <w:rsid w:val="00823290"/>
    <w:rsid w:val="0082418C"/>
    <w:rsid w:val="00825811"/>
    <w:rsid w:val="008269FE"/>
    <w:rsid w:val="008270B0"/>
    <w:rsid w:val="00830073"/>
    <w:rsid w:val="00831457"/>
    <w:rsid w:val="00831AED"/>
    <w:rsid w:val="008326D1"/>
    <w:rsid w:val="008341EB"/>
    <w:rsid w:val="0083448B"/>
    <w:rsid w:val="008350B1"/>
    <w:rsid w:val="00836888"/>
    <w:rsid w:val="00836D65"/>
    <w:rsid w:val="00837E22"/>
    <w:rsid w:val="00837E4E"/>
    <w:rsid w:val="0084029B"/>
    <w:rsid w:val="008405ED"/>
    <w:rsid w:val="00840674"/>
    <w:rsid w:val="00841494"/>
    <w:rsid w:val="008419B2"/>
    <w:rsid w:val="008424F2"/>
    <w:rsid w:val="00843239"/>
    <w:rsid w:val="00843694"/>
    <w:rsid w:val="00844BFE"/>
    <w:rsid w:val="00845513"/>
    <w:rsid w:val="00845D86"/>
    <w:rsid w:val="00846DC0"/>
    <w:rsid w:val="00847E74"/>
    <w:rsid w:val="00847FF2"/>
    <w:rsid w:val="00850102"/>
    <w:rsid w:val="00850361"/>
    <w:rsid w:val="008507F3"/>
    <w:rsid w:val="008509F5"/>
    <w:rsid w:val="00850B59"/>
    <w:rsid w:val="008517DF"/>
    <w:rsid w:val="00851944"/>
    <w:rsid w:val="00851A47"/>
    <w:rsid w:val="008538D0"/>
    <w:rsid w:val="00854D62"/>
    <w:rsid w:val="008553DC"/>
    <w:rsid w:val="0085611F"/>
    <w:rsid w:val="00856A11"/>
    <w:rsid w:val="00857F35"/>
    <w:rsid w:val="00860201"/>
    <w:rsid w:val="00862811"/>
    <w:rsid w:val="00862EA4"/>
    <w:rsid w:val="00863398"/>
    <w:rsid w:val="008634E8"/>
    <w:rsid w:val="00863E01"/>
    <w:rsid w:val="00864885"/>
    <w:rsid w:val="00865CAC"/>
    <w:rsid w:val="0086693C"/>
    <w:rsid w:val="00866A62"/>
    <w:rsid w:val="00867099"/>
    <w:rsid w:val="00871BD7"/>
    <w:rsid w:val="0087321F"/>
    <w:rsid w:val="00873F07"/>
    <w:rsid w:val="00876309"/>
    <w:rsid w:val="00876342"/>
    <w:rsid w:val="008763F1"/>
    <w:rsid w:val="00876B07"/>
    <w:rsid w:val="00877007"/>
    <w:rsid w:val="0087747D"/>
    <w:rsid w:val="00877BF0"/>
    <w:rsid w:val="008803A6"/>
    <w:rsid w:val="0088093B"/>
    <w:rsid w:val="00880D5F"/>
    <w:rsid w:val="00880E65"/>
    <w:rsid w:val="0088148D"/>
    <w:rsid w:val="00881737"/>
    <w:rsid w:val="00882047"/>
    <w:rsid w:val="008825DA"/>
    <w:rsid w:val="00882BAC"/>
    <w:rsid w:val="00882C8F"/>
    <w:rsid w:val="00882D3F"/>
    <w:rsid w:val="008831A7"/>
    <w:rsid w:val="0088498E"/>
    <w:rsid w:val="00885892"/>
    <w:rsid w:val="00885A8F"/>
    <w:rsid w:val="00885F25"/>
    <w:rsid w:val="00886936"/>
    <w:rsid w:val="00886986"/>
    <w:rsid w:val="00886B09"/>
    <w:rsid w:val="00886EC2"/>
    <w:rsid w:val="0089107A"/>
    <w:rsid w:val="008917F6"/>
    <w:rsid w:val="00892A85"/>
    <w:rsid w:val="00892A88"/>
    <w:rsid w:val="00893929"/>
    <w:rsid w:val="00895037"/>
    <w:rsid w:val="0089539F"/>
    <w:rsid w:val="00895F20"/>
    <w:rsid w:val="008A03A3"/>
    <w:rsid w:val="008A183B"/>
    <w:rsid w:val="008A1A65"/>
    <w:rsid w:val="008A24CB"/>
    <w:rsid w:val="008A26C6"/>
    <w:rsid w:val="008A3621"/>
    <w:rsid w:val="008A3EEA"/>
    <w:rsid w:val="008A4826"/>
    <w:rsid w:val="008A5981"/>
    <w:rsid w:val="008A5EDF"/>
    <w:rsid w:val="008A6D46"/>
    <w:rsid w:val="008A6E80"/>
    <w:rsid w:val="008A7F03"/>
    <w:rsid w:val="008B0685"/>
    <w:rsid w:val="008B332B"/>
    <w:rsid w:val="008B431A"/>
    <w:rsid w:val="008B4907"/>
    <w:rsid w:val="008B51C5"/>
    <w:rsid w:val="008B51C6"/>
    <w:rsid w:val="008B5526"/>
    <w:rsid w:val="008B5B59"/>
    <w:rsid w:val="008B614B"/>
    <w:rsid w:val="008B6A34"/>
    <w:rsid w:val="008B799F"/>
    <w:rsid w:val="008C0367"/>
    <w:rsid w:val="008C040E"/>
    <w:rsid w:val="008C1399"/>
    <w:rsid w:val="008C31E5"/>
    <w:rsid w:val="008C3A59"/>
    <w:rsid w:val="008C5528"/>
    <w:rsid w:val="008C5672"/>
    <w:rsid w:val="008C5BB3"/>
    <w:rsid w:val="008C6412"/>
    <w:rsid w:val="008C696D"/>
    <w:rsid w:val="008C6BF0"/>
    <w:rsid w:val="008C773B"/>
    <w:rsid w:val="008C7BED"/>
    <w:rsid w:val="008D0C8A"/>
    <w:rsid w:val="008D0D42"/>
    <w:rsid w:val="008D13A8"/>
    <w:rsid w:val="008D2593"/>
    <w:rsid w:val="008D25EB"/>
    <w:rsid w:val="008D2A5F"/>
    <w:rsid w:val="008D2DE6"/>
    <w:rsid w:val="008D35EB"/>
    <w:rsid w:val="008D3730"/>
    <w:rsid w:val="008D55DF"/>
    <w:rsid w:val="008D5A27"/>
    <w:rsid w:val="008D7679"/>
    <w:rsid w:val="008E04EE"/>
    <w:rsid w:val="008E05C0"/>
    <w:rsid w:val="008E1570"/>
    <w:rsid w:val="008E1B6A"/>
    <w:rsid w:val="008E4952"/>
    <w:rsid w:val="008E4A23"/>
    <w:rsid w:val="008E50B8"/>
    <w:rsid w:val="008E54FB"/>
    <w:rsid w:val="008E7507"/>
    <w:rsid w:val="008F002B"/>
    <w:rsid w:val="008F02C4"/>
    <w:rsid w:val="008F15E5"/>
    <w:rsid w:val="008F172C"/>
    <w:rsid w:val="008F23D0"/>
    <w:rsid w:val="008F24BD"/>
    <w:rsid w:val="008F2DDE"/>
    <w:rsid w:val="008F2FD4"/>
    <w:rsid w:val="008F3440"/>
    <w:rsid w:val="008F4484"/>
    <w:rsid w:val="008F454A"/>
    <w:rsid w:val="008F4AD6"/>
    <w:rsid w:val="008F57FB"/>
    <w:rsid w:val="008F598B"/>
    <w:rsid w:val="008F603C"/>
    <w:rsid w:val="008F77E8"/>
    <w:rsid w:val="009001B3"/>
    <w:rsid w:val="009003A5"/>
    <w:rsid w:val="009015CA"/>
    <w:rsid w:val="00901EF1"/>
    <w:rsid w:val="009021B4"/>
    <w:rsid w:val="009032B2"/>
    <w:rsid w:val="0090330F"/>
    <w:rsid w:val="00903493"/>
    <w:rsid w:val="00905AA4"/>
    <w:rsid w:val="00905BB8"/>
    <w:rsid w:val="00905F0E"/>
    <w:rsid w:val="0090621C"/>
    <w:rsid w:val="0090668B"/>
    <w:rsid w:val="00906A32"/>
    <w:rsid w:val="009076C9"/>
    <w:rsid w:val="00910409"/>
    <w:rsid w:val="00910E2B"/>
    <w:rsid w:val="00910FE9"/>
    <w:rsid w:val="00911837"/>
    <w:rsid w:val="00911A13"/>
    <w:rsid w:val="00911A90"/>
    <w:rsid w:val="009138B9"/>
    <w:rsid w:val="00915A2E"/>
    <w:rsid w:val="00916353"/>
    <w:rsid w:val="00916FEE"/>
    <w:rsid w:val="00920231"/>
    <w:rsid w:val="009209EA"/>
    <w:rsid w:val="00921276"/>
    <w:rsid w:val="00921420"/>
    <w:rsid w:val="00921829"/>
    <w:rsid w:val="00921D26"/>
    <w:rsid w:val="009220E0"/>
    <w:rsid w:val="00922EFF"/>
    <w:rsid w:val="0092337F"/>
    <w:rsid w:val="00923CA9"/>
    <w:rsid w:val="00923E4E"/>
    <w:rsid w:val="00924AB9"/>
    <w:rsid w:val="009259EB"/>
    <w:rsid w:val="00925B27"/>
    <w:rsid w:val="0092611C"/>
    <w:rsid w:val="009267DF"/>
    <w:rsid w:val="00927A63"/>
    <w:rsid w:val="00927E93"/>
    <w:rsid w:val="0093070D"/>
    <w:rsid w:val="00930AF7"/>
    <w:rsid w:val="00930BEB"/>
    <w:rsid w:val="00930E28"/>
    <w:rsid w:val="00931981"/>
    <w:rsid w:val="009326C9"/>
    <w:rsid w:val="00932EFF"/>
    <w:rsid w:val="0093340F"/>
    <w:rsid w:val="0093400F"/>
    <w:rsid w:val="00934536"/>
    <w:rsid w:val="00934D07"/>
    <w:rsid w:val="00935E68"/>
    <w:rsid w:val="00935EB0"/>
    <w:rsid w:val="009369F4"/>
    <w:rsid w:val="009408EA"/>
    <w:rsid w:val="00940C7D"/>
    <w:rsid w:val="0094141D"/>
    <w:rsid w:val="009426BC"/>
    <w:rsid w:val="00942DF2"/>
    <w:rsid w:val="00942E6F"/>
    <w:rsid w:val="009443B9"/>
    <w:rsid w:val="0094444E"/>
    <w:rsid w:val="009446BA"/>
    <w:rsid w:val="00946BBC"/>
    <w:rsid w:val="0094737D"/>
    <w:rsid w:val="00947AAB"/>
    <w:rsid w:val="00950084"/>
    <w:rsid w:val="009521E7"/>
    <w:rsid w:val="00952CF6"/>
    <w:rsid w:val="00953321"/>
    <w:rsid w:val="00953FE0"/>
    <w:rsid w:val="009559FB"/>
    <w:rsid w:val="00956826"/>
    <w:rsid w:val="00957337"/>
    <w:rsid w:val="009573F4"/>
    <w:rsid w:val="00960543"/>
    <w:rsid w:val="00960D63"/>
    <w:rsid w:val="009611A8"/>
    <w:rsid w:val="009623E4"/>
    <w:rsid w:val="0096430D"/>
    <w:rsid w:val="0096541B"/>
    <w:rsid w:val="00965B97"/>
    <w:rsid w:val="00967408"/>
    <w:rsid w:val="00970F98"/>
    <w:rsid w:val="0097181C"/>
    <w:rsid w:val="0097262A"/>
    <w:rsid w:val="0097335D"/>
    <w:rsid w:val="009741E6"/>
    <w:rsid w:val="009744F5"/>
    <w:rsid w:val="0097569B"/>
    <w:rsid w:val="009762EF"/>
    <w:rsid w:val="00976D3E"/>
    <w:rsid w:val="00977EA8"/>
    <w:rsid w:val="00980FE8"/>
    <w:rsid w:val="00981639"/>
    <w:rsid w:val="00981702"/>
    <w:rsid w:val="00982E53"/>
    <w:rsid w:val="00983A85"/>
    <w:rsid w:val="00983B5C"/>
    <w:rsid w:val="0098440A"/>
    <w:rsid w:val="009845A9"/>
    <w:rsid w:val="00986601"/>
    <w:rsid w:val="00990E2C"/>
    <w:rsid w:val="009915CE"/>
    <w:rsid w:val="00991F66"/>
    <w:rsid w:val="009920A1"/>
    <w:rsid w:val="009925D2"/>
    <w:rsid w:val="009930EC"/>
    <w:rsid w:val="0099385D"/>
    <w:rsid w:val="009949E5"/>
    <w:rsid w:val="009954D3"/>
    <w:rsid w:val="00995A78"/>
    <w:rsid w:val="00996141"/>
    <w:rsid w:val="009977A1"/>
    <w:rsid w:val="00997ECB"/>
    <w:rsid w:val="00997F92"/>
    <w:rsid w:val="009A17AA"/>
    <w:rsid w:val="009A4D8C"/>
    <w:rsid w:val="009A4FE4"/>
    <w:rsid w:val="009A585A"/>
    <w:rsid w:val="009A5877"/>
    <w:rsid w:val="009A6FF7"/>
    <w:rsid w:val="009B212F"/>
    <w:rsid w:val="009B31D3"/>
    <w:rsid w:val="009B35D8"/>
    <w:rsid w:val="009B3615"/>
    <w:rsid w:val="009B4245"/>
    <w:rsid w:val="009B435B"/>
    <w:rsid w:val="009B677B"/>
    <w:rsid w:val="009B693C"/>
    <w:rsid w:val="009B710C"/>
    <w:rsid w:val="009C0A87"/>
    <w:rsid w:val="009C0D79"/>
    <w:rsid w:val="009C1C67"/>
    <w:rsid w:val="009C36C2"/>
    <w:rsid w:val="009C37FC"/>
    <w:rsid w:val="009C405F"/>
    <w:rsid w:val="009C4A64"/>
    <w:rsid w:val="009C5A88"/>
    <w:rsid w:val="009C60A8"/>
    <w:rsid w:val="009C65D8"/>
    <w:rsid w:val="009C708A"/>
    <w:rsid w:val="009D0696"/>
    <w:rsid w:val="009D0B12"/>
    <w:rsid w:val="009D1713"/>
    <w:rsid w:val="009D18F0"/>
    <w:rsid w:val="009D2CD4"/>
    <w:rsid w:val="009D34AC"/>
    <w:rsid w:val="009D6948"/>
    <w:rsid w:val="009E2D84"/>
    <w:rsid w:val="009E2E21"/>
    <w:rsid w:val="009E487A"/>
    <w:rsid w:val="009E592E"/>
    <w:rsid w:val="009E6C6C"/>
    <w:rsid w:val="009E7A82"/>
    <w:rsid w:val="009E7D66"/>
    <w:rsid w:val="009E7DEC"/>
    <w:rsid w:val="009F0FD2"/>
    <w:rsid w:val="009F10F6"/>
    <w:rsid w:val="009F16F3"/>
    <w:rsid w:val="009F1C99"/>
    <w:rsid w:val="009F1D65"/>
    <w:rsid w:val="009F23A0"/>
    <w:rsid w:val="009F265F"/>
    <w:rsid w:val="009F2727"/>
    <w:rsid w:val="009F3FFD"/>
    <w:rsid w:val="009F4667"/>
    <w:rsid w:val="009F58EF"/>
    <w:rsid w:val="009F5FB8"/>
    <w:rsid w:val="009F79C4"/>
    <w:rsid w:val="00A00038"/>
    <w:rsid w:val="00A002C5"/>
    <w:rsid w:val="00A00B50"/>
    <w:rsid w:val="00A00B62"/>
    <w:rsid w:val="00A020F1"/>
    <w:rsid w:val="00A024C8"/>
    <w:rsid w:val="00A02D9F"/>
    <w:rsid w:val="00A02F8A"/>
    <w:rsid w:val="00A036F9"/>
    <w:rsid w:val="00A039C5"/>
    <w:rsid w:val="00A03B33"/>
    <w:rsid w:val="00A045F6"/>
    <w:rsid w:val="00A053A4"/>
    <w:rsid w:val="00A07465"/>
    <w:rsid w:val="00A10416"/>
    <w:rsid w:val="00A11E40"/>
    <w:rsid w:val="00A12C06"/>
    <w:rsid w:val="00A136FD"/>
    <w:rsid w:val="00A1420A"/>
    <w:rsid w:val="00A155DD"/>
    <w:rsid w:val="00A1567A"/>
    <w:rsid w:val="00A15885"/>
    <w:rsid w:val="00A15996"/>
    <w:rsid w:val="00A15FD1"/>
    <w:rsid w:val="00A16569"/>
    <w:rsid w:val="00A16C60"/>
    <w:rsid w:val="00A1796A"/>
    <w:rsid w:val="00A17F87"/>
    <w:rsid w:val="00A2088D"/>
    <w:rsid w:val="00A209CF"/>
    <w:rsid w:val="00A22DC7"/>
    <w:rsid w:val="00A230D2"/>
    <w:rsid w:val="00A234F4"/>
    <w:rsid w:val="00A24389"/>
    <w:rsid w:val="00A24E70"/>
    <w:rsid w:val="00A24F10"/>
    <w:rsid w:val="00A25ABE"/>
    <w:rsid w:val="00A26094"/>
    <w:rsid w:val="00A27BAF"/>
    <w:rsid w:val="00A27D00"/>
    <w:rsid w:val="00A3051F"/>
    <w:rsid w:val="00A30E37"/>
    <w:rsid w:val="00A3120D"/>
    <w:rsid w:val="00A315CB"/>
    <w:rsid w:val="00A320A8"/>
    <w:rsid w:val="00A33487"/>
    <w:rsid w:val="00A334FB"/>
    <w:rsid w:val="00A3485F"/>
    <w:rsid w:val="00A35524"/>
    <w:rsid w:val="00A3585B"/>
    <w:rsid w:val="00A40768"/>
    <w:rsid w:val="00A40BFF"/>
    <w:rsid w:val="00A40E01"/>
    <w:rsid w:val="00A41BB7"/>
    <w:rsid w:val="00A43CCC"/>
    <w:rsid w:val="00A44A90"/>
    <w:rsid w:val="00A44E56"/>
    <w:rsid w:val="00A44F49"/>
    <w:rsid w:val="00A44FA6"/>
    <w:rsid w:val="00A45019"/>
    <w:rsid w:val="00A4527F"/>
    <w:rsid w:val="00A457C4"/>
    <w:rsid w:val="00A45903"/>
    <w:rsid w:val="00A4596F"/>
    <w:rsid w:val="00A46985"/>
    <w:rsid w:val="00A46A7E"/>
    <w:rsid w:val="00A473A1"/>
    <w:rsid w:val="00A47674"/>
    <w:rsid w:val="00A47935"/>
    <w:rsid w:val="00A47F1B"/>
    <w:rsid w:val="00A50079"/>
    <w:rsid w:val="00A5008A"/>
    <w:rsid w:val="00A508D3"/>
    <w:rsid w:val="00A512CB"/>
    <w:rsid w:val="00A5172A"/>
    <w:rsid w:val="00A51861"/>
    <w:rsid w:val="00A52402"/>
    <w:rsid w:val="00A54092"/>
    <w:rsid w:val="00A55523"/>
    <w:rsid w:val="00A55BBB"/>
    <w:rsid w:val="00A55D2E"/>
    <w:rsid w:val="00A5601F"/>
    <w:rsid w:val="00A604C0"/>
    <w:rsid w:val="00A60FC5"/>
    <w:rsid w:val="00A6162C"/>
    <w:rsid w:val="00A617F7"/>
    <w:rsid w:val="00A624CC"/>
    <w:rsid w:val="00A62661"/>
    <w:rsid w:val="00A647FB"/>
    <w:rsid w:val="00A64CA5"/>
    <w:rsid w:val="00A66B45"/>
    <w:rsid w:val="00A67E61"/>
    <w:rsid w:val="00A67EFA"/>
    <w:rsid w:val="00A70208"/>
    <w:rsid w:val="00A7026D"/>
    <w:rsid w:val="00A71259"/>
    <w:rsid w:val="00A712EB"/>
    <w:rsid w:val="00A71554"/>
    <w:rsid w:val="00A7181F"/>
    <w:rsid w:val="00A726CC"/>
    <w:rsid w:val="00A735A3"/>
    <w:rsid w:val="00A74640"/>
    <w:rsid w:val="00A74E9E"/>
    <w:rsid w:val="00A76649"/>
    <w:rsid w:val="00A77813"/>
    <w:rsid w:val="00A7791D"/>
    <w:rsid w:val="00A80488"/>
    <w:rsid w:val="00A80EB9"/>
    <w:rsid w:val="00A81547"/>
    <w:rsid w:val="00A827AD"/>
    <w:rsid w:val="00A82FEC"/>
    <w:rsid w:val="00A83FA0"/>
    <w:rsid w:val="00A84638"/>
    <w:rsid w:val="00A848B7"/>
    <w:rsid w:val="00A84906"/>
    <w:rsid w:val="00A84A5B"/>
    <w:rsid w:val="00A84A95"/>
    <w:rsid w:val="00A84EB3"/>
    <w:rsid w:val="00A8572D"/>
    <w:rsid w:val="00A86893"/>
    <w:rsid w:val="00A90216"/>
    <w:rsid w:val="00A90C69"/>
    <w:rsid w:val="00A91169"/>
    <w:rsid w:val="00A9434F"/>
    <w:rsid w:val="00A94927"/>
    <w:rsid w:val="00A94CE9"/>
    <w:rsid w:val="00A95274"/>
    <w:rsid w:val="00A956DA"/>
    <w:rsid w:val="00A95EEB"/>
    <w:rsid w:val="00A960CE"/>
    <w:rsid w:val="00A964C7"/>
    <w:rsid w:val="00A96987"/>
    <w:rsid w:val="00AA1294"/>
    <w:rsid w:val="00AA136C"/>
    <w:rsid w:val="00AA1B9C"/>
    <w:rsid w:val="00AA20B5"/>
    <w:rsid w:val="00AA26E3"/>
    <w:rsid w:val="00AA2C94"/>
    <w:rsid w:val="00AA2E04"/>
    <w:rsid w:val="00AA3DD8"/>
    <w:rsid w:val="00AA5409"/>
    <w:rsid w:val="00AA5838"/>
    <w:rsid w:val="00AA5A06"/>
    <w:rsid w:val="00AA6508"/>
    <w:rsid w:val="00AA6AA3"/>
    <w:rsid w:val="00AA6EDE"/>
    <w:rsid w:val="00AB04CB"/>
    <w:rsid w:val="00AB0DA6"/>
    <w:rsid w:val="00AB0FC1"/>
    <w:rsid w:val="00AB1183"/>
    <w:rsid w:val="00AB1E94"/>
    <w:rsid w:val="00AB1FA9"/>
    <w:rsid w:val="00AB28B3"/>
    <w:rsid w:val="00AB309F"/>
    <w:rsid w:val="00AB3244"/>
    <w:rsid w:val="00AB343B"/>
    <w:rsid w:val="00AB366B"/>
    <w:rsid w:val="00AB3C13"/>
    <w:rsid w:val="00AB52EA"/>
    <w:rsid w:val="00AB57B7"/>
    <w:rsid w:val="00AB5A0E"/>
    <w:rsid w:val="00AB5D6C"/>
    <w:rsid w:val="00AB69AC"/>
    <w:rsid w:val="00AB70B0"/>
    <w:rsid w:val="00AC0176"/>
    <w:rsid w:val="00AC017E"/>
    <w:rsid w:val="00AC1645"/>
    <w:rsid w:val="00AC1F2E"/>
    <w:rsid w:val="00AC2645"/>
    <w:rsid w:val="00AC36C2"/>
    <w:rsid w:val="00AC36DB"/>
    <w:rsid w:val="00AC4366"/>
    <w:rsid w:val="00AC4979"/>
    <w:rsid w:val="00AC5136"/>
    <w:rsid w:val="00AC55EA"/>
    <w:rsid w:val="00AC685A"/>
    <w:rsid w:val="00AC6B5B"/>
    <w:rsid w:val="00AC70C5"/>
    <w:rsid w:val="00AD02C7"/>
    <w:rsid w:val="00AD038E"/>
    <w:rsid w:val="00AD061E"/>
    <w:rsid w:val="00AD069F"/>
    <w:rsid w:val="00AD0B25"/>
    <w:rsid w:val="00AD0CD7"/>
    <w:rsid w:val="00AD0EE7"/>
    <w:rsid w:val="00AD0F40"/>
    <w:rsid w:val="00AD154A"/>
    <w:rsid w:val="00AD15E4"/>
    <w:rsid w:val="00AD33B5"/>
    <w:rsid w:val="00AD5838"/>
    <w:rsid w:val="00AD616B"/>
    <w:rsid w:val="00AD68E9"/>
    <w:rsid w:val="00AE19C2"/>
    <w:rsid w:val="00AE28C1"/>
    <w:rsid w:val="00AE331F"/>
    <w:rsid w:val="00AE3438"/>
    <w:rsid w:val="00AE39D2"/>
    <w:rsid w:val="00AE4200"/>
    <w:rsid w:val="00AE55B4"/>
    <w:rsid w:val="00AE6DD1"/>
    <w:rsid w:val="00AE7482"/>
    <w:rsid w:val="00AF014C"/>
    <w:rsid w:val="00AF08F4"/>
    <w:rsid w:val="00AF1F9A"/>
    <w:rsid w:val="00AF28FE"/>
    <w:rsid w:val="00AF2B82"/>
    <w:rsid w:val="00AF45B8"/>
    <w:rsid w:val="00AF4C43"/>
    <w:rsid w:val="00AF4F73"/>
    <w:rsid w:val="00AF50E9"/>
    <w:rsid w:val="00AF605E"/>
    <w:rsid w:val="00AF6DDE"/>
    <w:rsid w:val="00AF7321"/>
    <w:rsid w:val="00AF7C38"/>
    <w:rsid w:val="00AF7E50"/>
    <w:rsid w:val="00B009A9"/>
    <w:rsid w:val="00B0132C"/>
    <w:rsid w:val="00B01F21"/>
    <w:rsid w:val="00B0275A"/>
    <w:rsid w:val="00B0435B"/>
    <w:rsid w:val="00B0550D"/>
    <w:rsid w:val="00B0557D"/>
    <w:rsid w:val="00B05C01"/>
    <w:rsid w:val="00B06539"/>
    <w:rsid w:val="00B06ECC"/>
    <w:rsid w:val="00B0782C"/>
    <w:rsid w:val="00B07AFF"/>
    <w:rsid w:val="00B10390"/>
    <w:rsid w:val="00B1087E"/>
    <w:rsid w:val="00B10976"/>
    <w:rsid w:val="00B121F6"/>
    <w:rsid w:val="00B123D8"/>
    <w:rsid w:val="00B125C0"/>
    <w:rsid w:val="00B12EF9"/>
    <w:rsid w:val="00B131A1"/>
    <w:rsid w:val="00B134EB"/>
    <w:rsid w:val="00B13A92"/>
    <w:rsid w:val="00B14856"/>
    <w:rsid w:val="00B15F80"/>
    <w:rsid w:val="00B1619E"/>
    <w:rsid w:val="00B16D2A"/>
    <w:rsid w:val="00B17E7D"/>
    <w:rsid w:val="00B17EAB"/>
    <w:rsid w:val="00B21296"/>
    <w:rsid w:val="00B21719"/>
    <w:rsid w:val="00B23427"/>
    <w:rsid w:val="00B23E7F"/>
    <w:rsid w:val="00B23F5E"/>
    <w:rsid w:val="00B23FE5"/>
    <w:rsid w:val="00B2556D"/>
    <w:rsid w:val="00B25D23"/>
    <w:rsid w:val="00B25E75"/>
    <w:rsid w:val="00B26114"/>
    <w:rsid w:val="00B26E68"/>
    <w:rsid w:val="00B27D36"/>
    <w:rsid w:val="00B3087E"/>
    <w:rsid w:val="00B30944"/>
    <w:rsid w:val="00B30F39"/>
    <w:rsid w:val="00B3137B"/>
    <w:rsid w:val="00B31A56"/>
    <w:rsid w:val="00B31AB5"/>
    <w:rsid w:val="00B31BD3"/>
    <w:rsid w:val="00B328C1"/>
    <w:rsid w:val="00B32F77"/>
    <w:rsid w:val="00B33280"/>
    <w:rsid w:val="00B33562"/>
    <w:rsid w:val="00B3364F"/>
    <w:rsid w:val="00B33F81"/>
    <w:rsid w:val="00B34166"/>
    <w:rsid w:val="00B34352"/>
    <w:rsid w:val="00B35E65"/>
    <w:rsid w:val="00B362DD"/>
    <w:rsid w:val="00B3645F"/>
    <w:rsid w:val="00B40140"/>
    <w:rsid w:val="00B4020C"/>
    <w:rsid w:val="00B416FA"/>
    <w:rsid w:val="00B417BE"/>
    <w:rsid w:val="00B41BEC"/>
    <w:rsid w:val="00B43E03"/>
    <w:rsid w:val="00B449EA"/>
    <w:rsid w:val="00B45704"/>
    <w:rsid w:val="00B47823"/>
    <w:rsid w:val="00B47FA5"/>
    <w:rsid w:val="00B50002"/>
    <w:rsid w:val="00B50672"/>
    <w:rsid w:val="00B51610"/>
    <w:rsid w:val="00B51838"/>
    <w:rsid w:val="00B51B8C"/>
    <w:rsid w:val="00B53CDC"/>
    <w:rsid w:val="00B54BB4"/>
    <w:rsid w:val="00B5526A"/>
    <w:rsid w:val="00B55833"/>
    <w:rsid w:val="00B55C38"/>
    <w:rsid w:val="00B566A8"/>
    <w:rsid w:val="00B56949"/>
    <w:rsid w:val="00B56A77"/>
    <w:rsid w:val="00B56A84"/>
    <w:rsid w:val="00B576E2"/>
    <w:rsid w:val="00B60759"/>
    <w:rsid w:val="00B60772"/>
    <w:rsid w:val="00B607AE"/>
    <w:rsid w:val="00B619CA"/>
    <w:rsid w:val="00B62641"/>
    <w:rsid w:val="00B62D49"/>
    <w:rsid w:val="00B64219"/>
    <w:rsid w:val="00B64661"/>
    <w:rsid w:val="00B64F94"/>
    <w:rsid w:val="00B65679"/>
    <w:rsid w:val="00B65F0D"/>
    <w:rsid w:val="00B676EF"/>
    <w:rsid w:val="00B679E9"/>
    <w:rsid w:val="00B72657"/>
    <w:rsid w:val="00B73839"/>
    <w:rsid w:val="00B762A4"/>
    <w:rsid w:val="00B774F3"/>
    <w:rsid w:val="00B776C8"/>
    <w:rsid w:val="00B808B6"/>
    <w:rsid w:val="00B81181"/>
    <w:rsid w:val="00B81461"/>
    <w:rsid w:val="00B8161F"/>
    <w:rsid w:val="00B8163A"/>
    <w:rsid w:val="00B8394B"/>
    <w:rsid w:val="00B845C5"/>
    <w:rsid w:val="00B84B91"/>
    <w:rsid w:val="00B85105"/>
    <w:rsid w:val="00B87991"/>
    <w:rsid w:val="00B90323"/>
    <w:rsid w:val="00B90C15"/>
    <w:rsid w:val="00B90C40"/>
    <w:rsid w:val="00B90C89"/>
    <w:rsid w:val="00B90D03"/>
    <w:rsid w:val="00B913A2"/>
    <w:rsid w:val="00B9419C"/>
    <w:rsid w:val="00B96A55"/>
    <w:rsid w:val="00BA10E6"/>
    <w:rsid w:val="00BA14D3"/>
    <w:rsid w:val="00BA19B4"/>
    <w:rsid w:val="00BA2E51"/>
    <w:rsid w:val="00BA2F4B"/>
    <w:rsid w:val="00BA3FF5"/>
    <w:rsid w:val="00BA4688"/>
    <w:rsid w:val="00BA54E5"/>
    <w:rsid w:val="00BA5613"/>
    <w:rsid w:val="00BA595E"/>
    <w:rsid w:val="00BA759B"/>
    <w:rsid w:val="00BA765F"/>
    <w:rsid w:val="00BA77A4"/>
    <w:rsid w:val="00BB0933"/>
    <w:rsid w:val="00BB1FAA"/>
    <w:rsid w:val="00BB2B72"/>
    <w:rsid w:val="00BB352F"/>
    <w:rsid w:val="00BB4727"/>
    <w:rsid w:val="00BB4E10"/>
    <w:rsid w:val="00BB5F8E"/>
    <w:rsid w:val="00BB6977"/>
    <w:rsid w:val="00BB7824"/>
    <w:rsid w:val="00BB7A28"/>
    <w:rsid w:val="00BB7CA2"/>
    <w:rsid w:val="00BC27E8"/>
    <w:rsid w:val="00BC2D14"/>
    <w:rsid w:val="00BC2D77"/>
    <w:rsid w:val="00BC664C"/>
    <w:rsid w:val="00BC67F3"/>
    <w:rsid w:val="00BC6DA2"/>
    <w:rsid w:val="00BC72C0"/>
    <w:rsid w:val="00BC72E4"/>
    <w:rsid w:val="00BC7839"/>
    <w:rsid w:val="00BD08DD"/>
    <w:rsid w:val="00BD0CA4"/>
    <w:rsid w:val="00BD2681"/>
    <w:rsid w:val="00BD301E"/>
    <w:rsid w:val="00BD31D6"/>
    <w:rsid w:val="00BD3583"/>
    <w:rsid w:val="00BD3820"/>
    <w:rsid w:val="00BD404A"/>
    <w:rsid w:val="00BD41C7"/>
    <w:rsid w:val="00BD45E3"/>
    <w:rsid w:val="00BD57C6"/>
    <w:rsid w:val="00BD6431"/>
    <w:rsid w:val="00BD6AF5"/>
    <w:rsid w:val="00BD6EE9"/>
    <w:rsid w:val="00BD75D7"/>
    <w:rsid w:val="00BD78FB"/>
    <w:rsid w:val="00BD79DB"/>
    <w:rsid w:val="00BE041E"/>
    <w:rsid w:val="00BE1330"/>
    <w:rsid w:val="00BE2BC1"/>
    <w:rsid w:val="00BE4414"/>
    <w:rsid w:val="00BE6064"/>
    <w:rsid w:val="00BE71AE"/>
    <w:rsid w:val="00BE7695"/>
    <w:rsid w:val="00BE7B9C"/>
    <w:rsid w:val="00BE7F01"/>
    <w:rsid w:val="00BF0A7A"/>
    <w:rsid w:val="00BF122B"/>
    <w:rsid w:val="00BF1CD2"/>
    <w:rsid w:val="00BF1D0A"/>
    <w:rsid w:val="00BF1DF9"/>
    <w:rsid w:val="00BF4640"/>
    <w:rsid w:val="00BF5392"/>
    <w:rsid w:val="00BF57A7"/>
    <w:rsid w:val="00BF5CA7"/>
    <w:rsid w:val="00BF75A3"/>
    <w:rsid w:val="00BF77CD"/>
    <w:rsid w:val="00C0045C"/>
    <w:rsid w:val="00C006A9"/>
    <w:rsid w:val="00C0161D"/>
    <w:rsid w:val="00C01BE0"/>
    <w:rsid w:val="00C023C5"/>
    <w:rsid w:val="00C02D7A"/>
    <w:rsid w:val="00C02F74"/>
    <w:rsid w:val="00C04A6E"/>
    <w:rsid w:val="00C0525C"/>
    <w:rsid w:val="00C05AA7"/>
    <w:rsid w:val="00C06283"/>
    <w:rsid w:val="00C06AF2"/>
    <w:rsid w:val="00C07246"/>
    <w:rsid w:val="00C076F4"/>
    <w:rsid w:val="00C07C96"/>
    <w:rsid w:val="00C107FC"/>
    <w:rsid w:val="00C109CF"/>
    <w:rsid w:val="00C1135A"/>
    <w:rsid w:val="00C114FD"/>
    <w:rsid w:val="00C126BF"/>
    <w:rsid w:val="00C12FFE"/>
    <w:rsid w:val="00C14047"/>
    <w:rsid w:val="00C1631E"/>
    <w:rsid w:val="00C173D1"/>
    <w:rsid w:val="00C20206"/>
    <w:rsid w:val="00C2034A"/>
    <w:rsid w:val="00C20944"/>
    <w:rsid w:val="00C2094E"/>
    <w:rsid w:val="00C212A1"/>
    <w:rsid w:val="00C22556"/>
    <w:rsid w:val="00C22B35"/>
    <w:rsid w:val="00C2420C"/>
    <w:rsid w:val="00C248CD"/>
    <w:rsid w:val="00C2490D"/>
    <w:rsid w:val="00C25364"/>
    <w:rsid w:val="00C25395"/>
    <w:rsid w:val="00C254C0"/>
    <w:rsid w:val="00C25B4F"/>
    <w:rsid w:val="00C26733"/>
    <w:rsid w:val="00C2786E"/>
    <w:rsid w:val="00C27BE9"/>
    <w:rsid w:val="00C30114"/>
    <w:rsid w:val="00C308EA"/>
    <w:rsid w:val="00C31893"/>
    <w:rsid w:val="00C31E6C"/>
    <w:rsid w:val="00C32633"/>
    <w:rsid w:val="00C32999"/>
    <w:rsid w:val="00C33301"/>
    <w:rsid w:val="00C3421A"/>
    <w:rsid w:val="00C34292"/>
    <w:rsid w:val="00C35A69"/>
    <w:rsid w:val="00C35EA5"/>
    <w:rsid w:val="00C37065"/>
    <w:rsid w:val="00C37430"/>
    <w:rsid w:val="00C37584"/>
    <w:rsid w:val="00C3776E"/>
    <w:rsid w:val="00C37AE0"/>
    <w:rsid w:val="00C41394"/>
    <w:rsid w:val="00C417E3"/>
    <w:rsid w:val="00C41C9B"/>
    <w:rsid w:val="00C41F37"/>
    <w:rsid w:val="00C42656"/>
    <w:rsid w:val="00C42A74"/>
    <w:rsid w:val="00C4301A"/>
    <w:rsid w:val="00C43307"/>
    <w:rsid w:val="00C43D86"/>
    <w:rsid w:val="00C449C9"/>
    <w:rsid w:val="00C44EB1"/>
    <w:rsid w:val="00C467C9"/>
    <w:rsid w:val="00C46E45"/>
    <w:rsid w:val="00C501E2"/>
    <w:rsid w:val="00C5220C"/>
    <w:rsid w:val="00C525C2"/>
    <w:rsid w:val="00C531AD"/>
    <w:rsid w:val="00C534DD"/>
    <w:rsid w:val="00C53B46"/>
    <w:rsid w:val="00C54C0D"/>
    <w:rsid w:val="00C54C6A"/>
    <w:rsid w:val="00C551B5"/>
    <w:rsid w:val="00C55270"/>
    <w:rsid w:val="00C55543"/>
    <w:rsid w:val="00C55D8C"/>
    <w:rsid w:val="00C56B5D"/>
    <w:rsid w:val="00C579A7"/>
    <w:rsid w:val="00C57E92"/>
    <w:rsid w:val="00C6074A"/>
    <w:rsid w:val="00C60A93"/>
    <w:rsid w:val="00C618D9"/>
    <w:rsid w:val="00C61C68"/>
    <w:rsid w:val="00C62607"/>
    <w:rsid w:val="00C62840"/>
    <w:rsid w:val="00C64F71"/>
    <w:rsid w:val="00C650C0"/>
    <w:rsid w:val="00C6671E"/>
    <w:rsid w:val="00C66DB7"/>
    <w:rsid w:val="00C7099D"/>
    <w:rsid w:val="00C70BB3"/>
    <w:rsid w:val="00C72B5F"/>
    <w:rsid w:val="00C73779"/>
    <w:rsid w:val="00C74192"/>
    <w:rsid w:val="00C745C7"/>
    <w:rsid w:val="00C75155"/>
    <w:rsid w:val="00C752EF"/>
    <w:rsid w:val="00C76A79"/>
    <w:rsid w:val="00C77A5A"/>
    <w:rsid w:val="00C80B16"/>
    <w:rsid w:val="00C80B6A"/>
    <w:rsid w:val="00C80BB2"/>
    <w:rsid w:val="00C8100C"/>
    <w:rsid w:val="00C815AF"/>
    <w:rsid w:val="00C81CBE"/>
    <w:rsid w:val="00C84699"/>
    <w:rsid w:val="00C855A0"/>
    <w:rsid w:val="00C855B0"/>
    <w:rsid w:val="00C86331"/>
    <w:rsid w:val="00C8694C"/>
    <w:rsid w:val="00C8697C"/>
    <w:rsid w:val="00C86BED"/>
    <w:rsid w:val="00C8707E"/>
    <w:rsid w:val="00C87957"/>
    <w:rsid w:val="00C90D0D"/>
    <w:rsid w:val="00C9157C"/>
    <w:rsid w:val="00C926DB"/>
    <w:rsid w:val="00C927EB"/>
    <w:rsid w:val="00C93824"/>
    <w:rsid w:val="00C94A13"/>
    <w:rsid w:val="00C94C25"/>
    <w:rsid w:val="00C94D19"/>
    <w:rsid w:val="00C9547B"/>
    <w:rsid w:val="00C96CD8"/>
    <w:rsid w:val="00C9737A"/>
    <w:rsid w:val="00CA05A7"/>
    <w:rsid w:val="00CA0650"/>
    <w:rsid w:val="00CA1C67"/>
    <w:rsid w:val="00CA1CF7"/>
    <w:rsid w:val="00CA244A"/>
    <w:rsid w:val="00CA2AED"/>
    <w:rsid w:val="00CA35BF"/>
    <w:rsid w:val="00CA5146"/>
    <w:rsid w:val="00CA5C16"/>
    <w:rsid w:val="00CA62CF"/>
    <w:rsid w:val="00CA6470"/>
    <w:rsid w:val="00CA6561"/>
    <w:rsid w:val="00CB04DA"/>
    <w:rsid w:val="00CB06C5"/>
    <w:rsid w:val="00CB1352"/>
    <w:rsid w:val="00CB237A"/>
    <w:rsid w:val="00CB266E"/>
    <w:rsid w:val="00CB3890"/>
    <w:rsid w:val="00CB3A65"/>
    <w:rsid w:val="00CB4DB9"/>
    <w:rsid w:val="00CB5153"/>
    <w:rsid w:val="00CB525F"/>
    <w:rsid w:val="00CB68EB"/>
    <w:rsid w:val="00CB7020"/>
    <w:rsid w:val="00CB72CC"/>
    <w:rsid w:val="00CB7BF9"/>
    <w:rsid w:val="00CB7CBC"/>
    <w:rsid w:val="00CC1DEE"/>
    <w:rsid w:val="00CC23B4"/>
    <w:rsid w:val="00CC4050"/>
    <w:rsid w:val="00CC4892"/>
    <w:rsid w:val="00CC4E44"/>
    <w:rsid w:val="00CC5CB2"/>
    <w:rsid w:val="00CC6D56"/>
    <w:rsid w:val="00CC75A0"/>
    <w:rsid w:val="00CC7982"/>
    <w:rsid w:val="00CD023E"/>
    <w:rsid w:val="00CD02E4"/>
    <w:rsid w:val="00CD044F"/>
    <w:rsid w:val="00CD06C6"/>
    <w:rsid w:val="00CD09DC"/>
    <w:rsid w:val="00CD09E5"/>
    <w:rsid w:val="00CD153B"/>
    <w:rsid w:val="00CD1972"/>
    <w:rsid w:val="00CD231F"/>
    <w:rsid w:val="00CD305A"/>
    <w:rsid w:val="00CD3993"/>
    <w:rsid w:val="00CD3A56"/>
    <w:rsid w:val="00CD3EFB"/>
    <w:rsid w:val="00CD42AB"/>
    <w:rsid w:val="00CD70AB"/>
    <w:rsid w:val="00CD77E8"/>
    <w:rsid w:val="00CE0AA1"/>
    <w:rsid w:val="00CE3061"/>
    <w:rsid w:val="00CE3A44"/>
    <w:rsid w:val="00CE3C0C"/>
    <w:rsid w:val="00CE591C"/>
    <w:rsid w:val="00CE5967"/>
    <w:rsid w:val="00CF0AD7"/>
    <w:rsid w:val="00CF0C6C"/>
    <w:rsid w:val="00CF101A"/>
    <w:rsid w:val="00CF1B48"/>
    <w:rsid w:val="00CF1C36"/>
    <w:rsid w:val="00CF24F5"/>
    <w:rsid w:val="00CF2D2B"/>
    <w:rsid w:val="00CF3F7C"/>
    <w:rsid w:val="00CF4240"/>
    <w:rsid w:val="00CF5881"/>
    <w:rsid w:val="00CF6208"/>
    <w:rsid w:val="00CF6337"/>
    <w:rsid w:val="00CF78DE"/>
    <w:rsid w:val="00D0004F"/>
    <w:rsid w:val="00D001B2"/>
    <w:rsid w:val="00D00685"/>
    <w:rsid w:val="00D02E03"/>
    <w:rsid w:val="00D064F9"/>
    <w:rsid w:val="00D06E35"/>
    <w:rsid w:val="00D0794E"/>
    <w:rsid w:val="00D108C9"/>
    <w:rsid w:val="00D110FA"/>
    <w:rsid w:val="00D11BB8"/>
    <w:rsid w:val="00D12AB2"/>
    <w:rsid w:val="00D13AA6"/>
    <w:rsid w:val="00D144DA"/>
    <w:rsid w:val="00D146F4"/>
    <w:rsid w:val="00D16421"/>
    <w:rsid w:val="00D16616"/>
    <w:rsid w:val="00D16E26"/>
    <w:rsid w:val="00D1755A"/>
    <w:rsid w:val="00D17E39"/>
    <w:rsid w:val="00D201B6"/>
    <w:rsid w:val="00D21A87"/>
    <w:rsid w:val="00D21AE5"/>
    <w:rsid w:val="00D2207F"/>
    <w:rsid w:val="00D23779"/>
    <w:rsid w:val="00D23C5F"/>
    <w:rsid w:val="00D23D86"/>
    <w:rsid w:val="00D23DDC"/>
    <w:rsid w:val="00D24649"/>
    <w:rsid w:val="00D2534D"/>
    <w:rsid w:val="00D2553F"/>
    <w:rsid w:val="00D26F82"/>
    <w:rsid w:val="00D2770E"/>
    <w:rsid w:val="00D27996"/>
    <w:rsid w:val="00D30689"/>
    <w:rsid w:val="00D318E7"/>
    <w:rsid w:val="00D320F6"/>
    <w:rsid w:val="00D324FF"/>
    <w:rsid w:val="00D3268E"/>
    <w:rsid w:val="00D32B0B"/>
    <w:rsid w:val="00D33830"/>
    <w:rsid w:val="00D33E7A"/>
    <w:rsid w:val="00D352C8"/>
    <w:rsid w:val="00D35AF6"/>
    <w:rsid w:val="00D365DE"/>
    <w:rsid w:val="00D375B6"/>
    <w:rsid w:val="00D3797A"/>
    <w:rsid w:val="00D37ED3"/>
    <w:rsid w:val="00D37F0B"/>
    <w:rsid w:val="00D4128F"/>
    <w:rsid w:val="00D41344"/>
    <w:rsid w:val="00D4194B"/>
    <w:rsid w:val="00D425C6"/>
    <w:rsid w:val="00D42804"/>
    <w:rsid w:val="00D42D4E"/>
    <w:rsid w:val="00D43553"/>
    <w:rsid w:val="00D43B81"/>
    <w:rsid w:val="00D44DA0"/>
    <w:rsid w:val="00D4604E"/>
    <w:rsid w:val="00D465D5"/>
    <w:rsid w:val="00D474FD"/>
    <w:rsid w:val="00D4767A"/>
    <w:rsid w:val="00D5053A"/>
    <w:rsid w:val="00D530C2"/>
    <w:rsid w:val="00D53581"/>
    <w:rsid w:val="00D53CCB"/>
    <w:rsid w:val="00D53CD6"/>
    <w:rsid w:val="00D548E7"/>
    <w:rsid w:val="00D54C8A"/>
    <w:rsid w:val="00D55294"/>
    <w:rsid w:val="00D55D06"/>
    <w:rsid w:val="00D56766"/>
    <w:rsid w:val="00D6075A"/>
    <w:rsid w:val="00D60DA3"/>
    <w:rsid w:val="00D62970"/>
    <w:rsid w:val="00D63767"/>
    <w:rsid w:val="00D64512"/>
    <w:rsid w:val="00D64DD6"/>
    <w:rsid w:val="00D654D2"/>
    <w:rsid w:val="00D65AC4"/>
    <w:rsid w:val="00D66429"/>
    <w:rsid w:val="00D66EB5"/>
    <w:rsid w:val="00D66F9B"/>
    <w:rsid w:val="00D6755C"/>
    <w:rsid w:val="00D67FC8"/>
    <w:rsid w:val="00D7191E"/>
    <w:rsid w:val="00D71C6A"/>
    <w:rsid w:val="00D72923"/>
    <w:rsid w:val="00D733A3"/>
    <w:rsid w:val="00D73BBF"/>
    <w:rsid w:val="00D74321"/>
    <w:rsid w:val="00D74CBB"/>
    <w:rsid w:val="00D76F39"/>
    <w:rsid w:val="00D7756B"/>
    <w:rsid w:val="00D779BC"/>
    <w:rsid w:val="00D80C61"/>
    <w:rsid w:val="00D80E6E"/>
    <w:rsid w:val="00D812B3"/>
    <w:rsid w:val="00D82F6B"/>
    <w:rsid w:val="00D8353A"/>
    <w:rsid w:val="00D84802"/>
    <w:rsid w:val="00D8495D"/>
    <w:rsid w:val="00D84A05"/>
    <w:rsid w:val="00D84D2E"/>
    <w:rsid w:val="00D85109"/>
    <w:rsid w:val="00D854D0"/>
    <w:rsid w:val="00D85BE2"/>
    <w:rsid w:val="00D86B26"/>
    <w:rsid w:val="00D86C73"/>
    <w:rsid w:val="00D87FAC"/>
    <w:rsid w:val="00D919CB"/>
    <w:rsid w:val="00D91E1A"/>
    <w:rsid w:val="00D930CE"/>
    <w:rsid w:val="00D93C58"/>
    <w:rsid w:val="00D93D86"/>
    <w:rsid w:val="00D94C13"/>
    <w:rsid w:val="00D95AAD"/>
    <w:rsid w:val="00D95B88"/>
    <w:rsid w:val="00D975EA"/>
    <w:rsid w:val="00DA0114"/>
    <w:rsid w:val="00DA04E8"/>
    <w:rsid w:val="00DA1EC9"/>
    <w:rsid w:val="00DA26C4"/>
    <w:rsid w:val="00DA307F"/>
    <w:rsid w:val="00DA334C"/>
    <w:rsid w:val="00DA37B7"/>
    <w:rsid w:val="00DA43D4"/>
    <w:rsid w:val="00DA5927"/>
    <w:rsid w:val="00DA5A48"/>
    <w:rsid w:val="00DA7278"/>
    <w:rsid w:val="00DA79D9"/>
    <w:rsid w:val="00DB0219"/>
    <w:rsid w:val="00DB1982"/>
    <w:rsid w:val="00DB1D0B"/>
    <w:rsid w:val="00DB30E8"/>
    <w:rsid w:val="00DB3776"/>
    <w:rsid w:val="00DB7996"/>
    <w:rsid w:val="00DC16AB"/>
    <w:rsid w:val="00DC1AF5"/>
    <w:rsid w:val="00DC23A5"/>
    <w:rsid w:val="00DC26FD"/>
    <w:rsid w:val="00DC290C"/>
    <w:rsid w:val="00DC2AE2"/>
    <w:rsid w:val="00DC3EA2"/>
    <w:rsid w:val="00DC4A02"/>
    <w:rsid w:val="00DC5471"/>
    <w:rsid w:val="00DC6E5A"/>
    <w:rsid w:val="00DC7410"/>
    <w:rsid w:val="00DD09E0"/>
    <w:rsid w:val="00DD1134"/>
    <w:rsid w:val="00DD1C17"/>
    <w:rsid w:val="00DD1F40"/>
    <w:rsid w:val="00DD25BD"/>
    <w:rsid w:val="00DD2801"/>
    <w:rsid w:val="00DD2C65"/>
    <w:rsid w:val="00DD37B8"/>
    <w:rsid w:val="00DD51F1"/>
    <w:rsid w:val="00DD5274"/>
    <w:rsid w:val="00DD5A01"/>
    <w:rsid w:val="00DD5C10"/>
    <w:rsid w:val="00DD780C"/>
    <w:rsid w:val="00DE0090"/>
    <w:rsid w:val="00DE0ECD"/>
    <w:rsid w:val="00DE105E"/>
    <w:rsid w:val="00DE364C"/>
    <w:rsid w:val="00DE3966"/>
    <w:rsid w:val="00DE3D09"/>
    <w:rsid w:val="00DE4866"/>
    <w:rsid w:val="00DE60C3"/>
    <w:rsid w:val="00DE643C"/>
    <w:rsid w:val="00DF0366"/>
    <w:rsid w:val="00DF0515"/>
    <w:rsid w:val="00DF08A6"/>
    <w:rsid w:val="00DF0DF2"/>
    <w:rsid w:val="00DF106D"/>
    <w:rsid w:val="00DF1311"/>
    <w:rsid w:val="00DF3424"/>
    <w:rsid w:val="00DF3D32"/>
    <w:rsid w:val="00DF4D68"/>
    <w:rsid w:val="00DF4ED2"/>
    <w:rsid w:val="00DF5045"/>
    <w:rsid w:val="00DF6179"/>
    <w:rsid w:val="00DF6526"/>
    <w:rsid w:val="00DF75B0"/>
    <w:rsid w:val="00DF7F98"/>
    <w:rsid w:val="00E00DA8"/>
    <w:rsid w:val="00E020DD"/>
    <w:rsid w:val="00E0286E"/>
    <w:rsid w:val="00E03B27"/>
    <w:rsid w:val="00E05158"/>
    <w:rsid w:val="00E0531B"/>
    <w:rsid w:val="00E06862"/>
    <w:rsid w:val="00E07553"/>
    <w:rsid w:val="00E0757E"/>
    <w:rsid w:val="00E1291A"/>
    <w:rsid w:val="00E12989"/>
    <w:rsid w:val="00E140EE"/>
    <w:rsid w:val="00E1425B"/>
    <w:rsid w:val="00E15573"/>
    <w:rsid w:val="00E15C66"/>
    <w:rsid w:val="00E20402"/>
    <w:rsid w:val="00E20BEF"/>
    <w:rsid w:val="00E210B6"/>
    <w:rsid w:val="00E216B8"/>
    <w:rsid w:val="00E21B76"/>
    <w:rsid w:val="00E21B8C"/>
    <w:rsid w:val="00E2285E"/>
    <w:rsid w:val="00E22A39"/>
    <w:rsid w:val="00E23075"/>
    <w:rsid w:val="00E23E81"/>
    <w:rsid w:val="00E2431E"/>
    <w:rsid w:val="00E24CA7"/>
    <w:rsid w:val="00E25982"/>
    <w:rsid w:val="00E25B49"/>
    <w:rsid w:val="00E25F87"/>
    <w:rsid w:val="00E26197"/>
    <w:rsid w:val="00E26345"/>
    <w:rsid w:val="00E27632"/>
    <w:rsid w:val="00E27BC5"/>
    <w:rsid w:val="00E30083"/>
    <w:rsid w:val="00E30A00"/>
    <w:rsid w:val="00E32314"/>
    <w:rsid w:val="00E325C9"/>
    <w:rsid w:val="00E328D0"/>
    <w:rsid w:val="00E32995"/>
    <w:rsid w:val="00E32B3A"/>
    <w:rsid w:val="00E338AA"/>
    <w:rsid w:val="00E3429D"/>
    <w:rsid w:val="00E360F8"/>
    <w:rsid w:val="00E3747E"/>
    <w:rsid w:val="00E4072A"/>
    <w:rsid w:val="00E40919"/>
    <w:rsid w:val="00E40F09"/>
    <w:rsid w:val="00E41445"/>
    <w:rsid w:val="00E41D5E"/>
    <w:rsid w:val="00E41DD4"/>
    <w:rsid w:val="00E42C30"/>
    <w:rsid w:val="00E43C8C"/>
    <w:rsid w:val="00E43DD6"/>
    <w:rsid w:val="00E44A7F"/>
    <w:rsid w:val="00E45081"/>
    <w:rsid w:val="00E45891"/>
    <w:rsid w:val="00E46E95"/>
    <w:rsid w:val="00E478AE"/>
    <w:rsid w:val="00E5156C"/>
    <w:rsid w:val="00E53259"/>
    <w:rsid w:val="00E5369E"/>
    <w:rsid w:val="00E541F2"/>
    <w:rsid w:val="00E54BF8"/>
    <w:rsid w:val="00E54BFE"/>
    <w:rsid w:val="00E5510B"/>
    <w:rsid w:val="00E553A8"/>
    <w:rsid w:val="00E55B63"/>
    <w:rsid w:val="00E55D7E"/>
    <w:rsid w:val="00E5605C"/>
    <w:rsid w:val="00E562D7"/>
    <w:rsid w:val="00E56EE9"/>
    <w:rsid w:val="00E574CF"/>
    <w:rsid w:val="00E6384C"/>
    <w:rsid w:val="00E638B1"/>
    <w:rsid w:val="00E63C99"/>
    <w:rsid w:val="00E63D8C"/>
    <w:rsid w:val="00E63EA8"/>
    <w:rsid w:val="00E64637"/>
    <w:rsid w:val="00E64698"/>
    <w:rsid w:val="00E65429"/>
    <w:rsid w:val="00E654EE"/>
    <w:rsid w:val="00E65629"/>
    <w:rsid w:val="00E667D2"/>
    <w:rsid w:val="00E67450"/>
    <w:rsid w:val="00E701C6"/>
    <w:rsid w:val="00E711F6"/>
    <w:rsid w:val="00E7128A"/>
    <w:rsid w:val="00E71AB9"/>
    <w:rsid w:val="00E722EE"/>
    <w:rsid w:val="00E727A8"/>
    <w:rsid w:val="00E72C11"/>
    <w:rsid w:val="00E742BA"/>
    <w:rsid w:val="00E74B8E"/>
    <w:rsid w:val="00E74E81"/>
    <w:rsid w:val="00E751C7"/>
    <w:rsid w:val="00E769C6"/>
    <w:rsid w:val="00E76A45"/>
    <w:rsid w:val="00E76F5A"/>
    <w:rsid w:val="00E7772F"/>
    <w:rsid w:val="00E803FD"/>
    <w:rsid w:val="00E80642"/>
    <w:rsid w:val="00E8096E"/>
    <w:rsid w:val="00E817CE"/>
    <w:rsid w:val="00E83F46"/>
    <w:rsid w:val="00E84E46"/>
    <w:rsid w:val="00E85060"/>
    <w:rsid w:val="00E85807"/>
    <w:rsid w:val="00E85D1A"/>
    <w:rsid w:val="00E861C5"/>
    <w:rsid w:val="00E86A23"/>
    <w:rsid w:val="00E86C91"/>
    <w:rsid w:val="00E90050"/>
    <w:rsid w:val="00E90767"/>
    <w:rsid w:val="00E9180C"/>
    <w:rsid w:val="00E9198B"/>
    <w:rsid w:val="00E92D82"/>
    <w:rsid w:val="00E93C49"/>
    <w:rsid w:val="00E95345"/>
    <w:rsid w:val="00E96647"/>
    <w:rsid w:val="00E96D4F"/>
    <w:rsid w:val="00E96E43"/>
    <w:rsid w:val="00E976D8"/>
    <w:rsid w:val="00EA06A6"/>
    <w:rsid w:val="00EA0D71"/>
    <w:rsid w:val="00EA0EA3"/>
    <w:rsid w:val="00EA20BC"/>
    <w:rsid w:val="00EA28A3"/>
    <w:rsid w:val="00EA2A44"/>
    <w:rsid w:val="00EA37C6"/>
    <w:rsid w:val="00EA4FD3"/>
    <w:rsid w:val="00EA5DC0"/>
    <w:rsid w:val="00EA622D"/>
    <w:rsid w:val="00EA680A"/>
    <w:rsid w:val="00EA7003"/>
    <w:rsid w:val="00EA7207"/>
    <w:rsid w:val="00EA7DB9"/>
    <w:rsid w:val="00EA7E61"/>
    <w:rsid w:val="00EB0CAD"/>
    <w:rsid w:val="00EB1E78"/>
    <w:rsid w:val="00EB359D"/>
    <w:rsid w:val="00EB4689"/>
    <w:rsid w:val="00EB4A64"/>
    <w:rsid w:val="00EB4A6F"/>
    <w:rsid w:val="00EB59A0"/>
    <w:rsid w:val="00EB6044"/>
    <w:rsid w:val="00EB69A8"/>
    <w:rsid w:val="00EB7563"/>
    <w:rsid w:val="00EB7A63"/>
    <w:rsid w:val="00EB7AD6"/>
    <w:rsid w:val="00EC0113"/>
    <w:rsid w:val="00EC03F7"/>
    <w:rsid w:val="00EC0A04"/>
    <w:rsid w:val="00EC0CE4"/>
    <w:rsid w:val="00EC0F14"/>
    <w:rsid w:val="00EC1203"/>
    <w:rsid w:val="00EC126A"/>
    <w:rsid w:val="00EC1AC6"/>
    <w:rsid w:val="00EC265E"/>
    <w:rsid w:val="00EC2E73"/>
    <w:rsid w:val="00EC3DC8"/>
    <w:rsid w:val="00EC503D"/>
    <w:rsid w:val="00EC5660"/>
    <w:rsid w:val="00EC59E3"/>
    <w:rsid w:val="00EC6398"/>
    <w:rsid w:val="00EC6429"/>
    <w:rsid w:val="00ED0ED5"/>
    <w:rsid w:val="00ED169F"/>
    <w:rsid w:val="00ED2C41"/>
    <w:rsid w:val="00ED412B"/>
    <w:rsid w:val="00ED4AF5"/>
    <w:rsid w:val="00ED4FF5"/>
    <w:rsid w:val="00ED5337"/>
    <w:rsid w:val="00ED537F"/>
    <w:rsid w:val="00ED5A0B"/>
    <w:rsid w:val="00ED5E7D"/>
    <w:rsid w:val="00EE030E"/>
    <w:rsid w:val="00EE04E6"/>
    <w:rsid w:val="00EE0AA8"/>
    <w:rsid w:val="00EE0EFA"/>
    <w:rsid w:val="00EE17CF"/>
    <w:rsid w:val="00EE18E5"/>
    <w:rsid w:val="00EE27A7"/>
    <w:rsid w:val="00EE2ECE"/>
    <w:rsid w:val="00EE3A82"/>
    <w:rsid w:val="00EE5D57"/>
    <w:rsid w:val="00EE66A8"/>
    <w:rsid w:val="00EE6F57"/>
    <w:rsid w:val="00EE7163"/>
    <w:rsid w:val="00EE7285"/>
    <w:rsid w:val="00EE7950"/>
    <w:rsid w:val="00EF0D4A"/>
    <w:rsid w:val="00EF1023"/>
    <w:rsid w:val="00EF3367"/>
    <w:rsid w:val="00EF441C"/>
    <w:rsid w:val="00EF4C8F"/>
    <w:rsid w:val="00EF5198"/>
    <w:rsid w:val="00F0045C"/>
    <w:rsid w:val="00F00869"/>
    <w:rsid w:val="00F00C2F"/>
    <w:rsid w:val="00F00DB1"/>
    <w:rsid w:val="00F01ED0"/>
    <w:rsid w:val="00F037B3"/>
    <w:rsid w:val="00F03D15"/>
    <w:rsid w:val="00F04525"/>
    <w:rsid w:val="00F0616D"/>
    <w:rsid w:val="00F065F0"/>
    <w:rsid w:val="00F0710B"/>
    <w:rsid w:val="00F074FE"/>
    <w:rsid w:val="00F10199"/>
    <w:rsid w:val="00F101EA"/>
    <w:rsid w:val="00F110D0"/>
    <w:rsid w:val="00F11136"/>
    <w:rsid w:val="00F123CC"/>
    <w:rsid w:val="00F13347"/>
    <w:rsid w:val="00F139BE"/>
    <w:rsid w:val="00F1418B"/>
    <w:rsid w:val="00F14C9A"/>
    <w:rsid w:val="00F14CDC"/>
    <w:rsid w:val="00F14D59"/>
    <w:rsid w:val="00F15581"/>
    <w:rsid w:val="00F15991"/>
    <w:rsid w:val="00F16DE4"/>
    <w:rsid w:val="00F17087"/>
    <w:rsid w:val="00F1745E"/>
    <w:rsid w:val="00F200D4"/>
    <w:rsid w:val="00F20167"/>
    <w:rsid w:val="00F204D0"/>
    <w:rsid w:val="00F20569"/>
    <w:rsid w:val="00F205E9"/>
    <w:rsid w:val="00F209CA"/>
    <w:rsid w:val="00F20FD0"/>
    <w:rsid w:val="00F22DF5"/>
    <w:rsid w:val="00F235FE"/>
    <w:rsid w:val="00F23B6F"/>
    <w:rsid w:val="00F25A66"/>
    <w:rsid w:val="00F25C3C"/>
    <w:rsid w:val="00F274BF"/>
    <w:rsid w:val="00F30BF4"/>
    <w:rsid w:val="00F3114E"/>
    <w:rsid w:val="00F31B14"/>
    <w:rsid w:val="00F31C8C"/>
    <w:rsid w:val="00F32413"/>
    <w:rsid w:val="00F327AF"/>
    <w:rsid w:val="00F33013"/>
    <w:rsid w:val="00F33591"/>
    <w:rsid w:val="00F33EEB"/>
    <w:rsid w:val="00F34DD4"/>
    <w:rsid w:val="00F35035"/>
    <w:rsid w:val="00F36E8F"/>
    <w:rsid w:val="00F3710A"/>
    <w:rsid w:val="00F371BC"/>
    <w:rsid w:val="00F372BE"/>
    <w:rsid w:val="00F37D5F"/>
    <w:rsid w:val="00F37DD8"/>
    <w:rsid w:val="00F41E0E"/>
    <w:rsid w:val="00F439FD"/>
    <w:rsid w:val="00F43DC8"/>
    <w:rsid w:val="00F4476F"/>
    <w:rsid w:val="00F44B8F"/>
    <w:rsid w:val="00F44D07"/>
    <w:rsid w:val="00F458BA"/>
    <w:rsid w:val="00F4597A"/>
    <w:rsid w:val="00F464F4"/>
    <w:rsid w:val="00F46BE0"/>
    <w:rsid w:val="00F50B85"/>
    <w:rsid w:val="00F50DED"/>
    <w:rsid w:val="00F51A68"/>
    <w:rsid w:val="00F52908"/>
    <w:rsid w:val="00F54112"/>
    <w:rsid w:val="00F54469"/>
    <w:rsid w:val="00F546D9"/>
    <w:rsid w:val="00F54A45"/>
    <w:rsid w:val="00F54CE8"/>
    <w:rsid w:val="00F54D43"/>
    <w:rsid w:val="00F553FC"/>
    <w:rsid w:val="00F56CB1"/>
    <w:rsid w:val="00F60381"/>
    <w:rsid w:val="00F6169A"/>
    <w:rsid w:val="00F625D8"/>
    <w:rsid w:val="00F62AD0"/>
    <w:rsid w:val="00F62C80"/>
    <w:rsid w:val="00F63DE9"/>
    <w:rsid w:val="00F701B3"/>
    <w:rsid w:val="00F70570"/>
    <w:rsid w:val="00F7142F"/>
    <w:rsid w:val="00F72259"/>
    <w:rsid w:val="00F72557"/>
    <w:rsid w:val="00F7297F"/>
    <w:rsid w:val="00F73D11"/>
    <w:rsid w:val="00F755E9"/>
    <w:rsid w:val="00F75A9E"/>
    <w:rsid w:val="00F7668B"/>
    <w:rsid w:val="00F76D03"/>
    <w:rsid w:val="00F77268"/>
    <w:rsid w:val="00F80B1E"/>
    <w:rsid w:val="00F80F9A"/>
    <w:rsid w:val="00F81B5B"/>
    <w:rsid w:val="00F81C81"/>
    <w:rsid w:val="00F821E0"/>
    <w:rsid w:val="00F82714"/>
    <w:rsid w:val="00F82AB2"/>
    <w:rsid w:val="00F82E95"/>
    <w:rsid w:val="00F82F2A"/>
    <w:rsid w:val="00F832FA"/>
    <w:rsid w:val="00F84488"/>
    <w:rsid w:val="00F84720"/>
    <w:rsid w:val="00F8489D"/>
    <w:rsid w:val="00F849E9"/>
    <w:rsid w:val="00F85489"/>
    <w:rsid w:val="00F867D0"/>
    <w:rsid w:val="00F86D0B"/>
    <w:rsid w:val="00F86E9B"/>
    <w:rsid w:val="00F8769A"/>
    <w:rsid w:val="00F87FC4"/>
    <w:rsid w:val="00F901AC"/>
    <w:rsid w:val="00F91A6E"/>
    <w:rsid w:val="00F922D9"/>
    <w:rsid w:val="00F92732"/>
    <w:rsid w:val="00F935CE"/>
    <w:rsid w:val="00F9381E"/>
    <w:rsid w:val="00F947A2"/>
    <w:rsid w:val="00F94D3E"/>
    <w:rsid w:val="00F94FC3"/>
    <w:rsid w:val="00F95EFA"/>
    <w:rsid w:val="00F967D0"/>
    <w:rsid w:val="00FA00C7"/>
    <w:rsid w:val="00FA0462"/>
    <w:rsid w:val="00FA04FC"/>
    <w:rsid w:val="00FA077F"/>
    <w:rsid w:val="00FA29BE"/>
    <w:rsid w:val="00FA2C16"/>
    <w:rsid w:val="00FA4859"/>
    <w:rsid w:val="00FA63B0"/>
    <w:rsid w:val="00FA659B"/>
    <w:rsid w:val="00FA7E74"/>
    <w:rsid w:val="00FB0F3E"/>
    <w:rsid w:val="00FB20CD"/>
    <w:rsid w:val="00FB254F"/>
    <w:rsid w:val="00FB2B88"/>
    <w:rsid w:val="00FB4924"/>
    <w:rsid w:val="00FB56E6"/>
    <w:rsid w:val="00FB5C49"/>
    <w:rsid w:val="00FC1696"/>
    <w:rsid w:val="00FC196B"/>
    <w:rsid w:val="00FC1A95"/>
    <w:rsid w:val="00FC1CBA"/>
    <w:rsid w:val="00FC1EEC"/>
    <w:rsid w:val="00FC2095"/>
    <w:rsid w:val="00FC24E7"/>
    <w:rsid w:val="00FC2E2E"/>
    <w:rsid w:val="00FC3C6D"/>
    <w:rsid w:val="00FC4F56"/>
    <w:rsid w:val="00FC5CAE"/>
    <w:rsid w:val="00FC611F"/>
    <w:rsid w:val="00FC7241"/>
    <w:rsid w:val="00FC73A0"/>
    <w:rsid w:val="00FC7697"/>
    <w:rsid w:val="00FD0954"/>
    <w:rsid w:val="00FD0DD3"/>
    <w:rsid w:val="00FD15EF"/>
    <w:rsid w:val="00FD19E2"/>
    <w:rsid w:val="00FD2A46"/>
    <w:rsid w:val="00FD4DCE"/>
    <w:rsid w:val="00FD7ACD"/>
    <w:rsid w:val="00FD7EDA"/>
    <w:rsid w:val="00FE0552"/>
    <w:rsid w:val="00FE0A68"/>
    <w:rsid w:val="00FE0AE0"/>
    <w:rsid w:val="00FE0F50"/>
    <w:rsid w:val="00FE1139"/>
    <w:rsid w:val="00FE1189"/>
    <w:rsid w:val="00FE1665"/>
    <w:rsid w:val="00FE204F"/>
    <w:rsid w:val="00FE4072"/>
    <w:rsid w:val="00FE4124"/>
    <w:rsid w:val="00FE41B2"/>
    <w:rsid w:val="00FE541B"/>
    <w:rsid w:val="00FE5E63"/>
    <w:rsid w:val="00FE7826"/>
    <w:rsid w:val="00FF0427"/>
    <w:rsid w:val="00FF0E35"/>
    <w:rsid w:val="00FF0E7A"/>
    <w:rsid w:val="00FF1CB7"/>
    <w:rsid w:val="00FF2C41"/>
    <w:rsid w:val="00FF3ACB"/>
    <w:rsid w:val="00FF41B7"/>
    <w:rsid w:val="00FF43D8"/>
    <w:rsid w:val="00FF4F95"/>
    <w:rsid w:val="00FF5E7F"/>
    <w:rsid w:val="00FF609B"/>
    <w:rsid w:val="00FF6138"/>
    <w:rsid w:val="00FF6202"/>
    <w:rsid w:val="00FF6403"/>
    <w:rsid w:val="00FF7228"/>
    <w:rsid w:val="00FF79AB"/>
    <w:rsid w:val="08228164"/>
    <w:rsid w:val="08AFF79D"/>
    <w:rsid w:val="0D55D712"/>
    <w:rsid w:val="0DDAAF3F"/>
    <w:rsid w:val="0FB707D7"/>
    <w:rsid w:val="12C7BC65"/>
    <w:rsid w:val="18D246A6"/>
    <w:rsid w:val="1B652CAC"/>
    <w:rsid w:val="1C467C56"/>
    <w:rsid w:val="1DC955F0"/>
    <w:rsid w:val="21537ABE"/>
    <w:rsid w:val="30D274A1"/>
    <w:rsid w:val="45933394"/>
    <w:rsid w:val="680D5634"/>
    <w:rsid w:val="6EBE94F7"/>
    <w:rsid w:val="7535B5E4"/>
    <w:rsid w:val="76186685"/>
    <w:rsid w:val="78D3DC8E"/>
    <w:rsid w:val="794117F2"/>
    <w:rsid w:val="7BBA4570"/>
    <w:rsid w:val="7ECE3AE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360FA0"/>
  <w15:docId w15:val="{07E137B8-BF9C-44A5-AB3E-A5D059479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before="120"/>
      </w:pPr>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62A8"/>
  </w:style>
  <w:style w:type="paragraph" w:styleId="Heading1">
    <w:name w:val="heading 1"/>
    <w:basedOn w:val="Normal"/>
    <w:next w:val="Normal"/>
    <w:link w:val="Heading1Char"/>
    <w:qFormat/>
    <w:rsid w:val="0014020E"/>
    <w:pPr>
      <w:keepNext/>
      <w:numPr>
        <w:numId w:val="2"/>
      </w:numPr>
      <w:spacing w:before="280" w:after="120"/>
      <w:outlineLvl w:val="0"/>
    </w:pPr>
    <w:rPr>
      <w:rFonts w:ascii="Lucida Sans" w:eastAsia="Times New Roman" w:hAnsi="Lucida Sans" w:cs="Arial"/>
      <w:b/>
      <w:color w:val="0070C0"/>
      <w:kern w:val="28"/>
      <w:szCs w:val="24"/>
    </w:rPr>
  </w:style>
  <w:style w:type="paragraph" w:styleId="Heading2">
    <w:name w:val="heading 2"/>
    <w:basedOn w:val="Normal"/>
    <w:next w:val="Normal"/>
    <w:link w:val="Heading2Char"/>
    <w:uiPriority w:val="9"/>
    <w:qFormat/>
    <w:rsid w:val="005435BE"/>
    <w:pPr>
      <w:keepNext/>
      <w:keepLines/>
      <w:numPr>
        <w:ilvl w:val="1"/>
        <w:numId w:val="2"/>
      </w:numPr>
      <w:spacing w:before="200"/>
      <w:outlineLvl w:val="1"/>
    </w:pPr>
    <w:rPr>
      <w:rFonts w:asciiTheme="majorHAnsi" w:eastAsiaTheme="majorEastAsia" w:hAnsiTheme="majorHAnsi" w:cstheme="majorBidi"/>
      <w:b/>
      <w:bCs/>
      <w:i/>
      <w:color w:val="4F81BD" w:themeColor="accent1"/>
      <w:szCs w:val="26"/>
    </w:rPr>
  </w:style>
  <w:style w:type="paragraph" w:styleId="Heading3">
    <w:name w:val="heading 3"/>
    <w:basedOn w:val="Normal"/>
    <w:next w:val="Normal"/>
    <w:link w:val="Heading3Char"/>
    <w:uiPriority w:val="9"/>
    <w:semiHidden/>
    <w:unhideWhenUsed/>
    <w:qFormat/>
    <w:rsid w:val="009E487A"/>
    <w:pPr>
      <w:keepNext/>
      <w:keepLines/>
      <w:numPr>
        <w:ilvl w:val="2"/>
        <w:numId w:val="2"/>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E487A"/>
    <w:pPr>
      <w:keepNext/>
      <w:keepLines/>
      <w:numPr>
        <w:ilvl w:val="3"/>
        <w:numId w:val="2"/>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E487A"/>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E487A"/>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E487A"/>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E487A"/>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E487A"/>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4020E"/>
    <w:rPr>
      <w:rFonts w:ascii="Lucida Sans" w:eastAsia="Times New Roman" w:hAnsi="Lucida Sans" w:cs="Arial"/>
      <w:b/>
      <w:color w:val="0070C0"/>
      <w:kern w:val="28"/>
      <w:szCs w:val="24"/>
    </w:rPr>
  </w:style>
  <w:style w:type="character" w:customStyle="1" w:styleId="Heading2Char">
    <w:name w:val="Heading 2 Char"/>
    <w:basedOn w:val="DefaultParagraphFont"/>
    <w:link w:val="Heading2"/>
    <w:uiPriority w:val="9"/>
    <w:rsid w:val="005435BE"/>
    <w:rPr>
      <w:rFonts w:asciiTheme="majorHAnsi" w:eastAsiaTheme="majorEastAsia" w:hAnsiTheme="majorHAnsi" w:cstheme="majorBidi"/>
      <w:b/>
      <w:bCs/>
      <w:i/>
      <w:color w:val="4F81BD" w:themeColor="accent1"/>
      <w:szCs w:val="26"/>
    </w:rPr>
  </w:style>
  <w:style w:type="character" w:customStyle="1" w:styleId="Heading3Char">
    <w:name w:val="Heading 3 Char"/>
    <w:basedOn w:val="DefaultParagraphFont"/>
    <w:link w:val="Heading3"/>
    <w:uiPriority w:val="9"/>
    <w:semiHidden/>
    <w:rsid w:val="009E487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E487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E487A"/>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E487A"/>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E487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E487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E487A"/>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rsid w:val="000E2218"/>
    <w:pPr>
      <w:tabs>
        <w:tab w:val="center" w:pos="4320"/>
        <w:tab w:val="right" w:pos="8640"/>
      </w:tabs>
    </w:pPr>
  </w:style>
  <w:style w:type="character" w:customStyle="1" w:styleId="HeaderChar">
    <w:name w:val="Header Char"/>
    <w:basedOn w:val="DefaultParagraphFont"/>
    <w:link w:val="Header"/>
    <w:uiPriority w:val="99"/>
    <w:rsid w:val="009762EF"/>
  </w:style>
  <w:style w:type="paragraph" w:styleId="Footer">
    <w:name w:val="footer"/>
    <w:basedOn w:val="Normal"/>
    <w:link w:val="FooterChar"/>
    <w:uiPriority w:val="99"/>
    <w:rsid w:val="000E2218"/>
    <w:pPr>
      <w:tabs>
        <w:tab w:val="center" w:pos="4320"/>
        <w:tab w:val="right" w:pos="8640"/>
      </w:tabs>
    </w:pPr>
  </w:style>
  <w:style w:type="paragraph" w:styleId="TOC1">
    <w:name w:val="toc 1"/>
    <w:basedOn w:val="Normal"/>
    <w:next w:val="Normal"/>
    <w:autoRedefine/>
    <w:uiPriority w:val="39"/>
    <w:rsid w:val="001760FD"/>
    <w:rPr>
      <w:szCs w:val="20"/>
    </w:rPr>
  </w:style>
  <w:style w:type="paragraph" w:styleId="BodyText">
    <w:name w:val="Body Text"/>
    <w:basedOn w:val="Normal"/>
    <w:rsid w:val="001760FD"/>
    <w:rPr>
      <w:sz w:val="20"/>
      <w:szCs w:val="20"/>
    </w:rPr>
  </w:style>
  <w:style w:type="paragraph" w:styleId="Subtitle">
    <w:name w:val="Subtitle"/>
    <w:basedOn w:val="Normal"/>
    <w:next w:val="Normal"/>
    <w:link w:val="SubtitleChar"/>
    <w:uiPriority w:val="11"/>
    <w:qFormat/>
    <w:rsid w:val="009E487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E487A"/>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39"/>
    <w:rsid w:val="007027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057D6"/>
    <w:rPr>
      <w:rFonts w:ascii="Tahoma" w:hAnsi="Tahoma" w:cs="Tahoma"/>
      <w:sz w:val="16"/>
      <w:szCs w:val="16"/>
    </w:rPr>
  </w:style>
  <w:style w:type="character" w:styleId="Hyperlink">
    <w:name w:val="Hyperlink"/>
    <w:basedOn w:val="DefaultParagraphFont"/>
    <w:uiPriority w:val="99"/>
    <w:rsid w:val="00D474FD"/>
    <w:rPr>
      <w:color w:val="0000FF"/>
      <w:u w:val="single"/>
    </w:rPr>
  </w:style>
  <w:style w:type="character" w:styleId="CommentReference">
    <w:name w:val="annotation reference"/>
    <w:basedOn w:val="DefaultParagraphFont"/>
    <w:semiHidden/>
    <w:rsid w:val="00CB68EB"/>
    <w:rPr>
      <w:sz w:val="16"/>
      <w:szCs w:val="16"/>
    </w:rPr>
  </w:style>
  <w:style w:type="paragraph" w:styleId="CommentText">
    <w:name w:val="annotation text"/>
    <w:basedOn w:val="Normal"/>
    <w:link w:val="CommentTextChar"/>
    <w:semiHidden/>
    <w:rsid w:val="00CB68EB"/>
    <w:rPr>
      <w:sz w:val="20"/>
      <w:szCs w:val="20"/>
    </w:rPr>
  </w:style>
  <w:style w:type="character" w:customStyle="1" w:styleId="CommentTextChar">
    <w:name w:val="Comment Text Char"/>
    <w:basedOn w:val="DefaultParagraphFont"/>
    <w:link w:val="CommentText"/>
    <w:semiHidden/>
    <w:rsid w:val="00E3747E"/>
  </w:style>
  <w:style w:type="character" w:customStyle="1" w:styleId="EmailStyle251">
    <w:name w:val="EmailStyle251"/>
    <w:basedOn w:val="DefaultParagraphFont"/>
    <w:semiHidden/>
    <w:rsid w:val="00D37F0B"/>
    <w:rPr>
      <w:rFonts w:ascii="Times New Roman" w:hAnsi="Times New Roman" w:cs="Times New Roman"/>
      <w:b w:val="0"/>
      <w:bCs w:val="0"/>
      <w:i w:val="0"/>
      <w:iCs w:val="0"/>
      <w:strike w:val="0"/>
      <w:color w:val="auto"/>
      <w:sz w:val="24"/>
      <w:szCs w:val="24"/>
      <w:u w:val="none"/>
    </w:rPr>
  </w:style>
  <w:style w:type="paragraph" w:styleId="CommentSubject">
    <w:name w:val="annotation subject"/>
    <w:basedOn w:val="CommentText"/>
    <w:next w:val="CommentText"/>
    <w:link w:val="CommentSubjectChar"/>
    <w:rsid w:val="00E3747E"/>
    <w:rPr>
      <w:b/>
      <w:bCs/>
    </w:rPr>
  </w:style>
  <w:style w:type="character" w:customStyle="1" w:styleId="CommentSubjectChar">
    <w:name w:val="Comment Subject Char"/>
    <w:basedOn w:val="CommentTextChar"/>
    <w:link w:val="CommentSubject"/>
    <w:rsid w:val="00E3747E"/>
  </w:style>
  <w:style w:type="character" w:customStyle="1" w:styleId="productsku">
    <w:name w:val="productsku"/>
    <w:basedOn w:val="DefaultParagraphFont"/>
    <w:rsid w:val="003964CD"/>
  </w:style>
  <w:style w:type="paragraph" w:styleId="ListParagraph">
    <w:name w:val="List Paragraph"/>
    <w:basedOn w:val="Normal"/>
    <w:uiPriority w:val="34"/>
    <w:qFormat/>
    <w:rsid w:val="009E487A"/>
    <w:pPr>
      <w:ind w:left="720"/>
      <w:contextualSpacing/>
    </w:pPr>
  </w:style>
  <w:style w:type="paragraph" w:styleId="NormalWeb">
    <w:name w:val="Normal (Web)"/>
    <w:basedOn w:val="Normal"/>
    <w:uiPriority w:val="99"/>
    <w:unhideWhenUsed/>
    <w:rsid w:val="00B56A77"/>
  </w:style>
  <w:style w:type="character" w:styleId="Emphasis">
    <w:name w:val="Emphasis"/>
    <w:basedOn w:val="DefaultParagraphFont"/>
    <w:uiPriority w:val="20"/>
    <w:qFormat/>
    <w:rsid w:val="009E487A"/>
    <w:rPr>
      <w:i/>
      <w:iCs/>
    </w:rPr>
  </w:style>
  <w:style w:type="paragraph" w:styleId="NoSpacing">
    <w:name w:val="No Spacing"/>
    <w:uiPriority w:val="1"/>
    <w:qFormat/>
    <w:rsid w:val="009E487A"/>
  </w:style>
  <w:style w:type="character" w:styleId="PlaceholderText">
    <w:name w:val="Placeholder Text"/>
    <w:basedOn w:val="DefaultParagraphFont"/>
    <w:uiPriority w:val="99"/>
    <w:semiHidden/>
    <w:rsid w:val="00C855A0"/>
    <w:rPr>
      <w:color w:val="808080"/>
    </w:rPr>
  </w:style>
  <w:style w:type="paragraph" w:customStyle="1" w:styleId="Default">
    <w:name w:val="Default"/>
    <w:rsid w:val="00F82E95"/>
    <w:pPr>
      <w:autoSpaceDE w:val="0"/>
      <w:autoSpaceDN w:val="0"/>
      <w:adjustRightInd w:val="0"/>
    </w:pPr>
    <w:rPr>
      <w:rFonts w:ascii="Calibri" w:hAnsi="Calibri" w:cs="Calibri"/>
      <w:color w:val="000000"/>
      <w:sz w:val="24"/>
      <w:szCs w:val="24"/>
    </w:rPr>
  </w:style>
  <w:style w:type="character" w:customStyle="1" w:styleId="ssens">
    <w:name w:val="ssens"/>
    <w:basedOn w:val="DefaultParagraphFont"/>
    <w:rsid w:val="00497AE2"/>
  </w:style>
  <w:style w:type="paragraph" w:styleId="Caption">
    <w:name w:val="caption"/>
    <w:basedOn w:val="Normal"/>
    <w:next w:val="Normal"/>
    <w:uiPriority w:val="35"/>
    <w:semiHidden/>
    <w:unhideWhenUsed/>
    <w:qFormat/>
    <w:rsid w:val="009E487A"/>
    <w:rPr>
      <w:b/>
      <w:bCs/>
      <w:color w:val="4F81BD" w:themeColor="accent1"/>
      <w:sz w:val="18"/>
      <w:szCs w:val="18"/>
    </w:rPr>
  </w:style>
  <w:style w:type="paragraph" w:styleId="Title">
    <w:name w:val="Title"/>
    <w:basedOn w:val="Normal"/>
    <w:next w:val="Normal"/>
    <w:link w:val="TitleChar"/>
    <w:uiPriority w:val="10"/>
    <w:qFormat/>
    <w:rsid w:val="009E487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E487A"/>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uiPriority w:val="22"/>
    <w:qFormat/>
    <w:rsid w:val="009E487A"/>
    <w:rPr>
      <w:b/>
      <w:bCs/>
    </w:rPr>
  </w:style>
  <w:style w:type="paragraph" w:styleId="Quote">
    <w:name w:val="Quote"/>
    <w:basedOn w:val="Normal"/>
    <w:next w:val="Normal"/>
    <w:link w:val="QuoteChar"/>
    <w:uiPriority w:val="29"/>
    <w:qFormat/>
    <w:rsid w:val="009E487A"/>
    <w:rPr>
      <w:i/>
      <w:iCs/>
      <w:color w:val="000000" w:themeColor="text1"/>
    </w:rPr>
  </w:style>
  <w:style w:type="character" w:customStyle="1" w:styleId="QuoteChar">
    <w:name w:val="Quote Char"/>
    <w:basedOn w:val="DefaultParagraphFont"/>
    <w:link w:val="Quote"/>
    <w:uiPriority w:val="29"/>
    <w:rsid w:val="009E487A"/>
    <w:rPr>
      <w:i/>
      <w:iCs/>
      <w:color w:val="000000" w:themeColor="text1"/>
    </w:rPr>
  </w:style>
  <w:style w:type="paragraph" w:styleId="IntenseQuote">
    <w:name w:val="Intense Quote"/>
    <w:basedOn w:val="Normal"/>
    <w:next w:val="Normal"/>
    <w:link w:val="IntenseQuoteChar"/>
    <w:uiPriority w:val="30"/>
    <w:qFormat/>
    <w:rsid w:val="009E487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E487A"/>
    <w:rPr>
      <w:b/>
      <w:bCs/>
      <w:i/>
      <w:iCs/>
      <w:color w:val="4F81BD" w:themeColor="accent1"/>
    </w:rPr>
  </w:style>
  <w:style w:type="character" w:styleId="SubtleEmphasis">
    <w:name w:val="Subtle Emphasis"/>
    <w:basedOn w:val="DefaultParagraphFont"/>
    <w:uiPriority w:val="19"/>
    <w:qFormat/>
    <w:rsid w:val="009E487A"/>
    <w:rPr>
      <w:i/>
      <w:iCs/>
      <w:color w:val="808080" w:themeColor="text1" w:themeTint="7F"/>
    </w:rPr>
  </w:style>
  <w:style w:type="character" w:styleId="IntenseEmphasis">
    <w:name w:val="Intense Emphasis"/>
    <w:basedOn w:val="DefaultParagraphFont"/>
    <w:uiPriority w:val="21"/>
    <w:qFormat/>
    <w:rsid w:val="009E487A"/>
    <w:rPr>
      <w:b/>
      <w:bCs/>
      <w:i/>
      <w:iCs/>
      <w:color w:val="4F81BD" w:themeColor="accent1"/>
    </w:rPr>
  </w:style>
  <w:style w:type="character" w:styleId="SubtleReference">
    <w:name w:val="Subtle Reference"/>
    <w:basedOn w:val="DefaultParagraphFont"/>
    <w:uiPriority w:val="31"/>
    <w:qFormat/>
    <w:rsid w:val="009E487A"/>
    <w:rPr>
      <w:smallCaps/>
      <w:color w:val="C0504D" w:themeColor="accent2"/>
      <w:u w:val="single"/>
    </w:rPr>
  </w:style>
  <w:style w:type="character" w:styleId="IntenseReference">
    <w:name w:val="Intense Reference"/>
    <w:basedOn w:val="DefaultParagraphFont"/>
    <w:uiPriority w:val="32"/>
    <w:qFormat/>
    <w:rsid w:val="009E487A"/>
    <w:rPr>
      <w:b/>
      <w:bCs/>
      <w:smallCaps/>
      <w:color w:val="C0504D" w:themeColor="accent2"/>
      <w:spacing w:val="5"/>
      <w:u w:val="single"/>
    </w:rPr>
  </w:style>
  <w:style w:type="character" w:styleId="BookTitle">
    <w:name w:val="Book Title"/>
    <w:basedOn w:val="DefaultParagraphFont"/>
    <w:uiPriority w:val="33"/>
    <w:qFormat/>
    <w:rsid w:val="009E487A"/>
    <w:rPr>
      <w:b/>
      <w:bCs/>
      <w:smallCaps/>
      <w:spacing w:val="5"/>
    </w:rPr>
  </w:style>
  <w:style w:type="paragraph" w:styleId="TOCHeading">
    <w:name w:val="TOC Heading"/>
    <w:basedOn w:val="Heading1"/>
    <w:next w:val="Normal"/>
    <w:uiPriority w:val="39"/>
    <w:unhideWhenUsed/>
    <w:qFormat/>
    <w:rsid w:val="009E487A"/>
    <w:pPr>
      <w:outlineLvl w:val="9"/>
    </w:pPr>
  </w:style>
  <w:style w:type="paragraph" w:styleId="TOC2">
    <w:name w:val="toc 2"/>
    <w:basedOn w:val="Normal"/>
    <w:next w:val="Normal"/>
    <w:autoRedefine/>
    <w:uiPriority w:val="39"/>
    <w:rsid w:val="009E487A"/>
    <w:pPr>
      <w:spacing w:after="100"/>
      <w:ind w:left="220"/>
    </w:pPr>
  </w:style>
  <w:style w:type="paragraph" w:customStyle="1" w:styleId="Style1">
    <w:name w:val="Style1"/>
    <w:basedOn w:val="Heading2"/>
    <w:rsid w:val="005435BE"/>
  </w:style>
  <w:style w:type="paragraph" w:styleId="Revision">
    <w:name w:val="Revision"/>
    <w:hidden/>
    <w:uiPriority w:val="99"/>
    <w:semiHidden/>
    <w:rsid w:val="008F002B"/>
  </w:style>
  <w:style w:type="character" w:customStyle="1" w:styleId="Style2">
    <w:name w:val="Style2"/>
    <w:basedOn w:val="DefaultParagraphFont"/>
    <w:uiPriority w:val="1"/>
    <w:rsid w:val="003E62A8"/>
    <w:rPr>
      <w:rFonts w:asciiTheme="minorHAnsi" w:hAnsiTheme="minorHAnsi"/>
      <w:b/>
      <w:sz w:val="44"/>
    </w:rPr>
  </w:style>
  <w:style w:type="character" w:customStyle="1" w:styleId="Style3">
    <w:name w:val="Style3"/>
    <w:basedOn w:val="DefaultParagraphFont"/>
    <w:uiPriority w:val="1"/>
    <w:rsid w:val="003E62A8"/>
    <w:rPr>
      <w:rFonts w:asciiTheme="minorHAnsi" w:hAnsiTheme="minorHAnsi"/>
      <w:b/>
      <w:sz w:val="44"/>
    </w:rPr>
  </w:style>
  <w:style w:type="character" w:customStyle="1" w:styleId="Style4">
    <w:name w:val="Style4"/>
    <w:basedOn w:val="DefaultParagraphFont"/>
    <w:uiPriority w:val="1"/>
    <w:rsid w:val="005B66FB"/>
    <w:rPr>
      <w:rFonts w:asciiTheme="minorHAnsi" w:hAnsiTheme="minorHAnsi"/>
      <w:sz w:val="22"/>
    </w:rPr>
  </w:style>
  <w:style w:type="character" w:styleId="FollowedHyperlink">
    <w:name w:val="FollowedHyperlink"/>
    <w:basedOn w:val="DefaultParagraphFont"/>
    <w:uiPriority w:val="99"/>
    <w:semiHidden/>
    <w:unhideWhenUsed/>
    <w:rsid w:val="00732D9B"/>
    <w:rPr>
      <w:color w:val="954F72"/>
      <w:u w:val="single"/>
    </w:rPr>
  </w:style>
  <w:style w:type="paragraph" w:customStyle="1" w:styleId="xl63">
    <w:name w:val="xl63"/>
    <w:basedOn w:val="Normal"/>
    <w:rsid w:val="00732D9B"/>
    <w:pPr>
      <w:pBdr>
        <w:top w:val="single" w:sz="4" w:space="0" w:color="auto"/>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64">
    <w:name w:val="xl64"/>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65">
    <w:name w:val="xl65"/>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66">
    <w:name w:val="xl66"/>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color w:val="000000"/>
    </w:rPr>
  </w:style>
  <w:style w:type="paragraph" w:customStyle="1" w:styleId="xl67">
    <w:name w:val="xl67"/>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68">
    <w:name w:val="xl68"/>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rPr>
  </w:style>
  <w:style w:type="paragraph" w:customStyle="1" w:styleId="xl69">
    <w:name w:val="xl69"/>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s="Times New Roman"/>
      <w:color w:val="000000"/>
    </w:rPr>
  </w:style>
  <w:style w:type="paragraph" w:customStyle="1" w:styleId="xl70">
    <w:name w:val="xl70"/>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333333"/>
      <w:sz w:val="20"/>
      <w:szCs w:val="20"/>
    </w:rPr>
  </w:style>
  <w:style w:type="paragraph" w:customStyle="1" w:styleId="xl71">
    <w:name w:val="xl71"/>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color w:val="000000"/>
    </w:rPr>
  </w:style>
  <w:style w:type="paragraph" w:customStyle="1" w:styleId="xl72">
    <w:name w:val="xl72"/>
    <w:basedOn w:val="Normal"/>
    <w:rsid w:val="00732D9B"/>
    <w:pPr>
      <w:pBdr>
        <w:top w:val="single" w:sz="4" w:space="0" w:color="auto"/>
        <w:left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73">
    <w:name w:val="xl73"/>
    <w:basedOn w:val="Normal"/>
    <w:rsid w:val="00732D9B"/>
    <w:pPr>
      <w:pBdr>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74">
    <w:name w:val="xl74"/>
    <w:basedOn w:val="Normal"/>
    <w:rsid w:val="00732D9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ascii="Times New Roman" w:hAnsi="Times New Roman" w:cs="Times New Roman"/>
      <w:color w:val="000000"/>
      <w:sz w:val="20"/>
      <w:szCs w:val="20"/>
    </w:rPr>
  </w:style>
  <w:style w:type="paragraph" w:customStyle="1" w:styleId="xl75">
    <w:name w:val="xl75"/>
    <w:basedOn w:val="Normal"/>
    <w:rsid w:val="00732D9B"/>
    <w:pPr>
      <w:pBdr>
        <w:top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76">
    <w:name w:val="xl76"/>
    <w:basedOn w:val="Normal"/>
    <w:rsid w:val="00782BC3"/>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s="Times New Roman"/>
      <w:sz w:val="20"/>
      <w:szCs w:val="20"/>
    </w:rPr>
  </w:style>
  <w:style w:type="paragraph" w:customStyle="1" w:styleId="xl77">
    <w:name w:val="xl77"/>
    <w:basedOn w:val="Normal"/>
    <w:rsid w:val="00782BC3"/>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cs="Times New Roman"/>
      <w:b/>
      <w:bCs/>
      <w:sz w:val="20"/>
      <w:szCs w:val="20"/>
    </w:rPr>
  </w:style>
  <w:style w:type="character" w:styleId="UnresolvedMention">
    <w:name w:val="Unresolved Mention"/>
    <w:basedOn w:val="DefaultParagraphFont"/>
    <w:uiPriority w:val="99"/>
    <w:semiHidden/>
    <w:unhideWhenUsed/>
    <w:rsid w:val="000549AA"/>
    <w:rPr>
      <w:color w:val="808080"/>
      <w:shd w:val="clear" w:color="auto" w:fill="E6E6E6"/>
    </w:rPr>
  </w:style>
  <w:style w:type="character" w:customStyle="1" w:styleId="hps">
    <w:name w:val="hps"/>
    <w:rsid w:val="007357EE"/>
  </w:style>
  <w:style w:type="character" w:customStyle="1" w:styleId="shorttext">
    <w:name w:val="short_text"/>
    <w:basedOn w:val="DefaultParagraphFont"/>
    <w:rsid w:val="007357EE"/>
  </w:style>
  <w:style w:type="character" w:customStyle="1" w:styleId="FooterChar">
    <w:name w:val="Footer Char"/>
    <w:basedOn w:val="DefaultParagraphFont"/>
    <w:link w:val="Footer"/>
    <w:uiPriority w:val="99"/>
    <w:rsid w:val="00C06AF2"/>
  </w:style>
  <w:style w:type="character" w:styleId="FootnoteReference">
    <w:name w:val="footnote reference"/>
    <w:rsid w:val="00250F83"/>
  </w:style>
  <w:style w:type="character" w:customStyle="1" w:styleId="FootnoteTextChar">
    <w:name w:val="Footnote Text Char"/>
    <w:basedOn w:val="DefaultParagraphFont"/>
    <w:link w:val="FootnoteText"/>
    <w:semiHidden/>
    <w:rsid w:val="00250F83"/>
    <w:rPr>
      <w:rFonts w:ascii="Courier New" w:eastAsia="Times New Roman" w:hAnsi="Courier New"/>
      <w:snapToGrid w:val="0"/>
    </w:rPr>
  </w:style>
  <w:style w:type="paragraph" w:styleId="FootnoteText">
    <w:name w:val="footnote text"/>
    <w:basedOn w:val="Normal"/>
    <w:link w:val="FootnoteTextChar"/>
    <w:semiHidden/>
    <w:rsid w:val="00250F83"/>
    <w:pPr>
      <w:widowControl w:val="0"/>
      <w:spacing w:before="0"/>
    </w:pPr>
    <w:rPr>
      <w:rFonts w:ascii="Courier New" w:eastAsia="Times New Roman" w:hAnsi="Courier New"/>
      <w:snapToGrid w:val="0"/>
    </w:rPr>
  </w:style>
  <w:style w:type="character" w:customStyle="1" w:styleId="FootnoteTextChar1">
    <w:name w:val="Footnote Text Char1"/>
    <w:basedOn w:val="DefaultParagraphFont"/>
    <w:semiHidden/>
    <w:rsid w:val="00250F83"/>
    <w:rPr>
      <w:sz w:val="20"/>
      <w:szCs w:val="20"/>
    </w:rPr>
  </w:style>
  <w:style w:type="paragraph" w:customStyle="1" w:styleId="paragraph">
    <w:name w:val="paragraph"/>
    <w:basedOn w:val="Normal"/>
    <w:rsid w:val="00144237"/>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144237"/>
  </w:style>
  <w:style w:type="character" w:customStyle="1" w:styleId="eop">
    <w:name w:val="eop"/>
    <w:basedOn w:val="DefaultParagraphFont"/>
    <w:rsid w:val="00144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7973">
      <w:bodyDiv w:val="1"/>
      <w:marLeft w:val="0"/>
      <w:marRight w:val="0"/>
      <w:marTop w:val="0"/>
      <w:marBottom w:val="0"/>
      <w:divBdr>
        <w:top w:val="none" w:sz="0" w:space="0" w:color="auto"/>
        <w:left w:val="none" w:sz="0" w:space="0" w:color="auto"/>
        <w:bottom w:val="none" w:sz="0" w:space="0" w:color="auto"/>
        <w:right w:val="none" w:sz="0" w:space="0" w:color="auto"/>
      </w:divBdr>
    </w:div>
    <w:div w:id="10570627">
      <w:bodyDiv w:val="1"/>
      <w:marLeft w:val="0"/>
      <w:marRight w:val="0"/>
      <w:marTop w:val="0"/>
      <w:marBottom w:val="0"/>
      <w:divBdr>
        <w:top w:val="none" w:sz="0" w:space="0" w:color="auto"/>
        <w:left w:val="none" w:sz="0" w:space="0" w:color="auto"/>
        <w:bottom w:val="none" w:sz="0" w:space="0" w:color="auto"/>
        <w:right w:val="none" w:sz="0" w:space="0" w:color="auto"/>
      </w:divBdr>
    </w:div>
    <w:div w:id="29301916">
      <w:bodyDiv w:val="1"/>
      <w:marLeft w:val="0"/>
      <w:marRight w:val="0"/>
      <w:marTop w:val="0"/>
      <w:marBottom w:val="0"/>
      <w:divBdr>
        <w:top w:val="none" w:sz="0" w:space="0" w:color="auto"/>
        <w:left w:val="none" w:sz="0" w:space="0" w:color="auto"/>
        <w:bottom w:val="none" w:sz="0" w:space="0" w:color="auto"/>
        <w:right w:val="none" w:sz="0" w:space="0" w:color="auto"/>
      </w:divBdr>
    </w:div>
    <w:div w:id="38939587">
      <w:bodyDiv w:val="1"/>
      <w:marLeft w:val="0"/>
      <w:marRight w:val="0"/>
      <w:marTop w:val="0"/>
      <w:marBottom w:val="0"/>
      <w:divBdr>
        <w:top w:val="none" w:sz="0" w:space="0" w:color="auto"/>
        <w:left w:val="none" w:sz="0" w:space="0" w:color="auto"/>
        <w:bottom w:val="none" w:sz="0" w:space="0" w:color="auto"/>
        <w:right w:val="none" w:sz="0" w:space="0" w:color="auto"/>
      </w:divBdr>
    </w:div>
    <w:div w:id="86660251">
      <w:bodyDiv w:val="1"/>
      <w:marLeft w:val="0"/>
      <w:marRight w:val="0"/>
      <w:marTop w:val="0"/>
      <w:marBottom w:val="0"/>
      <w:divBdr>
        <w:top w:val="none" w:sz="0" w:space="0" w:color="auto"/>
        <w:left w:val="none" w:sz="0" w:space="0" w:color="auto"/>
        <w:bottom w:val="none" w:sz="0" w:space="0" w:color="auto"/>
        <w:right w:val="none" w:sz="0" w:space="0" w:color="auto"/>
      </w:divBdr>
    </w:div>
    <w:div w:id="87122772">
      <w:bodyDiv w:val="1"/>
      <w:marLeft w:val="0"/>
      <w:marRight w:val="0"/>
      <w:marTop w:val="0"/>
      <w:marBottom w:val="0"/>
      <w:divBdr>
        <w:top w:val="none" w:sz="0" w:space="0" w:color="auto"/>
        <w:left w:val="none" w:sz="0" w:space="0" w:color="auto"/>
        <w:bottom w:val="none" w:sz="0" w:space="0" w:color="auto"/>
        <w:right w:val="none" w:sz="0" w:space="0" w:color="auto"/>
      </w:divBdr>
    </w:div>
    <w:div w:id="112526801">
      <w:bodyDiv w:val="1"/>
      <w:marLeft w:val="0"/>
      <w:marRight w:val="0"/>
      <w:marTop w:val="0"/>
      <w:marBottom w:val="0"/>
      <w:divBdr>
        <w:top w:val="none" w:sz="0" w:space="0" w:color="auto"/>
        <w:left w:val="none" w:sz="0" w:space="0" w:color="auto"/>
        <w:bottom w:val="none" w:sz="0" w:space="0" w:color="auto"/>
        <w:right w:val="none" w:sz="0" w:space="0" w:color="auto"/>
      </w:divBdr>
    </w:div>
    <w:div w:id="118227328">
      <w:bodyDiv w:val="1"/>
      <w:marLeft w:val="0"/>
      <w:marRight w:val="0"/>
      <w:marTop w:val="0"/>
      <w:marBottom w:val="0"/>
      <w:divBdr>
        <w:top w:val="none" w:sz="0" w:space="0" w:color="auto"/>
        <w:left w:val="none" w:sz="0" w:space="0" w:color="auto"/>
        <w:bottom w:val="none" w:sz="0" w:space="0" w:color="auto"/>
        <w:right w:val="none" w:sz="0" w:space="0" w:color="auto"/>
      </w:divBdr>
    </w:div>
    <w:div w:id="118497563">
      <w:bodyDiv w:val="1"/>
      <w:marLeft w:val="0"/>
      <w:marRight w:val="0"/>
      <w:marTop w:val="0"/>
      <w:marBottom w:val="0"/>
      <w:divBdr>
        <w:top w:val="none" w:sz="0" w:space="0" w:color="auto"/>
        <w:left w:val="none" w:sz="0" w:space="0" w:color="auto"/>
        <w:bottom w:val="none" w:sz="0" w:space="0" w:color="auto"/>
        <w:right w:val="none" w:sz="0" w:space="0" w:color="auto"/>
      </w:divBdr>
      <w:divsChild>
        <w:div w:id="1504125808">
          <w:marLeft w:val="0"/>
          <w:marRight w:val="0"/>
          <w:marTop w:val="0"/>
          <w:marBottom w:val="0"/>
          <w:divBdr>
            <w:top w:val="none" w:sz="0" w:space="0" w:color="auto"/>
            <w:left w:val="none" w:sz="0" w:space="0" w:color="auto"/>
            <w:bottom w:val="none" w:sz="0" w:space="0" w:color="auto"/>
            <w:right w:val="none" w:sz="0" w:space="0" w:color="auto"/>
          </w:divBdr>
        </w:div>
      </w:divsChild>
    </w:div>
    <w:div w:id="155733682">
      <w:bodyDiv w:val="1"/>
      <w:marLeft w:val="0"/>
      <w:marRight w:val="0"/>
      <w:marTop w:val="0"/>
      <w:marBottom w:val="0"/>
      <w:divBdr>
        <w:top w:val="none" w:sz="0" w:space="0" w:color="auto"/>
        <w:left w:val="none" w:sz="0" w:space="0" w:color="auto"/>
        <w:bottom w:val="none" w:sz="0" w:space="0" w:color="auto"/>
        <w:right w:val="none" w:sz="0" w:space="0" w:color="auto"/>
      </w:divBdr>
      <w:divsChild>
        <w:div w:id="1673606204">
          <w:marLeft w:val="0"/>
          <w:marRight w:val="0"/>
          <w:marTop w:val="0"/>
          <w:marBottom w:val="0"/>
          <w:divBdr>
            <w:top w:val="none" w:sz="0" w:space="0" w:color="auto"/>
            <w:left w:val="none" w:sz="0" w:space="0" w:color="auto"/>
            <w:bottom w:val="none" w:sz="0" w:space="0" w:color="auto"/>
            <w:right w:val="none" w:sz="0" w:space="0" w:color="auto"/>
          </w:divBdr>
        </w:div>
      </w:divsChild>
    </w:div>
    <w:div w:id="159590672">
      <w:bodyDiv w:val="1"/>
      <w:marLeft w:val="0"/>
      <w:marRight w:val="0"/>
      <w:marTop w:val="0"/>
      <w:marBottom w:val="0"/>
      <w:divBdr>
        <w:top w:val="none" w:sz="0" w:space="0" w:color="auto"/>
        <w:left w:val="none" w:sz="0" w:space="0" w:color="auto"/>
        <w:bottom w:val="none" w:sz="0" w:space="0" w:color="auto"/>
        <w:right w:val="none" w:sz="0" w:space="0" w:color="auto"/>
      </w:divBdr>
      <w:divsChild>
        <w:div w:id="1035815398">
          <w:marLeft w:val="0"/>
          <w:marRight w:val="0"/>
          <w:marTop w:val="0"/>
          <w:marBottom w:val="0"/>
          <w:divBdr>
            <w:top w:val="none" w:sz="0" w:space="0" w:color="auto"/>
            <w:left w:val="none" w:sz="0" w:space="0" w:color="auto"/>
            <w:bottom w:val="none" w:sz="0" w:space="0" w:color="auto"/>
            <w:right w:val="none" w:sz="0" w:space="0" w:color="auto"/>
          </w:divBdr>
        </w:div>
        <w:div w:id="420033470">
          <w:marLeft w:val="0"/>
          <w:marRight w:val="0"/>
          <w:marTop w:val="0"/>
          <w:marBottom w:val="0"/>
          <w:divBdr>
            <w:top w:val="none" w:sz="0" w:space="0" w:color="auto"/>
            <w:left w:val="none" w:sz="0" w:space="0" w:color="auto"/>
            <w:bottom w:val="none" w:sz="0" w:space="0" w:color="auto"/>
            <w:right w:val="none" w:sz="0" w:space="0" w:color="auto"/>
          </w:divBdr>
        </w:div>
        <w:div w:id="206455536">
          <w:marLeft w:val="0"/>
          <w:marRight w:val="0"/>
          <w:marTop w:val="0"/>
          <w:marBottom w:val="0"/>
          <w:divBdr>
            <w:top w:val="none" w:sz="0" w:space="0" w:color="auto"/>
            <w:left w:val="none" w:sz="0" w:space="0" w:color="auto"/>
            <w:bottom w:val="none" w:sz="0" w:space="0" w:color="auto"/>
            <w:right w:val="none" w:sz="0" w:space="0" w:color="auto"/>
          </w:divBdr>
        </w:div>
        <w:div w:id="35854454">
          <w:marLeft w:val="0"/>
          <w:marRight w:val="0"/>
          <w:marTop w:val="0"/>
          <w:marBottom w:val="0"/>
          <w:divBdr>
            <w:top w:val="none" w:sz="0" w:space="0" w:color="auto"/>
            <w:left w:val="none" w:sz="0" w:space="0" w:color="auto"/>
            <w:bottom w:val="none" w:sz="0" w:space="0" w:color="auto"/>
            <w:right w:val="none" w:sz="0" w:space="0" w:color="auto"/>
          </w:divBdr>
        </w:div>
        <w:div w:id="353907">
          <w:marLeft w:val="0"/>
          <w:marRight w:val="0"/>
          <w:marTop w:val="0"/>
          <w:marBottom w:val="0"/>
          <w:divBdr>
            <w:top w:val="none" w:sz="0" w:space="0" w:color="auto"/>
            <w:left w:val="none" w:sz="0" w:space="0" w:color="auto"/>
            <w:bottom w:val="none" w:sz="0" w:space="0" w:color="auto"/>
            <w:right w:val="none" w:sz="0" w:space="0" w:color="auto"/>
          </w:divBdr>
        </w:div>
        <w:div w:id="1621061492">
          <w:marLeft w:val="0"/>
          <w:marRight w:val="0"/>
          <w:marTop w:val="0"/>
          <w:marBottom w:val="0"/>
          <w:divBdr>
            <w:top w:val="none" w:sz="0" w:space="0" w:color="auto"/>
            <w:left w:val="none" w:sz="0" w:space="0" w:color="auto"/>
            <w:bottom w:val="none" w:sz="0" w:space="0" w:color="auto"/>
            <w:right w:val="none" w:sz="0" w:space="0" w:color="auto"/>
          </w:divBdr>
        </w:div>
        <w:div w:id="1889410641">
          <w:marLeft w:val="0"/>
          <w:marRight w:val="0"/>
          <w:marTop w:val="0"/>
          <w:marBottom w:val="0"/>
          <w:divBdr>
            <w:top w:val="none" w:sz="0" w:space="0" w:color="auto"/>
            <w:left w:val="none" w:sz="0" w:space="0" w:color="auto"/>
            <w:bottom w:val="none" w:sz="0" w:space="0" w:color="auto"/>
            <w:right w:val="none" w:sz="0" w:space="0" w:color="auto"/>
          </w:divBdr>
        </w:div>
      </w:divsChild>
    </w:div>
    <w:div w:id="207110920">
      <w:bodyDiv w:val="1"/>
      <w:marLeft w:val="0"/>
      <w:marRight w:val="0"/>
      <w:marTop w:val="0"/>
      <w:marBottom w:val="0"/>
      <w:divBdr>
        <w:top w:val="none" w:sz="0" w:space="0" w:color="auto"/>
        <w:left w:val="none" w:sz="0" w:space="0" w:color="auto"/>
        <w:bottom w:val="none" w:sz="0" w:space="0" w:color="auto"/>
        <w:right w:val="none" w:sz="0" w:space="0" w:color="auto"/>
      </w:divBdr>
    </w:div>
    <w:div w:id="222328638">
      <w:bodyDiv w:val="1"/>
      <w:marLeft w:val="0"/>
      <w:marRight w:val="0"/>
      <w:marTop w:val="0"/>
      <w:marBottom w:val="0"/>
      <w:divBdr>
        <w:top w:val="none" w:sz="0" w:space="0" w:color="auto"/>
        <w:left w:val="none" w:sz="0" w:space="0" w:color="auto"/>
        <w:bottom w:val="none" w:sz="0" w:space="0" w:color="auto"/>
        <w:right w:val="none" w:sz="0" w:space="0" w:color="auto"/>
      </w:divBdr>
    </w:div>
    <w:div w:id="237718452">
      <w:bodyDiv w:val="1"/>
      <w:marLeft w:val="0"/>
      <w:marRight w:val="0"/>
      <w:marTop w:val="0"/>
      <w:marBottom w:val="0"/>
      <w:divBdr>
        <w:top w:val="none" w:sz="0" w:space="0" w:color="auto"/>
        <w:left w:val="none" w:sz="0" w:space="0" w:color="auto"/>
        <w:bottom w:val="none" w:sz="0" w:space="0" w:color="auto"/>
        <w:right w:val="none" w:sz="0" w:space="0" w:color="auto"/>
      </w:divBdr>
    </w:div>
    <w:div w:id="283510933">
      <w:bodyDiv w:val="1"/>
      <w:marLeft w:val="0"/>
      <w:marRight w:val="0"/>
      <w:marTop w:val="0"/>
      <w:marBottom w:val="0"/>
      <w:divBdr>
        <w:top w:val="none" w:sz="0" w:space="0" w:color="auto"/>
        <w:left w:val="none" w:sz="0" w:space="0" w:color="auto"/>
        <w:bottom w:val="none" w:sz="0" w:space="0" w:color="auto"/>
        <w:right w:val="none" w:sz="0" w:space="0" w:color="auto"/>
      </w:divBdr>
    </w:div>
    <w:div w:id="309672229">
      <w:bodyDiv w:val="1"/>
      <w:marLeft w:val="0"/>
      <w:marRight w:val="0"/>
      <w:marTop w:val="0"/>
      <w:marBottom w:val="0"/>
      <w:divBdr>
        <w:top w:val="none" w:sz="0" w:space="0" w:color="auto"/>
        <w:left w:val="none" w:sz="0" w:space="0" w:color="auto"/>
        <w:bottom w:val="none" w:sz="0" w:space="0" w:color="auto"/>
        <w:right w:val="none" w:sz="0" w:space="0" w:color="auto"/>
      </w:divBdr>
    </w:div>
    <w:div w:id="330916129">
      <w:bodyDiv w:val="1"/>
      <w:marLeft w:val="0"/>
      <w:marRight w:val="0"/>
      <w:marTop w:val="0"/>
      <w:marBottom w:val="0"/>
      <w:divBdr>
        <w:top w:val="none" w:sz="0" w:space="0" w:color="auto"/>
        <w:left w:val="none" w:sz="0" w:space="0" w:color="auto"/>
        <w:bottom w:val="none" w:sz="0" w:space="0" w:color="auto"/>
        <w:right w:val="none" w:sz="0" w:space="0" w:color="auto"/>
      </w:divBdr>
    </w:div>
    <w:div w:id="355888326">
      <w:bodyDiv w:val="1"/>
      <w:marLeft w:val="0"/>
      <w:marRight w:val="0"/>
      <w:marTop w:val="0"/>
      <w:marBottom w:val="0"/>
      <w:divBdr>
        <w:top w:val="none" w:sz="0" w:space="0" w:color="auto"/>
        <w:left w:val="none" w:sz="0" w:space="0" w:color="auto"/>
        <w:bottom w:val="none" w:sz="0" w:space="0" w:color="auto"/>
        <w:right w:val="none" w:sz="0" w:space="0" w:color="auto"/>
      </w:divBdr>
    </w:div>
    <w:div w:id="356153745">
      <w:bodyDiv w:val="1"/>
      <w:marLeft w:val="0"/>
      <w:marRight w:val="0"/>
      <w:marTop w:val="0"/>
      <w:marBottom w:val="0"/>
      <w:divBdr>
        <w:top w:val="none" w:sz="0" w:space="0" w:color="auto"/>
        <w:left w:val="none" w:sz="0" w:space="0" w:color="auto"/>
        <w:bottom w:val="none" w:sz="0" w:space="0" w:color="auto"/>
        <w:right w:val="none" w:sz="0" w:space="0" w:color="auto"/>
      </w:divBdr>
      <w:divsChild>
        <w:div w:id="122623326">
          <w:marLeft w:val="0"/>
          <w:marRight w:val="0"/>
          <w:marTop w:val="0"/>
          <w:marBottom w:val="0"/>
          <w:divBdr>
            <w:top w:val="none" w:sz="0" w:space="0" w:color="auto"/>
            <w:left w:val="none" w:sz="0" w:space="0" w:color="auto"/>
            <w:bottom w:val="none" w:sz="0" w:space="0" w:color="auto"/>
            <w:right w:val="none" w:sz="0" w:space="0" w:color="auto"/>
          </w:divBdr>
        </w:div>
        <w:div w:id="893588512">
          <w:marLeft w:val="0"/>
          <w:marRight w:val="0"/>
          <w:marTop w:val="0"/>
          <w:marBottom w:val="0"/>
          <w:divBdr>
            <w:top w:val="none" w:sz="0" w:space="0" w:color="auto"/>
            <w:left w:val="none" w:sz="0" w:space="0" w:color="auto"/>
            <w:bottom w:val="none" w:sz="0" w:space="0" w:color="auto"/>
            <w:right w:val="none" w:sz="0" w:space="0" w:color="auto"/>
          </w:divBdr>
        </w:div>
        <w:div w:id="621695419">
          <w:marLeft w:val="0"/>
          <w:marRight w:val="0"/>
          <w:marTop w:val="0"/>
          <w:marBottom w:val="0"/>
          <w:divBdr>
            <w:top w:val="none" w:sz="0" w:space="0" w:color="auto"/>
            <w:left w:val="none" w:sz="0" w:space="0" w:color="auto"/>
            <w:bottom w:val="none" w:sz="0" w:space="0" w:color="auto"/>
            <w:right w:val="none" w:sz="0" w:space="0" w:color="auto"/>
          </w:divBdr>
        </w:div>
      </w:divsChild>
    </w:div>
    <w:div w:id="369301125">
      <w:bodyDiv w:val="1"/>
      <w:marLeft w:val="0"/>
      <w:marRight w:val="0"/>
      <w:marTop w:val="0"/>
      <w:marBottom w:val="0"/>
      <w:divBdr>
        <w:top w:val="none" w:sz="0" w:space="0" w:color="auto"/>
        <w:left w:val="none" w:sz="0" w:space="0" w:color="auto"/>
        <w:bottom w:val="none" w:sz="0" w:space="0" w:color="auto"/>
        <w:right w:val="none" w:sz="0" w:space="0" w:color="auto"/>
      </w:divBdr>
    </w:div>
    <w:div w:id="398871775">
      <w:bodyDiv w:val="1"/>
      <w:marLeft w:val="0"/>
      <w:marRight w:val="0"/>
      <w:marTop w:val="0"/>
      <w:marBottom w:val="0"/>
      <w:divBdr>
        <w:top w:val="none" w:sz="0" w:space="0" w:color="auto"/>
        <w:left w:val="none" w:sz="0" w:space="0" w:color="auto"/>
        <w:bottom w:val="none" w:sz="0" w:space="0" w:color="auto"/>
        <w:right w:val="none" w:sz="0" w:space="0" w:color="auto"/>
      </w:divBdr>
    </w:div>
    <w:div w:id="413746371">
      <w:bodyDiv w:val="1"/>
      <w:marLeft w:val="0"/>
      <w:marRight w:val="0"/>
      <w:marTop w:val="0"/>
      <w:marBottom w:val="0"/>
      <w:divBdr>
        <w:top w:val="none" w:sz="0" w:space="0" w:color="auto"/>
        <w:left w:val="none" w:sz="0" w:space="0" w:color="auto"/>
        <w:bottom w:val="none" w:sz="0" w:space="0" w:color="auto"/>
        <w:right w:val="none" w:sz="0" w:space="0" w:color="auto"/>
      </w:divBdr>
    </w:div>
    <w:div w:id="427654882">
      <w:bodyDiv w:val="1"/>
      <w:marLeft w:val="0"/>
      <w:marRight w:val="0"/>
      <w:marTop w:val="0"/>
      <w:marBottom w:val="0"/>
      <w:divBdr>
        <w:top w:val="none" w:sz="0" w:space="0" w:color="auto"/>
        <w:left w:val="none" w:sz="0" w:space="0" w:color="auto"/>
        <w:bottom w:val="none" w:sz="0" w:space="0" w:color="auto"/>
        <w:right w:val="none" w:sz="0" w:space="0" w:color="auto"/>
      </w:divBdr>
    </w:div>
    <w:div w:id="505942709">
      <w:bodyDiv w:val="1"/>
      <w:marLeft w:val="0"/>
      <w:marRight w:val="0"/>
      <w:marTop w:val="0"/>
      <w:marBottom w:val="0"/>
      <w:divBdr>
        <w:top w:val="none" w:sz="0" w:space="0" w:color="auto"/>
        <w:left w:val="none" w:sz="0" w:space="0" w:color="auto"/>
        <w:bottom w:val="none" w:sz="0" w:space="0" w:color="auto"/>
        <w:right w:val="none" w:sz="0" w:space="0" w:color="auto"/>
      </w:divBdr>
    </w:div>
    <w:div w:id="512111901">
      <w:bodyDiv w:val="1"/>
      <w:marLeft w:val="0"/>
      <w:marRight w:val="0"/>
      <w:marTop w:val="0"/>
      <w:marBottom w:val="0"/>
      <w:divBdr>
        <w:top w:val="none" w:sz="0" w:space="0" w:color="auto"/>
        <w:left w:val="none" w:sz="0" w:space="0" w:color="auto"/>
        <w:bottom w:val="none" w:sz="0" w:space="0" w:color="auto"/>
        <w:right w:val="none" w:sz="0" w:space="0" w:color="auto"/>
      </w:divBdr>
    </w:div>
    <w:div w:id="529035053">
      <w:bodyDiv w:val="1"/>
      <w:marLeft w:val="0"/>
      <w:marRight w:val="0"/>
      <w:marTop w:val="0"/>
      <w:marBottom w:val="0"/>
      <w:divBdr>
        <w:top w:val="none" w:sz="0" w:space="0" w:color="auto"/>
        <w:left w:val="none" w:sz="0" w:space="0" w:color="auto"/>
        <w:bottom w:val="none" w:sz="0" w:space="0" w:color="auto"/>
        <w:right w:val="none" w:sz="0" w:space="0" w:color="auto"/>
      </w:divBdr>
    </w:div>
    <w:div w:id="538861688">
      <w:bodyDiv w:val="1"/>
      <w:marLeft w:val="0"/>
      <w:marRight w:val="0"/>
      <w:marTop w:val="0"/>
      <w:marBottom w:val="0"/>
      <w:divBdr>
        <w:top w:val="none" w:sz="0" w:space="0" w:color="auto"/>
        <w:left w:val="none" w:sz="0" w:space="0" w:color="auto"/>
        <w:bottom w:val="none" w:sz="0" w:space="0" w:color="auto"/>
        <w:right w:val="none" w:sz="0" w:space="0" w:color="auto"/>
      </w:divBdr>
    </w:div>
    <w:div w:id="540022478">
      <w:bodyDiv w:val="1"/>
      <w:marLeft w:val="0"/>
      <w:marRight w:val="0"/>
      <w:marTop w:val="0"/>
      <w:marBottom w:val="0"/>
      <w:divBdr>
        <w:top w:val="none" w:sz="0" w:space="0" w:color="auto"/>
        <w:left w:val="none" w:sz="0" w:space="0" w:color="auto"/>
        <w:bottom w:val="none" w:sz="0" w:space="0" w:color="auto"/>
        <w:right w:val="none" w:sz="0" w:space="0" w:color="auto"/>
      </w:divBdr>
    </w:div>
    <w:div w:id="588588540">
      <w:bodyDiv w:val="1"/>
      <w:marLeft w:val="0"/>
      <w:marRight w:val="0"/>
      <w:marTop w:val="0"/>
      <w:marBottom w:val="0"/>
      <w:divBdr>
        <w:top w:val="none" w:sz="0" w:space="0" w:color="auto"/>
        <w:left w:val="none" w:sz="0" w:space="0" w:color="auto"/>
        <w:bottom w:val="none" w:sz="0" w:space="0" w:color="auto"/>
        <w:right w:val="none" w:sz="0" w:space="0" w:color="auto"/>
      </w:divBdr>
    </w:div>
    <w:div w:id="682829860">
      <w:bodyDiv w:val="1"/>
      <w:marLeft w:val="0"/>
      <w:marRight w:val="0"/>
      <w:marTop w:val="0"/>
      <w:marBottom w:val="0"/>
      <w:divBdr>
        <w:top w:val="none" w:sz="0" w:space="0" w:color="auto"/>
        <w:left w:val="none" w:sz="0" w:space="0" w:color="auto"/>
        <w:bottom w:val="none" w:sz="0" w:space="0" w:color="auto"/>
        <w:right w:val="none" w:sz="0" w:space="0" w:color="auto"/>
      </w:divBdr>
    </w:div>
    <w:div w:id="710306261">
      <w:bodyDiv w:val="1"/>
      <w:marLeft w:val="0"/>
      <w:marRight w:val="0"/>
      <w:marTop w:val="0"/>
      <w:marBottom w:val="0"/>
      <w:divBdr>
        <w:top w:val="none" w:sz="0" w:space="0" w:color="auto"/>
        <w:left w:val="none" w:sz="0" w:space="0" w:color="auto"/>
        <w:bottom w:val="none" w:sz="0" w:space="0" w:color="auto"/>
        <w:right w:val="none" w:sz="0" w:space="0" w:color="auto"/>
      </w:divBdr>
    </w:div>
    <w:div w:id="729571578">
      <w:bodyDiv w:val="1"/>
      <w:marLeft w:val="0"/>
      <w:marRight w:val="0"/>
      <w:marTop w:val="0"/>
      <w:marBottom w:val="0"/>
      <w:divBdr>
        <w:top w:val="none" w:sz="0" w:space="0" w:color="auto"/>
        <w:left w:val="none" w:sz="0" w:space="0" w:color="auto"/>
        <w:bottom w:val="none" w:sz="0" w:space="0" w:color="auto"/>
        <w:right w:val="none" w:sz="0" w:space="0" w:color="auto"/>
      </w:divBdr>
    </w:div>
    <w:div w:id="751271381">
      <w:bodyDiv w:val="1"/>
      <w:marLeft w:val="0"/>
      <w:marRight w:val="0"/>
      <w:marTop w:val="0"/>
      <w:marBottom w:val="0"/>
      <w:divBdr>
        <w:top w:val="none" w:sz="0" w:space="0" w:color="auto"/>
        <w:left w:val="none" w:sz="0" w:space="0" w:color="auto"/>
        <w:bottom w:val="none" w:sz="0" w:space="0" w:color="auto"/>
        <w:right w:val="none" w:sz="0" w:space="0" w:color="auto"/>
      </w:divBdr>
    </w:div>
    <w:div w:id="795636745">
      <w:bodyDiv w:val="1"/>
      <w:marLeft w:val="0"/>
      <w:marRight w:val="0"/>
      <w:marTop w:val="0"/>
      <w:marBottom w:val="0"/>
      <w:divBdr>
        <w:top w:val="none" w:sz="0" w:space="0" w:color="auto"/>
        <w:left w:val="none" w:sz="0" w:space="0" w:color="auto"/>
        <w:bottom w:val="none" w:sz="0" w:space="0" w:color="auto"/>
        <w:right w:val="none" w:sz="0" w:space="0" w:color="auto"/>
      </w:divBdr>
    </w:div>
    <w:div w:id="804007584">
      <w:bodyDiv w:val="1"/>
      <w:marLeft w:val="0"/>
      <w:marRight w:val="0"/>
      <w:marTop w:val="0"/>
      <w:marBottom w:val="0"/>
      <w:divBdr>
        <w:top w:val="none" w:sz="0" w:space="0" w:color="auto"/>
        <w:left w:val="none" w:sz="0" w:space="0" w:color="auto"/>
        <w:bottom w:val="none" w:sz="0" w:space="0" w:color="auto"/>
        <w:right w:val="none" w:sz="0" w:space="0" w:color="auto"/>
      </w:divBdr>
    </w:div>
    <w:div w:id="820851843">
      <w:bodyDiv w:val="1"/>
      <w:marLeft w:val="0"/>
      <w:marRight w:val="0"/>
      <w:marTop w:val="0"/>
      <w:marBottom w:val="0"/>
      <w:divBdr>
        <w:top w:val="none" w:sz="0" w:space="0" w:color="auto"/>
        <w:left w:val="none" w:sz="0" w:space="0" w:color="auto"/>
        <w:bottom w:val="none" w:sz="0" w:space="0" w:color="auto"/>
        <w:right w:val="none" w:sz="0" w:space="0" w:color="auto"/>
      </w:divBdr>
    </w:div>
    <w:div w:id="825974066">
      <w:bodyDiv w:val="1"/>
      <w:marLeft w:val="0"/>
      <w:marRight w:val="0"/>
      <w:marTop w:val="0"/>
      <w:marBottom w:val="0"/>
      <w:divBdr>
        <w:top w:val="none" w:sz="0" w:space="0" w:color="auto"/>
        <w:left w:val="none" w:sz="0" w:space="0" w:color="auto"/>
        <w:bottom w:val="none" w:sz="0" w:space="0" w:color="auto"/>
        <w:right w:val="none" w:sz="0" w:space="0" w:color="auto"/>
      </w:divBdr>
    </w:div>
    <w:div w:id="829758704">
      <w:bodyDiv w:val="1"/>
      <w:marLeft w:val="0"/>
      <w:marRight w:val="0"/>
      <w:marTop w:val="0"/>
      <w:marBottom w:val="0"/>
      <w:divBdr>
        <w:top w:val="none" w:sz="0" w:space="0" w:color="auto"/>
        <w:left w:val="none" w:sz="0" w:space="0" w:color="auto"/>
        <w:bottom w:val="none" w:sz="0" w:space="0" w:color="auto"/>
        <w:right w:val="none" w:sz="0" w:space="0" w:color="auto"/>
      </w:divBdr>
      <w:divsChild>
        <w:div w:id="296187261">
          <w:marLeft w:val="1166"/>
          <w:marRight w:val="0"/>
          <w:marTop w:val="67"/>
          <w:marBottom w:val="0"/>
          <w:divBdr>
            <w:top w:val="none" w:sz="0" w:space="0" w:color="auto"/>
            <w:left w:val="none" w:sz="0" w:space="0" w:color="auto"/>
            <w:bottom w:val="none" w:sz="0" w:space="0" w:color="auto"/>
            <w:right w:val="none" w:sz="0" w:space="0" w:color="auto"/>
          </w:divBdr>
        </w:div>
        <w:div w:id="924724967">
          <w:marLeft w:val="1166"/>
          <w:marRight w:val="0"/>
          <w:marTop w:val="67"/>
          <w:marBottom w:val="0"/>
          <w:divBdr>
            <w:top w:val="none" w:sz="0" w:space="0" w:color="auto"/>
            <w:left w:val="none" w:sz="0" w:space="0" w:color="auto"/>
            <w:bottom w:val="none" w:sz="0" w:space="0" w:color="auto"/>
            <w:right w:val="none" w:sz="0" w:space="0" w:color="auto"/>
          </w:divBdr>
        </w:div>
        <w:div w:id="1374499840">
          <w:marLeft w:val="1166"/>
          <w:marRight w:val="0"/>
          <w:marTop w:val="67"/>
          <w:marBottom w:val="0"/>
          <w:divBdr>
            <w:top w:val="none" w:sz="0" w:space="0" w:color="auto"/>
            <w:left w:val="none" w:sz="0" w:space="0" w:color="auto"/>
            <w:bottom w:val="none" w:sz="0" w:space="0" w:color="auto"/>
            <w:right w:val="none" w:sz="0" w:space="0" w:color="auto"/>
          </w:divBdr>
        </w:div>
        <w:div w:id="1439563938">
          <w:marLeft w:val="547"/>
          <w:marRight w:val="0"/>
          <w:marTop w:val="115"/>
          <w:marBottom w:val="0"/>
          <w:divBdr>
            <w:top w:val="none" w:sz="0" w:space="0" w:color="auto"/>
            <w:left w:val="none" w:sz="0" w:space="0" w:color="auto"/>
            <w:bottom w:val="none" w:sz="0" w:space="0" w:color="auto"/>
            <w:right w:val="none" w:sz="0" w:space="0" w:color="auto"/>
          </w:divBdr>
        </w:div>
        <w:div w:id="1652367823">
          <w:marLeft w:val="1166"/>
          <w:marRight w:val="0"/>
          <w:marTop w:val="67"/>
          <w:marBottom w:val="0"/>
          <w:divBdr>
            <w:top w:val="none" w:sz="0" w:space="0" w:color="auto"/>
            <w:left w:val="none" w:sz="0" w:space="0" w:color="auto"/>
            <w:bottom w:val="none" w:sz="0" w:space="0" w:color="auto"/>
            <w:right w:val="none" w:sz="0" w:space="0" w:color="auto"/>
          </w:divBdr>
        </w:div>
        <w:div w:id="1980763442">
          <w:marLeft w:val="1166"/>
          <w:marRight w:val="0"/>
          <w:marTop w:val="67"/>
          <w:marBottom w:val="0"/>
          <w:divBdr>
            <w:top w:val="none" w:sz="0" w:space="0" w:color="auto"/>
            <w:left w:val="none" w:sz="0" w:space="0" w:color="auto"/>
            <w:bottom w:val="none" w:sz="0" w:space="0" w:color="auto"/>
            <w:right w:val="none" w:sz="0" w:space="0" w:color="auto"/>
          </w:divBdr>
        </w:div>
        <w:div w:id="2013414316">
          <w:marLeft w:val="1166"/>
          <w:marRight w:val="0"/>
          <w:marTop w:val="67"/>
          <w:marBottom w:val="0"/>
          <w:divBdr>
            <w:top w:val="none" w:sz="0" w:space="0" w:color="auto"/>
            <w:left w:val="none" w:sz="0" w:space="0" w:color="auto"/>
            <w:bottom w:val="none" w:sz="0" w:space="0" w:color="auto"/>
            <w:right w:val="none" w:sz="0" w:space="0" w:color="auto"/>
          </w:divBdr>
        </w:div>
      </w:divsChild>
    </w:div>
    <w:div w:id="833716151">
      <w:bodyDiv w:val="1"/>
      <w:marLeft w:val="0"/>
      <w:marRight w:val="0"/>
      <w:marTop w:val="0"/>
      <w:marBottom w:val="0"/>
      <w:divBdr>
        <w:top w:val="none" w:sz="0" w:space="0" w:color="auto"/>
        <w:left w:val="none" w:sz="0" w:space="0" w:color="auto"/>
        <w:bottom w:val="none" w:sz="0" w:space="0" w:color="auto"/>
        <w:right w:val="none" w:sz="0" w:space="0" w:color="auto"/>
      </w:divBdr>
    </w:div>
    <w:div w:id="854222348">
      <w:bodyDiv w:val="1"/>
      <w:marLeft w:val="0"/>
      <w:marRight w:val="0"/>
      <w:marTop w:val="0"/>
      <w:marBottom w:val="0"/>
      <w:divBdr>
        <w:top w:val="none" w:sz="0" w:space="0" w:color="auto"/>
        <w:left w:val="none" w:sz="0" w:space="0" w:color="auto"/>
        <w:bottom w:val="none" w:sz="0" w:space="0" w:color="auto"/>
        <w:right w:val="none" w:sz="0" w:space="0" w:color="auto"/>
      </w:divBdr>
    </w:div>
    <w:div w:id="855580267">
      <w:bodyDiv w:val="1"/>
      <w:marLeft w:val="0"/>
      <w:marRight w:val="0"/>
      <w:marTop w:val="0"/>
      <w:marBottom w:val="0"/>
      <w:divBdr>
        <w:top w:val="none" w:sz="0" w:space="0" w:color="auto"/>
        <w:left w:val="none" w:sz="0" w:space="0" w:color="auto"/>
        <w:bottom w:val="none" w:sz="0" w:space="0" w:color="auto"/>
        <w:right w:val="none" w:sz="0" w:space="0" w:color="auto"/>
      </w:divBdr>
    </w:div>
    <w:div w:id="882598384">
      <w:bodyDiv w:val="1"/>
      <w:marLeft w:val="0"/>
      <w:marRight w:val="0"/>
      <w:marTop w:val="0"/>
      <w:marBottom w:val="0"/>
      <w:divBdr>
        <w:top w:val="none" w:sz="0" w:space="0" w:color="auto"/>
        <w:left w:val="none" w:sz="0" w:space="0" w:color="auto"/>
        <w:bottom w:val="none" w:sz="0" w:space="0" w:color="auto"/>
        <w:right w:val="none" w:sz="0" w:space="0" w:color="auto"/>
      </w:divBdr>
    </w:div>
    <w:div w:id="890045398">
      <w:bodyDiv w:val="1"/>
      <w:marLeft w:val="0"/>
      <w:marRight w:val="0"/>
      <w:marTop w:val="0"/>
      <w:marBottom w:val="0"/>
      <w:divBdr>
        <w:top w:val="none" w:sz="0" w:space="0" w:color="auto"/>
        <w:left w:val="none" w:sz="0" w:space="0" w:color="auto"/>
        <w:bottom w:val="none" w:sz="0" w:space="0" w:color="auto"/>
        <w:right w:val="none" w:sz="0" w:space="0" w:color="auto"/>
      </w:divBdr>
    </w:div>
    <w:div w:id="927428151">
      <w:bodyDiv w:val="1"/>
      <w:marLeft w:val="0"/>
      <w:marRight w:val="0"/>
      <w:marTop w:val="0"/>
      <w:marBottom w:val="0"/>
      <w:divBdr>
        <w:top w:val="none" w:sz="0" w:space="0" w:color="auto"/>
        <w:left w:val="none" w:sz="0" w:space="0" w:color="auto"/>
        <w:bottom w:val="none" w:sz="0" w:space="0" w:color="auto"/>
        <w:right w:val="none" w:sz="0" w:space="0" w:color="auto"/>
      </w:divBdr>
    </w:div>
    <w:div w:id="940379749">
      <w:bodyDiv w:val="1"/>
      <w:marLeft w:val="0"/>
      <w:marRight w:val="0"/>
      <w:marTop w:val="0"/>
      <w:marBottom w:val="0"/>
      <w:divBdr>
        <w:top w:val="none" w:sz="0" w:space="0" w:color="auto"/>
        <w:left w:val="none" w:sz="0" w:space="0" w:color="auto"/>
        <w:bottom w:val="none" w:sz="0" w:space="0" w:color="auto"/>
        <w:right w:val="none" w:sz="0" w:space="0" w:color="auto"/>
      </w:divBdr>
    </w:div>
    <w:div w:id="961231283">
      <w:bodyDiv w:val="1"/>
      <w:marLeft w:val="0"/>
      <w:marRight w:val="0"/>
      <w:marTop w:val="0"/>
      <w:marBottom w:val="0"/>
      <w:divBdr>
        <w:top w:val="none" w:sz="0" w:space="0" w:color="auto"/>
        <w:left w:val="none" w:sz="0" w:space="0" w:color="auto"/>
        <w:bottom w:val="none" w:sz="0" w:space="0" w:color="auto"/>
        <w:right w:val="none" w:sz="0" w:space="0" w:color="auto"/>
      </w:divBdr>
    </w:div>
    <w:div w:id="964123797">
      <w:bodyDiv w:val="1"/>
      <w:marLeft w:val="0"/>
      <w:marRight w:val="0"/>
      <w:marTop w:val="0"/>
      <w:marBottom w:val="0"/>
      <w:divBdr>
        <w:top w:val="none" w:sz="0" w:space="0" w:color="auto"/>
        <w:left w:val="none" w:sz="0" w:space="0" w:color="auto"/>
        <w:bottom w:val="none" w:sz="0" w:space="0" w:color="auto"/>
        <w:right w:val="none" w:sz="0" w:space="0" w:color="auto"/>
      </w:divBdr>
    </w:div>
    <w:div w:id="973559444">
      <w:bodyDiv w:val="1"/>
      <w:marLeft w:val="0"/>
      <w:marRight w:val="0"/>
      <w:marTop w:val="0"/>
      <w:marBottom w:val="0"/>
      <w:divBdr>
        <w:top w:val="none" w:sz="0" w:space="0" w:color="auto"/>
        <w:left w:val="none" w:sz="0" w:space="0" w:color="auto"/>
        <w:bottom w:val="none" w:sz="0" w:space="0" w:color="auto"/>
        <w:right w:val="none" w:sz="0" w:space="0" w:color="auto"/>
      </w:divBdr>
      <w:divsChild>
        <w:div w:id="2058770546">
          <w:marLeft w:val="0"/>
          <w:marRight w:val="0"/>
          <w:marTop w:val="0"/>
          <w:marBottom w:val="0"/>
          <w:divBdr>
            <w:top w:val="none" w:sz="0" w:space="0" w:color="auto"/>
            <w:left w:val="none" w:sz="0" w:space="0" w:color="auto"/>
            <w:bottom w:val="none" w:sz="0" w:space="0" w:color="auto"/>
            <w:right w:val="none" w:sz="0" w:space="0" w:color="auto"/>
          </w:divBdr>
        </w:div>
        <w:div w:id="1016729466">
          <w:marLeft w:val="0"/>
          <w:marRight w:val="0"/>
          <w:marTop w:val="0"/>
          <w:marBottom w:val="0"/>
          <w:divBdr>
            <w:top w:val="none" w:sz="0" w:space="0" w:color="auto"/>
            <w:left w:val="none" w:sz="0" w:space="0" w:color="auto"/>
            <w:bottom w:val="none" w:sz="0" w:space="0" w:color="auto"/>
            <w:right w:val="none" w:sz="0" w:space="0" w:color="auto"/>
          </w:divBdr>
        </w:div>
        <w:div w:id="1246721479">
          <w:marLeft w:val="0"/>
          <w:marRight w:val="0"/>
          <w:marTop w:val="0"/>
          <w:marBottom w:val="0"/>
          <w:divBdr>
            <w:top w:val="none" w:sz="0" w:space="0" w:color="auto"/>
            <w:left w:val="none" w:sz="0" w:space="0" w:color="auto"/>
            <w:bottom w:val="none" w:sz="0" w:space="0" w:color="auto"/>
            <w:right w:val="none" w:sz="0" w:space="0" w:color="auto"/>
          </w:divBdr>
        </w:div>
        <w:div w:id="1983457706">
          <w:marLeft w:val="0"/>
          <w:marRight w:val="0"/>
          <w:marTop w:val="0"/>
          <w:marBottom w:val="0"/>
          <w:divBdr>
            <w:top w:val="none" w:sz="0" w:space="0" w:color="auto"/>
            <w:left w:val="none" w:sz="0" w:space="0" w:color="auto"/>
            <w:bottom w:val="none" w:sz="0" w:space="0" w:color="auto"/>
            <w:right w:val="none" w:sz="0" w:space="0" w:color="auto"/>
          </w:divBdr>
        </w:div>
        <w:div w:id="1770160092">
          <w:marLeft w:val="0"/>
          <w:marRight w:val="0"/>
          <w:marTop w:val="0"/>
          <w:marBottom w:val="0"/>
          <w:divBdr>
            <w:top w:val="none" w:sz="0" w:space="0" w:color="auto"/>
            <w:left w:val="none" w:sz="0" w:space="0" w:color="auto"/>
            <w:bottom w:val="none" w:sz="0" w:space="0" w:color="auto"/>
            <w:right w:val="none" w:sz="0" w:space="0" w:color="auto"/>
          </w:divBdr>
        </w:div>
      </w:divsChild>
    </w:div>
    <w:div w:id="985814544">
      <w:bodyDiv w:val="1"/>
      <w:marLeft w:val="0"/>
      <w:marRight w:val="0"/>
      <w:marTop w:val="0"/>
      <w:marBottom w:val="0"/>
      <w:divBdr>
        <w:top w:val="none" w:sz="0" w:space="0" w:color="auto"/>
        <w:left w:val="none" w:sz="0" w:space="0" w:color="auto"/>
        <w:bottom w:val="none" w:sz="0" w:space="0" w:color="auto"/>
        <w:right w:val="none" w:sz="0" w:space="0" w:color="auto"/>
      </w:divBdr>
    </w:div>
    <w:div w:id="1051921323">
      <w:bodyDiv w:val="1"/>
      <w:marLeft w:val="0"/>
      <w:marRight w:val="0"/>
      <w:marTop w:val="0"/>
      <w:marBottom w:val="0"/>
      <w:divBdr>
        <w:top w:val="none" w:sz="0" w:space="0" w:color="auto"/>
        <w:left w:val="none" w:sz="0" w:space="0" w:color="auto"/>
        <w:bottom w:val="none" w:sz="0" w:space="0" w:color="auto"/>
        <w:right w:val="none" w:sz="0" w:space="0" w:color="auto"/>
      </w:divBdr>
    </w:div>
    <w:div w:id="1056198316">
      <w:bodyDiv w:val="1"/>
      <w:marLeft w:val="0"/>
      <w:marRight w:val="0"/>
      <w:marTop w:val="0"/>
      <w:marBottom w:val="0"/>
      <w:divBdr>
        <w:top w:val="none" w:sz="0" w:space="0" w:color="auto"/>
        <w:left w:val="none" w:sz="0" w:space="0" w:color="auto"/>
        <w:bottom w:val="none" w:sz="0" w:space="0" w:color="auto"/>
        <w:right w:val="none" w:sz="0" w:space="0" w:color="auto"/>
      </w:divBdr>
      <w:divsChild>
        <w:div w:id="768475458">
          <w:marLeft w:val="0"/>
          <w:marRight w:val="0"/>
          <w:marTop w:val="0"/>
          <w:marBottom w:val="0"/>
          <w:divBdr>
            <w:top w:val="none" w:sz="0" w:space="0" w:color="auto"/>
            <w:left w:val="none" w:sz="0" w:space="0" w:color="auto"/>
            <w:bottom w:val="none" w:sz="0" w:space="0" w:color="auto"/>
            <w:right w:val="none" w:sz="0" w:space="0" w:color="auto"/>
          </w:divBdr>
          <w:divsChild>
            <w:div w:id="146630017">
              <w:marLeft w:val="0"/>
              <w:marRight w:val="0"/>
              <w:marTop w:val="0"/>
              <w:marBottom w:val="0"/>
              <w:divBdr>
                <w:top w:val="none" w:sz="0" w:space="0" w:color="auto"/>
                <w:left w:val="none" w:sz="0" w:space="0" w:color="auto"/>
                <w:bottom w:val="none" w:sz="0" w:space="0" w:color="auto"/>
                <w:right w:val="none" w:sz="0" w:space="0" w:color="auto"/>
              </w:divBdr>
              <w:divsChild>
                <w:div w:id="18383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158120">
      <w:bodyDiv w:val="1"/>
      <w:marLeft w:val="0"/>
      <w:marRight w:val="0"/>
      <w:marTop w:val="0"/>
      <w:marBottom w:val="0"/>
      <w:divBdr>
        <w:top w:val="none" w:sz="0" w:space="0" w:color="auto"/>
        <w:left w:val="none" w:sz="0" w:space="0" w:color="auto"/>
        <w:bottom w:val="none" w:sz="0" w:space="0" w:color="auto"/>
        <w:right w:val="none" w:sz="0" w:space="0" w:color="auto"/>
      </w:divBdr>
    </w:div>
    <w:div w:id="1124037280">
      <w:bodyDiv w:val="1"/>
      <w:marLeft w:val="0"/>
      <w:marRight w:val="0"/>
      <w:marTop w:val="0"/>
      <w:marBottom w:val="0"/>
      <w:divBdr>
        <w:top w:val="none" w:sz="0" w:space="0" w:color="auto"/>
        <w:left w:val="none" w:sz="0" w:space="0" w:color="auto"/>
        <w:bottom w:val="none" w:sz="0" w:space="0" w:color="auto"/>
        <w:right w:val="none" w:sz="0" w:space="0" w:color="auto"/>
      </w:divBdr>
    </w:div>
    <w:div w:id="1194268108">
      <w:bodyDiv w:val="1"/>
      <w:marLeft w:val="0"/>
      <w:marRight w:val="0"/>
      <w:marTop w:val="0"/>
      <w:marBottom w:val="0"/>
      <w:divBdr>
        <w:top w:val="none" w:sz="0" w:space="0" w:color="auto"/>
        <w:left w:val="none" w:sz="0" w:space="0" w:color="auto"/>
        <w:bottom w:val="none" w:sz="0" w:space="0" w:color="auto"/>
        <w:right w:val="none" w:sz="0" w:space="0" w:color="auto"/>
      </w:divBdr>
    </w:div>
    <w:div w:id="1223440279">
      <w:bodyDiv w:val="1"/>
      <w:marLeft w:val="0"/>
      <w:marRight w:val="0"/>
      <w:marTop w:val="0"/>
      <w:marBottom w:val="0"/>
      <w:divBdr>
        <w:top w:val="none" w:sz="0" w:space="0" w:color="auto"/>
        <w:left w:val="none" w:sz="0" w:space="0" w:color="auto"/>
        <w:bottom w:val="none" w:sz="0" w:space="0" w:color="auto"/>
        <w:right w:val="none" w:sz="0" w:space="0" w:color="auto"/>
      </w:divBdr>
    </w:div>
    <w:div w:id="1259287480">
      <w:bodyDiv w:val="1"/>
      <w:marLeft w:val="0"/>
      <w:marRight w:val="0"/>
      <w:marTop w:val="0"/>
      <w:marBottom w:val="0"/>
      <w:divBdr>
        <w:top w:val="none" w:sz="0" w:space="0" w:color="auto"/>
        <w:left w:val="none" w:sz="0" w:space="0" w:color="auto"/>
        <w:bottom w:val="none" w:sz="0" w:space="0" w:color="auto"/>
        <w:right w:val="none" w:sz="0" w:space="0" w:color="auto"/>
      </w:divBdr>
    </w:div>
    <w:div w:id="1285192889">
      <w:bodyDiv w:val="1"/>
      <w:marLeft w:val="0"/>
      <w:marRight w:val="0"/>
      <w:marTop w:val="0"/>
      <w:marBottom w:val="0"/>
      <w:divBdr>
        <w:top w:val="none" w:sz="0" w:space="0" w:color="auto"/>
        <w:left w:val="none" w:sz="0" w:space="0" w:color="auto"/>
        <w:bottom w:val="none" w:sz="0" w:space="0" w:color="auto"/>
        <w:right w:val="none" w:sz="0" w:space="0" w:color="auto"/>
      </w:divBdr>
      <w:divsChild>
        <w:div w:id="2053460653">
          <w:marLeft w:val="0"/>
          <w:marRight w:val="0"/>
          <w:marTop w:val="0"/>
          <w:marBottom w:val="0"/>
          <w:divBdr>
            <w:top w:val="none" w:sz="0" w:space="0" w:color="auto"/>
            <w:left w:val="none" w:sz="0" w:space="0" w:color="auto"/>
            <w:bottom w:val="none" w:sz="0" w:space="0" w:color="auto"/>
            <w:right w:val="none" w:sz="0" w:space="0" w:color="auto"/>
          </w:divBdr>
          <w:divsChild>
            <w:div w:id="394813637">
              <w:marLeft w:val="0"/>
              <w:marRight w:val="0"/>
              <w:marTop w:val="0"/>
              <w:marBottom w:val="0"/>
              <w:divBdr>
                <w:top w:val="none" w:sz="0" w:space="0" w:color="auto"/>
                <w:left w:val="none" w:sz="0" w:space="0" w:color="auto"/>
                <w:bottom w:val="none" w:sz="0" w:space="0" w:color="auto"/>
                <w:right w:val="none" w:sz="0" w:space="0" w:color="auto"/>
              </w:divBdr>
              <w:divsChild>
                <w:div w:id="193921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714884">
      <w:bodyDiv w:val="1"/>
      <w:marLeft w:val="0"/>
      <w:marRight w:val="0"/>
      <w:marTop w:val="0"/>
      <w:marBottom w:val="0"/>
      <w:divBdr>
        <w:top w:val="none" w:sz="0" w:space="0" w:color="auto"/>
        <w:left w:val="none" w:sz="0" w:space="0" w:color="auto"/>
        <w:bottom w:val="none" w:sz="0" w:space="0" w:color="auto"/>
        <w:right w:val="none" w:sz="0" w:space="0" w:color="auto"/>
      </w:divBdr>
    </w:div>
    <w:div w:id="1307012928">
      <w:bodyDiv w:val="1"/>
      <w:marLeft w:val="0"/>
      <w:marRight w:val="0"/>
      <w:marTop w:val="0"/>
      <w:marBottom w:val="0"/>
      <w:divBdr>
        <w:top w:val="none" w:sz="0" w:space="0" w:color="auto"/>
        <w:left w:val="none" w:sz="0" w:space="0" w:color="auto"/>
        <w:bottom w:val="none" w:sz="0" w:space="0" w:color="auto"/>
        <w:right w:val="none" w:sz="0" w:space="0" w:color="auto"/>
      </w:divBdr>
    </w:div>
    <w:div w:id="1325401126">
      <w:bodyDiv w:val="1"/>
      <w:marLeft w:val="0"/>
      <w:marRight w:val="0"/>
      <w:marTop w:val="0"/>
      <w:marBottom w:val="0"/>
      <w:divBdr>
        <w:top w:val="none" w:sz="0" w:space="0" w:color="auto"/>
        <w:left w:val="none" w:sz="0" w:space="0" w:color="auto"/>
        <w:bottom w:val="none" w:sz="0" w:space="0" w:color="auto"/>
        <w:right w:val="none" w:sz="0" w:space="0" w:color="auto"/>
      </w:divBdr>
    </w:div>
    <w:div w:id="1344866670">
      <w:bodyDiv w:val="1"/>
      <w:marLeft w:val="0"/>
      <w:marRight w:val="0"/>
      <w:marTop w:val="0"/>
      <w:marBottom w:val="0"/>
      <w:divBdr>
        <w:top w:val="none" w:sz="0" w:space="0" w:color="auto"/>
        <w:left w:val="none" w:sz="0" w:space="0" w:color="auto"/>
        <w:bottom w:val="none" w:sz="0" w:space="0" w:color="auto"/>
        <w:right w:val="none" w:sz="0" w:space="0" w:color="auto"/>
      </w:divBdr>
    </w:div>
    <w:div w:id="1352953070">
      <w:bodyDiv w:val="1"/>
      <w:marLeft w:val="0"/>
      <w:marRight w:val="0"/>
      <w:marTop w:val="0"/>
      <w:marBottom w:val="0"/>
      <w:divBdr>
        <w:top w:val="none" w:sz="0" w:space="0" w:color="auto"/>
        <w:left w:val="none" w:sz="0" w:space="0" w:color="auto"/>
        <w:bottom w:val="none" w:sz="0" w:space="0" w:color="auto"/>
        <w:right w:val="none" w:sz="0" w:space="0" w:color="auto"/>
      </w:divBdr>
    </w:div>
    <w:div w:id="1361390700">
      <w:bodyDiv w:val="1"/>
      <w:marLeft w:val="0"/>
      <w:marRight w:val="0"/>
      <w:marTop w:val="0"/>
      <w:marBottom w:val="0"/>
      <w:divBdr>
        <w:top w:val="none" w:sz="0" w:space="0" w:color="auto"/>
        <w:left w:val="none" w:sz="0" w:space="0" w:color="auto"/>
        <w:bottom w:val="none" w:sz="0" w:space="0" w:color="auto"/>
        <w:right w:val="none" w:sz="0" w:space="0" w:color="auto"/>
      </w:divBdr>
    </w:div>
    <w:div w:id="1380520787">
      <w:bodyDiv w:val="1"/>
      <w:marLeft w:val="0"/>
      <w:marRight w:val="0"/>
      <w:marTop w:val="0"/>
      <w:marBottom w:val="0"/>
      <w:divBdr>
        <w:top w:val="none" w:sz="0" w:space="0" w:color="auto"/>
        <w:left w:val="none" w:sz="0" w:space="0" w:color="auto"/>
        <w:bottom w:val="none" w:sz="0" w:space="0" w:color="auto"/>
        <w:right w:val="none" w:sz="0" w:space="0" w:color="auto"/>
      </w:divBdr>
      <w:divsChild>
        <w:div w:id="1832064528">
          <w:marLeft w:val="0"/>
          <w:marRight w:val="0"/>
          <w:marTop w:val="0"/>
          <w:marBottom w:val="0"/>
          <w:divBdr>
            <w:top w:val="none" w:sz="0" w:space="0" w:color="auto"/>
            <w:left w:val="none" w:sz="0" w:space="0" w:color="auto"/>
            <w:bottom w:val="none" w:sz="0" w:space="0" w:color="auto"/>
            <w:right w:val="none" w:sz="0" w:space="0" w:color="auto"/>
          </w:divBdr>
        </w:div>
        <w:div w:id="1681928408">
          <w:marLeft w:val="0"/>
          <w:marRight w:val="0"/>
          <w:marTop w:val="0"/>
          <w:marBottom w:val="0"/>
          <w:divBdr>
            <w:top w:val="none" w:sz="0" w:space="0" w:color="auto"/>
            <w:left w:val="none" w:sz="0" w:space="0" w:color="auto"/>
            <w:bottom w:val="none" w:sz="0" w:space="0" w:color="auto"/>
            <w:right w:val="none" w:sz="0" w:space="0" w:color="auto"/>
          </w:divBdr>
        </w:div>
        <w:div w:id="1709067668">
          <w:marLeft w:val="0"/>
          <w:marRight w:val="0"/>
          <w:marTop w:val="0"/>
          <w:marBottom w:val="0"/>
          <w:divBdr>
            <w:top w:val="none" w:sz="0" w:space="0" w:color="auto"/>
            <w:left w:val="none" w:sz="0" w:space="0" w:color="auto"/>
            <w:bottom w:val="none" w:sz="0" w:space="0" w:color="auto"/>
            <w:right w:val="none" w:sz="0" w:space="0" w:color="auto"/>
          </w:divBdr>
        </w:div>
      </w:divsChild>
    </w:div>
    <w:div w:id="1393041599">
      <w:bodyDiv w:val="1"/>
      <w:marLeft w:val="0"/>
      <w:marRight w:val="0"/>
      <w:marTop w:val="0"/>
      <w:marBottom w:val="0"/>
      <w:divBdr>
        <w:top w:val="none" w:sz="0" w:space="0" w:color="auto"/>
        <w:left w:val="none" w:sz="0" w:space="0" w:color="auto"/>
        <w:bottom w:val="none" w:sz="0" w:space="0" w:color="auto"/>
        <w:right w:val="none" w:sz="0" w:space="0" w:color="auto"/>
      </w:divBdr>
    </w:div>
    <w:div w:id="1465780022">
      <w:bodyDiv w:val="1"/>
      <w:marLeft w:val="0"/>
      <w:marRight w:val="0"/>
      <w:marTop w:val="0"/>
      <w:marBottom w:val="0"/>
      <w:divBdr>
        <w:top w:val="none" w:sz="0" w:space="0" w:color="auto"/>
        <w:left w:val="none" w:sz="0" w:space="0" w:color="auto"/>
        <w:bottom w:val="none" w:sz="0" w:space="0" w:color="auto"/>
        <w:right w:val="none" w:sz="0" w:space="0" w:color="auto"/>
      </w:divBdr>
      <w:divsChild>
        <w:div w:id="1345936817">
          <w:marLeft w:val="0"/>
          <w:marRight w:val="0"/>
          <w:marTop w:val="0"/>
          <w:marBottom w:val="0"/>
          <w:divBdr>
            <w:top w:val="none" w:sz="0" w:space="0" w:color="auto"/>
            <w:left w:val="none" w:sz="0" w:space="0" w:color="auto"/>
            <w:bottom w:val="none" w:sz="0" w:space="0" w:color="auto"/>
            <w:right w:val="none" w:sz="0" w:space="0" w:color="auto"/>
          </w:divBdr>
        </w:div>
        <w:div w:id="1740398006">
          <w:marLeft w:val="0"/>
          <w:marRight w:val="0"/>
          <w:marTop w:val="0"/>
          <w:marBottom w:val="0"/>
          <w:divBdr>
            <w:top w:val="none" w:sz="0" w:space="0" w:color="auto"/>
            <w:left w:val="none" w:sz="0" w:space="0" w:color="auto"/>
            <w:bottom w:val="none" w:sz="0" w:space="0" w:color="auto"/>
            <w:right w:val="none" w:sz="0" w:space="0" w:color="auto"/>
          </w:divBdr>
        </w:div>
        <w:div w:id="677729741">
          <w:marLeft w:val="0"/>
          <w:marRight w:val="0"/>
          <w:marTop w:val="0"/>
          <w:marBottom w:val="0"/>
          <w:divBdr>
            <w:top w:val="none" w:sz="0" w:space="0" w:color="auto"/>
            <w:left w:val="none" w:sz="0" w:space="0" w:color="auto"/>
            <w:bottom w:val="none" w:sz="0" w:space="0" w:color="auto"/>
            <w:right w:val="none" w:sz="0" w:space="0" w:color="auto"/>
          </w:divBdr>
        </w:div>
        <w:div w:id="956638886">
          <w:marLeft w:val="0"/>
          <w:marRight w:val="0"/>
          <w:marTop w:val="0"/>
          <w:marBottom w:val="0"/>
          <w:divBdr>
            <w:top w:val="none" w:sz="0" w:space="0" w:color="auto"/>
            <w:left w:val="none" w:sz="0" w:space="0" w:color="auto"/>
            <w:bottom w:val="none" w:sz="0" w:space="0" w:color="auto"/>
            <w:right w:val="none" w:sz="0" w:space="0" w:color="auto"/>
          </w:divBdr>
        </w:div>
        <w:div w:id="807405150">
          <w:marLeft w:val="0"/>
          <w:marRight w:val="0"/>
          <w:marTop w:val="0"/>
          <w:marBottom w:val="0"/>
          <w:divBdr>
            <w:top w:val="none" w:sz="0" w:space="0" w:color="auto"/>
            <w:left w:val="none" w:sz="0" w:space="0" w:color="auto"/>
            <w:bottom w:val="none" w:sz="0" w:space="0" w:color="auto"/>
            <w:right w:val="none" w:sz="0" w:space="0" w:color="auto"/>
          </w:divBdr>
        </w:div>
      </w:divsChild>
    </w:div>
    <w:div w:id="1465926987">
      <w:bodyDiv w:val="1"/>
      <w:marLeft w:val="0"/>
      <w:marRight w:val="0"/>
      <w:marTop w:val="0"/>
      <w:marBottom w:val="0"/>
      <w:divBdr>
        <w:top w:val="none" w:sz="0" w:space="0" w:color="auto"/>
        <w:left w:val="none" w:sz="0" w:space="0" w:color="auto"/>
        <w:bottom w:val="none" w:sz="0" w:space="0" w:color="auto"/>
        <w:right w:val="none" w:sz="0" w:space="0" w:color="auto"/>
      </w:divBdr>
      <w:divsChild>
        <w:div w:id="1516572935">
          <w:marLeft w:val="0"/>
          <w:marRight w:val="0"/>
          <w:marTop w:val="0"/>
          <w:marBottom w:val="0"/>
          <w:divBdr>
            <w:top w:val="none" w:sz="0" w:space="0" w:color="auto"/>
            <w:left w:val="none" w:sz="0" w:space="0" w:color="auto"/>
            <w:bottom w:val="none" w:sz="0" w:space="0" w:color="auto"/>
            <w:right w:val="none" w:sz="0" w:space="0" w:color="auto"/>
          </w:divBdr>
          <w:divsChild>
            <w:div w:id="355737488">
              <w:marLeft w:val="0"/>
              <w:marRight w:val="0"/>
              <w:marTop w:val="0"/>
              <w:marBottom w:val="0"/>
              <w:divBdr>
                <w:top w:val="none" w:sz="0" w:space="0" w:color="auto"/>
                <w:left w:val="none" w:sz="0" w:space="0" w:color="auto"/>
                <w:bottom w:val="none" w:sz="0" w:space="0" w:color="auto"/>
                <w:right w:val="none" w:sz="0" w:space="0" w:color="auto"/>
              </w:divBdr>
              <w:divsChild>
                <w:div w:id="212869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692105">
      <w:bodyDiv w:val="1"/>
      <w:marLeft w:val="0"/>
      <w:marRight w:val="0"/>
      <w:marTop w:val="0"/>
      <w:marBottom w:val="0"/>
      <w:divBdr>
        <w:top w:val="none" w:sz="0" w:space="0" w:color="auto"/>
        <w:left w:val="none" w:sz="0" w:space="0" w:color="auto"/>
        <w:bottom w:val="none" w:sz="0" w:space="0" w:color="auto"/>
        <w:right w:val="none" w:sz="0" w:space="0" w:color="auto"/>
      </w:divBdr>
    </w:div>
    <w:div w:id="1522623120">
      <w:bodyDiv w:val="1"/>
      <w:marLeft w:val="0"/>
      <w:marRight w:val="0"/>
      <w:marTop w:val="0"/>
      <w:marBottom w:val="0"/>
      <w:divBdr>
        <w:top w:val="none" w:sz="0" w:space="0" w:color="auto"/>
        <w:left w:val="none" w:sz="0" w:space="0" w:color="auto"/>
        <w:bottom w:val="none" w:sz="0" w:space="0" w:color="auto"/>
        <w:right w:val="none" w:sz="0" w:space="0" w:color="auto"/>
      </w:divBdr>
    </w:div>
    <w:div w:id="1529103449">
      <w:bodyDiv w:val="1"/>
      <w:marLeft w:val="0"/>
      <w:marRight w:val="0"/>
      <w:marTop w:val="0"/>
      <w:marBottom w:val="0"/>
      <w:divBdr>
        <w:top w:val="none" w:sz="0" w:space="0" w:color="auto"/>
        <w:left w:val="none" w:sz="0" w:space="0" w:color="auto"/>
        <w:bottom w:val="none" w:sz="0" w:space="0" w:color="auto"/>
        <w:right w:val="none" w:sz="0" w:space="0" w:color="auto"/>
      </w:divBdr>
      <w:divsChild>
        <w:div w:id="932401317">
          <w:marLeft w:val="0"/>
          <w:marRight w:val="0"/>
          <w:marTop w:val="0"/>
          <w:marBottom w:val="0"/>
          <w:divBdr>
            <w:top w:val="single" w:sz="4" w:space="0" w:color="000000"/>
            <w:left w:val="single" w:sz="4" w:space="0" w:color="000000"/>
            <w:bottom w:val="single" w:sz="4" w:space="0" w:color="000000"/>
            <w:right w:val="single" w:sz="4" w:space="0" w:color="000000"/>
          </w:divBdr>
          <w:divsChild>
            <w:div w:id="1213006773">
              <w:marLeft w:val="0"/>
              <w:marRight w:val="0"/>
              <w:marTop w:val="0"/>
              <w:marBottom w:val="0"/>
              <w:divBdr>
                <w:top w:val="none" w:sz="0" w:space="0" w:color="auto"/>
                <w:left w:val="none" w:sz="0" w:space="0" w:color="auto"/>
                <w:bottom w:val="none" w:sz="0" w:space="0" w:color="auto"/>
                <w:right w:val="none" w:sz="0" w:space="0" w:color="auto"/>
              </w:divBdr>
              <w:divsChild>
                <w:div w:id="153631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726147">
      <w:bodyDiv w:val="1"/>
      <w:marLeft w:val="0"/>
      <w:marRight w:val="0"/>
      <w:marTop w:val="0"/>
      <w:marBottom w:val="0"/>
      <w:divBdr>
        <w:top w:val="none" w:sz="0" w:space="0" w:color="auto"/>
        <w:left w:val="none" w:sz="0" w:space="0" w:color="auto"/>
        <w:bottom w:val="none" w:sz="0" w:space="0" w:color="auto"/>
        <w:right w:val="none" w:sz="0" w:space="0" w:color="auto"/>
      </w:divBdr>
    </w:div>
    <w:div w:id="1599563088">
      <w:bodyDiv w:val="1"/>
      <w:marLeft w:val="0"/>
      <w:marRight w:val="0"/>
      <w:marTop w:val="0"/>
      <w:marBottom w:val="0"/>
      <w:divBdr>
        <w:top w:val="none" w:sz="0" w:space="0" w:color="auto"/>
        <w:left w:val="none" w:sz="0" w:space="0" w:color="auto"/>
        <w:bottom w:val="none" w:sz="0" w:space="0" w:color="auto"/>
        <w:right w:val="none" w:sz="0" w:space="0" w:color="auto"/>
      </w:divBdr>
      <w:divsChild>
        <w:div w:id="810638347">
          <w:marLeft w:val="0"/>
          <w:marRight w:val="0"/>
          <w:marTop w:val="0"/>
          <w:marBottom w:val="0"/>
          <w:divBdr>
            <w:top w:val="none" w:sz="0" w:space="0" w:color="auto"/>
            <w:left w:val="none" w:sz="0" w:space="0" w:color="auto"/>
            <w:bottom w:val="none" w:sz="0" w:space="0" w:color="auto"/>
            <w:right w:val="none" w:sz="0" w:space="0" w:color="auto"/>
          </w:divBdr>
        </w:div>
        <w:div w:id="868298199">
          <w:marLeft w:val="0"/>
          <w:marRight w:val="0"/>
          <w:marTop w:val="0"/>
          <w:marBottom w:val="0"/>
          <w:divBdr>
            <w:top w:val="none" w:sz="0" w:space="0" w:color="auto"/>
            <w:left w:val="none" w:sz="0" w:space="0" w:color="auto"/>
            <w:bottom w:val="none" w:sz="0" w:space="0" w:color="auto"/>
            <w:right w:val="none" w:sz="0" w:space="0" w:color="auto"/>
          </w:divBdr>
        </w:div>
        <w:div w:id="437600087">
          <w:marLeft w:val="0"/>
          <w:marRight w:val="0"/>
          <w:marTop w:val="0"/>
          <w:marBottom w:val="0"/>
          <w:divBdr>
            <w:top w:val="none" w:sz="0" w:space="0" w:color="auto"/>
            <w:left w:val="none" w:sz="0" w:space="0" w:color="auto"/>
            <w:bottom w:val="none" w:sz="0" w:space="0" w:color="auto"/>
            <w:right w:val="none" w:sz="0" w:space="0" w:color="auto"/>
          </w:divBdr>
        </w:div>
      </w:divsChild>
    </w:div>
    <w:div w:id="1600867042">
      <w:bodyDiv w:val="1"/>
      <w:marLeft w:val="0"/>
      <w:marRight w:val="0"/>
      <w:marTop w:val="0"/>
      <w:marBottom w:val="0"/>
      <w:divBdr>
        <w:top w:val="none" w:sz="0" w:space="0" w:color="auto"/>
        <w:left w:val="none" w:sz="0" w:space="0" w:color="auto"/>
        <w:bottom w:val="none" w:sz="0" w:space="0" w:color="auto"/>
        <w:right w:val="none" w:sz="0" w:space="0" w:color="auto"/>
      </w:divBdr>
    </w:div>
    <w:div w:id="1615480297">
      <w:bodyDiv w:val="1"/>
      <w:marLeft w:val="0"/>
      <w:marRight w:val="0"/>
      <w:marTop w:val="0"/>
      <w:marBottom w:val="0"/>
      <w:divBdr>
        <w:top w:val="none" w:sz="0" w:space="0" w:color="auto"/>
        <w:left w:val="none" w:sz="0" w:space="0" w:color="auto"/>
        <w:bottom w:val="none" w:sz="0" w:space="0" w:color="auto"/>
        <w:right w:val="none" w:sz="0" w:space="0" w:color="auto"/>
      </w:divBdr>
    </w:div>
    <w:div w:id="1616061928">
      <w:bodyDiv w:val="1"/>
      <w:marLeft w:val="0"/>
      <w:marRight w:val="0"/>
      <w:marTop w:val="0"/>
      <w:marBottom w:val="0"/>
      <w:divBdr>
        <w:top w:val="none" w:sz="0" w:space="0" w:color="auto"/>
        <w:left w:val="none" w:sz="0" w:space="0" w:color="auto"/>
        <w:bottom w:val="none" w:sz="0" w:space="0" w:color="auto"/>
        <w:right w:val="none" w:sz="0" w:space="0" w:color="auto"/>
      </w:divBdr>
    </w:div>
    <w:div w:id="1627081813">
      <w:bodyDiv w:val="1"/>
      <w:marLeft w:val="0"/>
      <w:marRight w:val="0"/>
      <w:marTop w:val="0"/>
      <w:marBottom w:val="0"/>
      <w:divBdr>
        <w:top w:val="none" w:sz="0" w:space="0" w:color="auto"/>
        <w:left w:val="none" w:sz="0" w:space="0" w:color="auto"/>
        <w:bottom w:val="none" w:sz="0" w:space="0" w:color="auto"/>
        <w:right w:val="none" w:sz="0" w:space="0" w:color="auto"/>
      </w:divBdr>
      <w:divsChild>
        <w:div w:id="1528834417">
          <w:marLeft w:val="0"/>
          <w:marRight w:val="0"/>
          <w:marTop w:val="0"/>
          <w:marBottom w:val="0"/>
          <w:divBdr>
            <w:top w:val="none" w:sz="0" w:space="0" w:color="auto"/>
            <w:left w:val="none" w:sz="0" w:space="0" w:color="auto"/>
            <w:bottom w:val="none" w:sz="0" w:space="0" w:color="auto"/>
            <w:right w:val="none" w:sz="0" w:space="0" w:color="auto"/>
          </w:divBdr>
        </w:div>
      </w:divsChild>
    </w:div>
    <w:div w:id="1663311511">
      <w:bodyDiv w:val="1"/>
      <w:marLeft w:val="0"/>
      <w:marRight w:val="0"/>
      <w:marTop w:val="0"/>
      <w:marBottom w:val="0"/>
      <w:divBdr>
        <w:top w:val="none" w:sz="0" w:space="0" w:color="auto"/>
        <w:left w:val="none" w:sz="0" w:space="0" w:color="auto"/>
        <w:bottom w:val="none" w:sz="0" w:space="0" w:color="auto"/>
        <w:right w:val="none" w:sz="0" w:space="0" w:color="auto"/>
      </w:divBdr>
      <w:divsChild>
        <w:div w:id="1363362973">
          <w:marLeft w:val="0"/>
          <w:marRight w:val="0"/>
          <w:marTop w:val="0"/>
          <w:marBottom w:val="0"/>
          <w:divBdr>
            <w:top w:val="none" w:sz="0" w:space="0" w:color="auto"/>
            <w:left w:val="none" w:sz="0" w:space="0" w:color="auto"/>
            <w:bottom w:val="none" w:sz="0" w:space="0" w:color="auto"/>
            <w:right w:val="none" w:sz="0" w:space="0" w:color="auto"/>
          </w:divBdr>
          <w:divsChild>
            <w:div w:id="1870028342">
              <w:marLeft w:val="0"/>
              <w:marRight w:val="0"/>
              <w:marTop w:val="0"/>
              <w:marBottom w:val="0"/>
              <w:divBdr>
                <w:top w:val="none" w:sz="0" w:space="0" w:color="auto"/>
                <w:left w:val="none" w:sz="0" w:space="0" w:color="auto"/>
                <w:bottom w:val="none" w:sz="0" w:space="0" w:color="auto"/>
                <w:right w:val="none" w:sz="0" w:space="0" w:color="auto"/>
              </w:divBdr>
              <w:divsChild>
                <w:div w:id="113143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353002">
      <w:bodyDiv w:val="1"/>
      <w:marLeft w:val="0"/>
      <w:marRight w:val="0"/>
      <w:marTop w:val="0"/>
      <w:marBottom w:val="0"/>
      <w:divBdr>
        <w:top w:val="none" w:sz="0" w:space="0" w:color="auto"/>
        <w:left w:val="none" w:sz="0" w:space="0" w:color="auto"/>
        <w:bottom w:val="none" w:sz="0" w:space="0" w:color="auto"/>
        <w:right w:val="none" w:sz="0" w:space="0" w:color="auto"/>
      </w:divBdr>
    </w:div>
    <w:div w:id="1737119071">
      <w:bodyDiv w:val="1"/>
      <w:marLeft w:val="0"/>
      <w:marRight w:val="0"/>
      <w:marTop w:val="0"/>
      <w:marBottom w:val="0"/>
      <w:divBdr>
        <w:top w:val="none" w:sz="0" w:space="0" w:color="auto"/>
        <w:left w:val="none" w:sz="0" w:space="0" w:color="auto"/>
        <w:bottom w:val="none" w:sz="0" w:space="0" w:color="auto"/>
        <w:right w:val="none" w:sz="0" w:space="0" w:color="auto"/>
      </w:divBdr>
    </w:div>
    <w:div w:id="1744332558">
      <w:bodyDiv w:val="1"/>
      <w:marLeft w:val="0"/>
      <w:marRight w:val="0"/>
      <w:marTop w:val="0"/>
      <w:marBottom w:val="0"/>
      <w:divBdr>
        <w:top w:val="none" w:sz="0" w:space="0" w:color="auto"/>
        <w:left w:val="none" w:sz="0" w:space="0" w:color="auto"/>
        <w:bottom w:val="none" w:sz="0" w:space="0" w:color="auto"/>
        <w:right w:val="none" w:sz="0" w:space="0" w:color="auto"/>
      </w:divBdr>
    </w:div>
    <w:div w:id="1752315814">
      <w:bodyDiv w:val="1"/>
      <w:marLeft w:val="0"/>
      <w:marRight w:val="0"/>
      <w:marTop w:val="0"/>
      <w:marBottom w:val="0"/>
      <w:divBdr>
        <w:top w:val="none" w:sz="0" w:space="0" w:color="auto"/>
        <w:left w:val="none" w:sz="0" w:space="0" w:color="auto"/>
        <w:bottom w:val="none" w:sz="0" w:space="0" w:color="auto"/>
        <w:right w:val="none" w:sz="0" w:space="0" w:color="auto"/>
      </w:divBdr>
    </w:div>
    <w:div w:id="1782869638">
      <w:bodyDiv w:val="1"/>
      <w:marLeft w:val="0"/>
      <w:marRight w:val="0"/>
      <w:marTop w:val="0"/>
      <w:marBottom w:val="0"/>
      <w:divBdr>
        <w:top w:val="none" w:sz="0" w:space="0" w:color="auto"/>
        <w:left w:val="none" w:sz="0" w:space="0" w:color="auto"/>
        <w:bottom w:val="none" w:sz="0" w:space="0" w:color="auto"/>
        <w:right w:val="none" w:sz="0" w:space="0" w:color="auto"/>
      </w:divBdr>
      <w:divsChild>
        <w:div w:id="709493450">
          <w:marLeft w:val="0"/>
          <w:marRight w:val="0"/>
          <w:marTop w:val="0"/>
          <w:marBottom w:val="0"/>
          <w:divBdr>
            <w:top w:val="none" w:sz="0" w:space="0" w:color="auto"/>
            <w:left w:val="none" w:sz="0" w:space="0" w:color="auto"/>
            <w:bottom w:val="none" w:sz="0" w:space="0" w:color="auto"/>
            <w:right w:val="none" w:sz="0" w:space="0" w:color="auto"/>
          </w:divBdr>
        </w:div>
        <w:div w:id="396249839">
          <w:marLeft w:val="0"/>
          <w:marRight w:val="0"/>
          <w:marTop w:val="0"/>
          <w:marBottom w:val="0"/>
          <w:divBdr>
            <w:top w:val="none" w:sz="0" w:space="0" w:color="auto"/>
            <w:left w:val="none" w:sz="0" w:space="0" w:color="auto"/>
            <w:bottom w:val="none" w:sz="0" w:space="0" w:color="auto"/>
            <w:right w:val="none" w:sz="0" w:space="0" w:color="auto"/>
          </w:divBdr>
        </w:div>
        <w:div w:id="1405641726">
          <w:marLeft w:val="0"/>
          <w:marRight w:val="0"/>
          <w:marTop w:val="0"/>
          <w:marBottom w:val="0"/>
          <w:divBdr>
            <w:top w:val="none" w:sz="0" w:space="0" w:color="auto"/>
            <w:left w:val="none" w:sz="0" w:space="0" w:color="auto"/>
            <w:bottom w:val="none" w:sz="0" w:space="0" w:color="auto"/>
            <w:right w:val="none" w:sz="0" w:space="0" w:color="auto"/>
          </w:divBdr>
        </w:div>
      </w:divsChild>
    </w:div>
    <w:div w:id="1799297932">
      <w:bodyDiv w:val="1"/>
      <w:marLeft w:val="0"/>
      <w:marRight w:val="0"/>
      <w:marTop w:val="0"/>
      <w:marBottom w:val="0"/>
      <w:divBdr>
        <w:top w:val="none" w:sz="0" w:space="0" w:color="auto"/>
        <w:left w:val="none" w:sz="0" w:space="0" w:color="auto"/>
        <w:bottom w:val="none" w:sz="0" w:space="0" w:color="auto"/>
        <w:right w:val="none" w:sz="0" w:space="0" w:color="auto"/>
      </w:divBdr>
    </w:div>
    <w:div w:id="1810054840">
      <w:bodyDiv w:val="1"/>
      <w:marLeft w:val="0"/>
      <w:marRight w:val="0"/>
      <w:marTop w:val="0"/>
      <w:marBottom w:val="0"/>
      <w:divBdr>
        <w:top w:val="none" w:sz="0" w:space="0" w:color="auto"/>
        <w:left w:val="none" w:sz="0" w:space="0" w:color="auto"/>
        <w:bottom w:val="none" w:sz="0" w:space="0" w:color="auto"/>
        <w:right w:val="none" w:sz="0" w:space="0" w:color="auto"/>
      </w:divBdr>
    </w:div>
    <w:div w:id="1825704385">
      <w:bodyDiv w:val="1"/>
      <w:marLeft w:val="0"/>
      <w:marRight w:val="0"/>
      <w:marTop w:val="0"/>
      <w:marBottom w:val="0"/>
      <w:divBdr>
        <w:top w:val="none" w:sz="0" w:space="0" w:color="auto"/>
        <w:left w:val="none" w:sz="0" w:space="0" w:color="auto"/>
        <w:bottom w:val="none" w:sz="0" w:space="0" w:color="auto"/>
        <w:right w:val="none" w:sz="0" w:space="0" w:color="auto"/>
      </w:divBdr>
    </w:div>
    <w:div w:id="1828131199">
      <w:bodyDiv w:val="1"/>
      <w:marLeft w:val="0"/>
      <w:marRight w:val="0"/>
      <w:marTop w:val="0"/>
      <w:marBottom w:val="0"/>
      <w:divBdr>
        <w:top w:val="none" w:sz="0" w:space="0" w:color="auto"/>
        <w:left w:val="none" w:sz="0" w:space="0" w:color="auto"/>
        <w:bottom w:val="none" w:sz="0" w:space="0" w:color="auto"/>
        <w:right w:val="none" w:sz="0" w:space="0" w:color="auto"/>
      </w:divBdr>
    </w:div>
    <w:div w:id="1833912799">
      <w:bodyDiv w:val="1"/>
      <w:marLeft w:val="0"/>
      <w:marRight w:val="0"/>
      <w:marTop w:val="0"/>
      <w:marBottom w:val="0"/>
      <w:divBdr>
        <w:top w:val="none" w:sz="0" w:space="0" w:color="auto"/>
        <w:left w:val="none" w:sz="0" w:space="0" w:color="auto"/>
        <w:bottom w:val="none" w:sz="0" w:space="0" w:color="auto"/>
        <w:right w:val="none" w:sz="0" w:space="0" w:color="auto"/>
      </w:divBdr>
      <w:divsChild>
        <w:div w:id="1614555332">
          <w:marLeft w:val="0"/>
          <w:marRight w:val="0"/>
          <w:marTop w:val="0"/>
          <w:marBottom w:val="0"/>
          <w:divBdr>
            <w:top w:val="none" w:sz="0" w:space="0" w:color="auto"/>
            <w:left w:val="none" w:sz="0" w:space="0" w:color="auto"/>
            <w:bottom w:val="none" w:sz="0" w:space="0" w:color="auto"/>
            <w:right w:val="none" w:sz="0" w:space="0" w:color="auto"/>
          </w:divBdr>
        </w:div>
      </w:divsChild>
    </w:div>
    <w:div w:id="1872842366">
      <w:bodyDiv w:val="1"/>
      <w:marLeft w:val="0"/>
      <w:marRight w:val="0"/>
      <w:marTop w:val="0"/>
      <w:marBottom w:val="0"/>
      <w:divBdr>
        <w:top w:val="none" w:sz="0" w:space="0" w:color="auto"/>
        <w:left w:val="none" w:sz="0" w:space="0" w:color="auto"/>
        <w:bottom w:val="none" w:sz="0" w:space="0" w:color="auto"/>
        <w:right w:val="none" w:sz="0" w:space="0" w:color="auto"/>
      </w:divBdr>
    </w:div>
    <w:div w:id="1885214522">
      <w:bodyDiv w:val="1"/>
      <w:marLeft w:val="0"/>
      <w:marRight w:val="0"/>
      <w:marTop w:val="0"/>
      <w:marBottom w:val="0"/>
      <w:divBdr>
        <w:top w:val="none" w:sz="0" w:space="0" w:color="auto"/>
        <w:left w:val="none" w:sz="0" w:space="0" w:color="auto"/>
        <w:bottom w:val="none" w:sz="0" w:space="0" w:color="auto"/>
        <w:right w:val="none" w:sz="0" w:space="0" w:color="auto"/>
      </w:divBdr>
      <w:divsChild>
        <w:div w:id="1324700664">
          <w:marLeft w:val="0"/>
          <w:marRight w:val="0"/>
          <w:marTop w:val="0"/>
          <w:marBottom w:val="0"/>
          <w:divBdr>
            <w:top w:val="none" w:sz="0" w:space="0" w:color="auto"/>
            <w:left w:val="none" w:sz="0" w:space="0" w:color="auto"/>
            <w:bottom w:val="none" w:sz="0" w:space="0" w:color="auto"/>
            <w:right w:val="none" w:sz="0" w:space="0" w:color="auto"/>
          </w:divBdr>
        </w:div>
      </w:divsChild>
    </w:div>
    <w:div w:id="1929465722">
      <w:bodyDiv w:val="1"/>
      <w:marLeft w:val="0"/>
      <w:marRight w:val="0"/>
      <w:marTop w:val="0"/>
      <w:marBottom w:val="0"/>
      <w:divBdr>
        <w:top w:val="none" w:sz="0" w:space="0" w:color="auto"/>
        <w:left w:val="none" w:sz="0" w:space="0" w:color="auto"/>
        <w:bottom w:val="none" w:sz="0" w:space="0" w:color="auto"/>
        <w:right w:val="none" w:sz="0" w:space="0" w:color="auto"/>
      </w:divBdr>
    </w:div>
    <w:div w:id="1936088995">
      <w:bodyDiv w:val="1"/>
      <w:marLeft w:val="0"/>
      <w:marRight w:val="0"/>
      <w:marTop w:val="0"/>
      <w:marBottom w:val="0"/>
      <w:divBdr>
        <w:top w:val="none" w:sz="0" w:space="0" w:color="auto"/>
        <w:left w:val="none" w:sz="0" w:space="0" w:color="auto"/>
        <w:bottom w:val="none" w:sz="0" w:space="0" w:color="auto"/>
        <w:right w:val="none" w:sz="0" w:space="0" w:color="auto"/>
      </w:divBdr>
    </w:div>
    <w:div w:id="1949659325">
      <w:bodyDiv w:val="1"/>
      <w:marLeft w:val="0"/>
      <w:marRight w:val="0"/>
      <w:marTop w:val="0"/>
      <w:marBottom w:val="0"/>
      <w:divBdr>
        <w:top w:val="none" w:sz="0" w:space="0" w:color="auto"/>
        <w:left w:val="none" w:sz="0" w:space="0" w:color="auto"/>
        <w:bottom w:val="none" w:sz="0" w:space="0" w:color="auto"/>
        <w:right w:val="none" w:sz="0" w:space="0" w:color="auto"/>
      </w:divBdr>
      <w:divsChild>
        <w:div w:id="1457868076">
          <w:marLeft w:val="-225"/>
          <w:marRight w:val="-225"/>
          <w:marTop w:val="0"/>
          <w:marBottom w:val="0"/>
          <w:divBdr>
            <w:top w:val="none" w:sz="0" w:space="0" w:color="auto"/>
            <w:left w:val="none" w:sz="0" w:space="0" w:color="auto"/>
            <w:bottom w:val="none" w:sz="0" w:space="0" w:color="auto"/>
            <w:right w:val="none" w:sz="0" w:space="0" w:color="auto"/>
          </w:divBdr>
          <w:divsChild>
            <w:div w:id="28010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921562">
      <w:bodyDiv w:val="1"/>
      <w:marLeft w:val="0"/>
      <w:marRight w:val="0"/>
      <w:marTop w:val="0"/>
      <w:marBottom w:val="0"/>
      <w:divBdr>
        <w:top w:val="none" w:sz="0" w:space="0" w:color="auto"/>
        <w:left w:val="none" w:sz="0" w:space="0" w:color="auto"/>
        <w:bottom w:val="none" w:sz="0" w:space="0" w:color="auto"/>
        <w:right w:val="none" w:sz="0" w:space="0" w:color="auto"/>
      </w:divBdr>
    </w:div>
    <w:div w:id="1956019471">
      <w:bodyDiv w:val="1"/>
      <w:marLeft w:val="0"/>
      <w:marRight w:val="0"/>
      <w:marTop w:val="0"/>
      <w:marBottom w:val="0"/>
      <w:divBdr>
        <w:top w:val="none" w:sz="0" w:space="0" w:color="auto"/>
        <w:left w:val="none" w:sz="0" w:space="0" w:color="auto"/>
        <w:bottom w:val="none" w:sz="0" w:space="0" w:color="auto"/>
        <w:right w:val="none" w:sz="0" w:space="0" w:color="auto"/>
      </w:divBdr>
    </w:div>
    <w:div w:id="2009097372">
      <w:bodyDiv w:val="1"/>
      <w:marLeft w:val="0"/>
      <w:marRight w:val="0"/>
      <w:marTop w:val="0"/>
      <w:marBottom w:val="0"/>
      <w:divBdr>
        <w:top w:val="none" w:sz="0" w:space="0" w:color="auto"/>
        <w:left w:val="none" w:sz="0" w:space="0" w:color="auto"/>
        <w:bottom w:val="none" w:sz="0" w:space="0" w:color="auto"/>
        <w:right w:val="none" w:sz="0" w:space="0" w:color="auto"/>
      </w:divBdr>
    </w:div>
    <w:div w:id="2028287381">
      <w:bodyDiv w:val="1"/>
      <w:marLeft w:val="0"/>
      <w:marRight w:val="0"/>
      <w:marTop w:val="0"/>
      <w:marBottom w:val="0"/>
      <w:divBdr>
        <w:top w:val="none" w:sz="0" w:space="0" w:color="auto"/>
        <w:left w:val="none" w:sz="0" w:space="0" w:color="auto"/>
        <w:bottom w:val="none" w:sz="0" w:space="0" w:color="auto"/>
        <w:right w:val="none" w:sz="0" w:space="0" w:color="auto"/>
      </w:divBdr>
    </w:div>
    <w:div w:id="2033069359">
      <w:bodyDiv w:val="1"/>
      <w:marLeft w:val="0"/>
      <w:marRight w:val="0"/>
      <w:marTop w:val="0"/>
      <w:marBottom w:val="0"/>
      <w:divBdr>
        <w:top w:val="none" w:sz="0" w:space="0" w:color="auto"/>
        <w:left w:val="none" w:sz="0" w:space="0" w:color="auto"/>
        <w:bottom w:val="none" w:sz="0" w:space="0" w:color="auto"/>
        <w:right w:val="none" w:sz="0" w:space="0" w:color="auto"/>
      </w:divBdr>
    </w:div>
    <w:div w:id="2036032288">
      <w:bodyDiv w:val="1"/>
      <w:marLeft w:val="0"/>
      <w:marRight w:val="0"/>
      <w:marTop w:val="0"/>
      <w:marBottom w:val="0"/>
      <w:divBdr>
        <w:top w:val="none" w:sz="0" w:space="0" w:color="auto"/>
        <w:left w:val="none" w:sz="0" w:space="0" w:color="auto"/>
        <w:bottom w:val="none" w:sz="0" w:space="0" w:color="auto"/>
        <w:right w:val="none" w:sz="0" w:space="0" w:color="auto"/>
      </w:divBdr>
      <w:divsChild>
        <w:div w:id="856698761">
          <w:marLeft w:val="0"/>
          <w:marRight w:val="0"/>
          <w:marTop w:val="0"/>
          <w:marBottom w:val="0"/>
          <w:divBdr>
            <w:top w:val="none" w:sz="0" w:space="0" w:color="auto"/>
            <w:left w:val="none" w:sz="0" w:space="0" w:color="auto"/>
            <w:bottom w:val="none" w:sz="0" w:space="0" w:color="auto"/>
            <w:right w:val="none" w:sz="0" w:space="0" w:color="auto"/>
          </w:divBdr>
          <w:divsChild>
            <w:div w:id="72777201">
              <w:marLeft w:val="0"/>
              <w:marRight w:val="0"/>
              <w:marTop w:val="0"/>
              <w:marBottom w:val="0"/>
              <w:divBdr>
                <w:top w:val="none" w:sz="0" w:space="0" w:color="auto"/>
                <w:left w:val="none" w:sz="0" w:space="0" w:color="auto"/>
                <w:bottom w:val="none" w:sz="0" w:space="0" w:color="auto"/>
                <w:right w:val="none" w:sz="0" w:space="0" w:color="auto"/>
              </w:divBdr>
              <w:divsChild>
                <w:div w:id="28922599">
                  <w:marLeft w:val="0"/>
                  <w:marRight w:val="0"/>
                  <w:marTop w:val="0"/>
                  <w:marBottom w:val="0"/>
                  <w:divBdr>
                    <w:top w:val="none" w:sz="0" w:space="0" w:color="auto"/>
                    <w:left w:val="none" w:sz="0" w:space="0" w:color="auto"/>
                    <w:bottom w:val="none" w:sz="0" w:space="0" w:color="auto"/>
                    <w:right w:val="none" w:sz="0" w:space="0" w:color="auto"/>
                  </w:divBdr>
                  <w:divsChild>
                    <w:div w:id="1462111848">
                      <w:marLeft w:val="0"/>
                      <w:marRight w:val="0"/>
                      <w:marTop w:val="0"/>
                      <w:marBottom w:val="0"/>
                      <w:divBdr>
                        <w:top w:val="none" w:sz="0" w:space="0" w:color="auto"/>
                        <w:left w:val="none" w:sz="0" w:space="0" w:color="auto"/>
                        <w:bottom w:val="none" w:sz="0" w:space="0" w:color="auto"/>
                        <w:right w:val="none" w:sz="0" w:space="0" w:color="auto"/>
                      </w:divBdr>
                      <w:divsChild>
                        <w:div w:id="1344867268">
                          <w:marLeft w:val="0"/>
                          <w:marRight w:val="0"/>
                          <w:marTop w:val="0"/>
                          <w:marBottom w:val="0"/>
                          <w:divBdr>
                            <w:top w:val="none" w:sz="0" w:space="0" w:color="auto"/>
                            <w:left w:val="none" w:sz="0" w:space="0" w:color="auto"/>
                            <w:bottom w:val="none" w:sz="0" w:space="0" w:color="auto"/>
                            <w:right w:val="none" w:sz="0" w:space="0" w:color="auto"/>
                          </w:divBdr>
                        </w:div>
                      </w:divsChild>
                    </w:div>
                    <w:div w:id="668215589">
                      <w:marLeft w:val="0"/>
                      <w:marRight w:val="0"/>
                      <w:marTop w:val="0"/>
                      <w:marBottom w:val="0"/>
                      <w:divBdr>
                        <w:top w:val="none" w:sz="0" w:space="0" w:color="auto"/>
                        <w:left w:val="none" w:sz="0" w:space="0" w:color="auto"/>
                        <w:bottom w:val="none" w:sz="0" w:space="0" w:color="auto"/>
                        <w:right w:val="none" w:sz="0" w:space="0" w:color="auto"/>
                      </w:divBdr>
                      <w:divsChild>
                        <w:div w:id="1135878494">
                          <w:marLeft w:val="0"/>
                          <w:marRight w:val="0"/>
                          <w:marTop w:val="0"/>
                          <w:marBottom w:val="0"/>
                          <w:divBdr>
                            <w:top w:val="none" w:sz="0" w:space="0" w:color="auto"/>
                            <w:left w:val="none" w:sz="0" w:space="0" w:color="auto"/>
                            <w:bottom w:val="none" w:sz="0" w:space="0" w:color="auto"/>
                            <w:right w:val="none" w:sz="0" w:space="0" w:color="auto"/>
                          </w:divBdr>
                        </w:div>
                      </w:divsChild>
                    </w:div>
                    <w:div w:id="1032455762">
                      <w:marLeft w:val="0"/>
                      <w:marRight w:val="0"/>
                      <w:marTop w:val="0"/>
                      <w:marBottom w:val="0"/>
                      <w:divBdr>
                        <w:top w:val="none" w:sz="0" w:space="0" w:color="auto"/>
                        <w:left w:val="none" w:sz="0" w:space="0" w:color="auto"/>
                        <w:bottom w:val="none" w:sz="0" w:space="0" w:color="auto"/>
                        <w:right w:val="none" w:sz="0" w:space="0" w:color="auto"/>
                      </w:divBdr>
                      <w:divsChild>
                        <w:div w:id="256864002">
                          <w:marLeft w:val="0"/>
                          <w:marRight w:val="300"/>
                          <w:marTop w:val="180"/>
                          <w:marBottom w:val="0"/>
                          <w:divBdr>
                            <w:top w:val="none" w:sz="0" w:space="0" w:color="auto"/>
                            <w:left w:val="none" w:sz="0" w:space="0" w:color="auto"/>
                            <w:bottom w:val="none" w:sz="0" w:space="0" w:color="auto"/>
                            <w:right w:val="none" w:sz="0" w:space="0" w:color="auto"/>
                          </w:divBdr>
                          <w:divsChild>
                            <w:div w:id="34271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940009">
          <w:marLeft w:val="0"/>
          <w:marRight w:val="0"/>
          <w:marTop w:val="0"/>
          <w:marBottom w:val="0"/>
          <w:divBdr>
            <w:top w:val="none" w:sz="0" w:space="0" w:color="auto"/>
            <w:left w:val="none" w:sz="0" w:space="0" w:color="auto"/>
            <w:bottom w:val="none" w:sz="0" w:space="0" w:color="auto"/>
            <w:right w:val="none" w:sz="0" w:space="0" w:color="auto"/>
          </w:divBdr>
          <w:divsChild>
            <w:div w:id="2001274310">
              <w:marLeft w:val="0"/>
              <w:marRight w:val="0"/>
              <w:marTop w:val="0"/>
              <w:marBottom w:val="0"/>
              <w:divBdr>
                <w:top w:val="none" w:sz="0" w:space="0" w:color="auto"/>
                <w:left w:val="none" w:sz="0" w:space="0" w:color="auto"/>
                <w:bottom w:val="none" w:sz="0" w:space="0" w:color="auto"/>
                <w:right w:val="none" w:sz="0" w:space="0" w:color="auto"/>
              </w:divBdr>
              <w:divsChild>
                <w:div w:id="1792942973">
                  <w:marLeft w:val="0"/>
                  <w:marRight w:val="0"/>
                  <w:marTop w:val="0"/>
                  <w:marBottom w:val="0"/>
                  <w:divBdr>
                    <w:top w:val="none" w:sz="0" w:space="0" w:color="auto"/>
                    <w:left w:val="none" w:sz="0" w:space="0" w:color="auto"/>
                    <w:bottom w:val="none" w:sz="0" w:space="0" w:color="auto"/>
                    <w:right w:val="none" w:sz="0" w:space="0" w:color="auto"/>
                  </w:divBdr>
                  <w:divsChild>
                    <w:div w:id="82517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200026">
      <w:bodyDiv w:val="1"/>
      <w:marLeft w:val="0"/>
      <w:marRight w:val="0"/>
      <w:marTop w:val="0"/>
      <w:marBottom w:val="0"/>
      <w:divBdr>
        <w:top w:val="none" w:sz="0" w:space="0" w:color="auto"/>
        <w:left w:val="none" w:sz="0" w:space="0" w:color="auto"/>
        <w:bottom w:val="none" w:sz="0" w:space="0" w:color="auto"/>
        <w:right w:val="none" w:sz="0" w:space="0" w:color="auto"/>
      </w:divBdr>
    </w:div>
    <w:div w:id="2111121981">
      <w:bodyDiv w:val="1"/>
      <w:marLeft w:val="0"/>
      <w:marRight w:val="0"/>
      <w:marTop w:val="0"/>
      <w:marBottom w:val="0"/>
      <w:divBdr>
        <w:top w:val="none" w:sz="0" w:space="0" w:color="auto"/>
        <w:left w:val="none" w:sz="0" w:space="0" w:color="auto"/>
        <w:bottom w:val="none" w:sz="0" w:space="0" w:color="auto"/>
        <w:right w:val="none" w:sz="0" w:space="0" w:color="auto"/>
      </w:divBdr>
    </w:div>
    <w:div w:id="2118451515">
      <w:bodyDiv w:val="1"/>
      <w:marLeft w:val="0"/>
      <w:marRight w:val="0"/>
      <w:marTop w:val="0"/>
      <w:marBottom w:val="0"/>
      <w:divBdr>
        <w:top w:val="none" w:sz="0" w:space="0" w:color="auto"/>
        <w:left w:val="none" w:sz="0" w:space="0" w:color="auto"/>
        <w:bottom w:val="none" w:sz="0" w:space="0" w:color="auto"/>
        <w:right w:val="none" w:sz="0" w:space="0" w:color="auto"/>
      </w:divBdr>
    </w:div>
    <w:div w:id="2134857981">
      <w:bodyDiv w:val="1"/>
      <w:marLeft w:val="0"/>
      <w:marRight w:val="0"/>
      <w:marTop w:val="0"/>
      <w:marBottom w:val="0"/>
      <w:divBdr>
        <w:top w:val="none" w:sz="0" w:space="0" w:color="auto"/>
        <w:left w:val="none" w:sz="0" w:space="0" w:color="auto"/>
        <w:bottom w:val="none" w:sz="0" w:space="0" w:color="auto"/>
        <w:right w:val="none" w:sz="0" w:space="0" w:color="auto"/>
      </w:divBdr>
      <w:divsChild>
        <w:div w:id="207574948">
          <w:marLeft w:val="0"/>
          <w:marRight w:val="0"/>
          <w:marTop w:val="0"/>
          <w:marBottom w:val="0"/>
          <w:divBdr>
            <w:top w:val="none" w:sz="0" w:space="0" w:color="auto"/>
            <w:left w:val="none" w:sz="0" w:space="0" w:color="auto"/>
            <w:bottom w:val="none" w:sz="0" w:space="0" w:color="auto"/>
            <w:right w:val="none" w:sz="0" w:space="0" w:color="auto"/>
          </w:divBdr>
        </w:div>
        <w:div w:id="1281566647">
          <w:marLeft w:val="0"/>
          <w:marRight w:val="0"/>
          <w:marTop w:val="0"/>
          <w:marBottom w:val="0"/>
          <w:divBdr>
            <w:top w:val="none" w:sz="0" w:space="0" w:color="auto"/>
            <w:left w:val="none" w:sz="0" w:space="0" w:color="auto"/>
            <w:bottom w:val="none" w:sz="0" w:space="0" w:color="auto"/>
            <w:right w:val="none" w:sz="0" w:space="0" w:color="auto"/>
          </w:divBdr>
        </w:div>
        <w:div w:id="837424229">
          <w:marLeft w:val="0"/>
          <w:marRight w:val="0"/>
          <w:marTop w:val="0"/>
          <w:marBottom w:val="0"/>
          <w:divBdr>
            <w:top w:val="none" w:sz="0" w:space="0" w:color="auto"/>
            <w:left w:val="none" w:sz="0" w:space="0" w:color="auto"/>
            <w:bottom w:val="none" w:sz="0" w:space="0" w:color="auto"/>
            <w:right w:val="none" w:sz="0" w:space="0" w:color="auto"/>
          </w:divBdr>
        </w:div>
        <w:div w:id="6905149">
          <w:marLeft w:val="0"/>
          <w:marRight w:val="0"/>
          <w:marTop w:val="0"/>
          <w:marBottom w:val="0"/>
          <w:divBdr>
            <w:top w:val="none" w:sz="0" w:space="0" w:color="auto"/>
            <w:left w:val="none" w:sz="0" w:space="0" w:color="auto"/>
            <w:bottom w:val="none" w:sz="0" w:space="0" w:color="auto"/>
            <w:right w:val="none" w:sz="0" w:space="0" w:color="auto"/>
          </w:divBdr>
        </w:div>
        <w:div w:id="479075176">
          <w:marLeft w:val="0"/>
          <w:marRight w:val="0"/>
          <w:marTop w:val="0"/>
          <w:marBottom w:val="0"/>
          <w:divBdr>
            <w:top w:val="none" w:sz="0" w:space="0" w:color="auto"/>
            <w:left w:val="none" w:sz="0" w:space="0" w:color="auto"/>
            <w:bottom w:val="none" w:sz="0" w:space="0" w:color="auto"/>
            <w:right w:val="none" w:sz="0" w:space="0" w:color="auto"/>
          </w:divBdr>
        </w:div>
        <w:div w:id="1813793601">
          <w:marLeft w:val="0"/>
          <w:marRight w:val="0"/>
          <w:marTop w:val="0"/>
          <w:marBottom w:val="0"/>
          <w:divBdr>
            <w:top w:val="none" w:sz="0" w:space="0" w:color="auto"/>
            <w:left w:val="none" w:sz="0" w:space="0" w:color="auto"/>
            <w:bottom w:val="none" w:sz="0" w:space="0" w:color="auto"/>
            <w:right w:val="none" w:sz="0" w:space="0" w:color="auto"/>
          </w:divBdr>
        </w:div>
        <w:div w:id="6012307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ethics@dai.com" TargetMode="External"/><Relationship Id="rId18" Type="http://schemas.openxmlformats.org/officeDocument/2006/relationships/hyperlink" Target="mailto:ProcurementERAInbox@dai.com" TargetMode="External"/><Relationship Id="rId26" Type="http://schemas.openxmlformats.org/officeDocument/2006/relationships/hyperlink" Target="mailto:ProcurementERAInbox@dai.com" TargetMode="External"/><Relationship Id="rId39" Type="http://schemas.openxmlformats.org/officeDocument/2006/relationships/hyperlink" Target="mailto:hotline@usaid.gov" TargetMode="External"/><Relationship Id="rId21" Type="http://schemas.openxmlformats.org/officeDocument/2006/relationships/hyperlink" Target="mailto:ProcurementERA@dai.com" TargetMode="External"/><Relationship Id="rId34" Type="http://schemas.openxmlformats.org/officeDocument/2006/relationships/hyperlink" Target="http://www.DAI.ethicspoint.com" TargetMode="External"/><Relationship Id="rId42" Type="http://schemas.openxmlformats.org/officeDocument/2006/relationships/hyperlink" Target="http://www.un.org/sc/committees/1267/aq_sanctions_list.shtml"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ethics@dai.com" TargetMode="External"/><Relationship Id="rId29" Type="http://schemas.openxmlformats.org/officeDocument/2006/relationships/hyperlink" Target="mailto:ProcurementERAInbox@dai.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ProcurementERA@dai.com" TargetMode="External"/><Relationship Id="rId32" Type="http://schemas.openxmlformats.org/officeDocument/2006/relationships/hyperlink" Target="mailto:ProcurementERA@dai.com" TargetMode="External"/><Relationship Id="rId37" Type="http://schemas.openxmlformats.org/officeDocument/2006/relationships/hyperlink" Target="http://www.DAI.ethicspoint.com" TargetMode="External"/><Relationship Id="rId40" Type="http://schemas.openxmlformats.org/officeDocument/2006/relationships/header" Target="header1.xml"/><Relationship Id="rId45" Type="http://schemas.openxmlformats.org/officeDocument/2006/relationships/hyperlink" Target="mailto:ProcurementERAInbox@dai.com" TargetMode="Externa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mailto:ProcurementERAInbox@dai.com" TargetMode="External"/><Relationship Id="rId28" Type="http://schemas.openxmlformats.org/officeDocument/2006/relationships/hyperlink" Target="mailto:ProcurementERAInbox@dai.com" TargetMode="External"/><Relationship Id="rId36" Type="http://schemas.openxmlformats.org/officeDocument/2006/relationships/hyperlink" Target="mailto:hotline@usaid.gov" TargetMode="External"/><Relationship Id="rId10" Type="http://schemas.openxmlformats.org/officeDocument/2006/relationships/endnotes" Target="endnotes.xml"/><Relationship Id="rId19" Type="http://schemas.openxmlformats.org/officeDocument/2006/relationships/hyperlink" Target="mailto:ProcurementERAInbox@dai.com" TargetMode="External"/><Relationship Id="rId31" Type="http://schemas.openxmlformats.org/officeDocument/2006/relationships/hyperlink" Target="mailto:ProcurementERAInbox@dai.com" TargetMode="External"/><Relationship Id="rId44" Type="http://schemas.openxmlformats.org/officeDocument/2006/relationships/hyperlink" Target="http://www.un.org/sc/committees/1267/aq_sanctions_list.s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ai.ethicspoint.com" TargetMode="External"/><Relationship Id="rId22" Type="http://schemas.openxmlformats.org/officeDocument/2006/relationships/hyperlink" Target="mailto:ProcurementERAInbox@dai.com" TargetMode="External"/><Relationship Id="rId27" Type="http://schemas.openxmlformats.org/officeDocument/2006/relationships/hyperlink" Target="mailto:ProcurementERAInbox@dai.com" TargetMode="External"/><Relationship Id="rId30" Type="http://schemas.openxmlformats.org/officeDocument/2006/relationships/hyperlink" Target="mailto:ProcurementERA@dai.com" TargetMode="External"/><Relationship Id="rId35" Type="http://schemas.openxmlformats.org/officeDocument/2006/relationships/hyperlink" Target="mailto:Ethics@DAI.com" TargetMode="External"/><Relationship Id="rId43" Type="http://schemas.openxmlformats.org/officeDocument/2006/relationships/hyperlink" Target="http://www.SAM.gov"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ProcurementERA@dai.com" TargetMode="External"/><Relationship Id="rId17" Type="http://schemas.openxmlformats.org/officeDocument/2006/relationships/hyperlink" Target="http://www.dai.ethicspoint.com" TargetMode="External"/><Relationship Id="rId25" Type="http://schemas.openxmlformats.org/officeDocument/2006/relationships/hyperlink" Target="mailto:ProcurementERA@dai.com" TargetMode="External"/><Relationship Id="rId33" Type="http://schemas.openxmlformats.org/officeDocument/2006/relationships/hyperlink" Target="mailto:ProcurementERAInbox@dai.com" TargetMode="External"/><Relationship Id="rId38" Type="http://schemas.openxmlformats.org/officeDocument/2006/relationships/hyperlink" Target="mailto:Ethics@DAI.com" TargetMode="External"/><Relationship Id="rId46" Type="http://schemas.openxmlformats.org/officeDocument/2006/relationships/hyperlink" Target="mailto:ProcurementERAInbox@dai.com" TargetMode="External"/><Relationship Id="rId20" Type="http://schemas.openxmlformats.org/officeDocument/2006/relationships/hyperlink" Target="mailto:ProcurementERA@dai.com" TargetMode="External"/><Relationship Id="rId41" Type="http://schemas.openxmlformats.org/officeDocument/2006/relationships/hyperlink" Target="http://www.SAM.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C7BF238DB72CD4488446733B5595C1E" ma:contentTypeVersion="14" ma:contentTypeDescription="Create a new document." ma:contentTypeScope="" ma:versionID="f4035e26fb67f567cb87ca30ee682a10">
  <xsd:schema xmlns:xsd="http://www.w3.org/2001/XMLSchema" xmlns:xs="http://www.w3.org/2001/XMLSchema" xmlns:p="http://schemas.microsoft.com/office/2006/metadata/properties" xmlns:ns3="6b545a03-435d-4c8f-a625-b7b339008b20" xmlns:ns4="4c54168b-128b-4fc6-979a-63debb7dd879" targetNamespace="http://schemas.microsoft.com/office/2006/metadata/properties" ma:root="true" ma:fieldsID="a960dc11108c9949edfbee37ad94495e" ns3:_="" ns4:_="">
    <xsd:import namespace="6b545a03-435d-4c8f-a625-b7b339008b20"/>
    <xsd:import namespace="4c54168b-128b-4fc6-979a-63debb7dd879"/>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545a03-435d-4c8f-a625-b7b339008b2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54168b-128b-4fc6-979a-63debb7dd87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33B923-EC46-4224-86FE-E800F1154C0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AE1A4B9-8D12-4D1B-A94A-D99E54202A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545a03-435d-4c8f-a625-b7b339008b20"/>
    <ds:schemaRef ds:uri="4c54168b-128b-4fc6-979a-63debb7dd8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50FF76-AFCF-4015-AAA4-50B524596663}">
  <ds:schemaRefs>
    <ds:schemaRef ds:uri="http://schemas.openxmlformats.org/officeDocument/2006/bibliography"/>
  </ds:schemaRefs>
</ds:datastoreItem>
</file>

<file path=customXml/itemProps4.xml><?xml version="1.0" encoding="utf-8"?>
<ds:datastoreItem xmlns:ds="http://schemas.openxmlformats.org/officeDocument/2006/customXml" ds:itemID="{EEBB7701-983B-4A6B-8740-F951CA44D1F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1098</TotalTime>
  <Pages>16</Pages>
  <Words>6856</Words>
  <Characters>39081</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University of Baltimore</Company>
  <LinksUpToDate>false</LinksUpToDate>
  <CharactersWithSpaces>45846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Iryna Udovychenko</cp:lastModifiedBy>
  <cp:revision>11</cp:revision>
  <cp:lastPrinted>2020-07-22T08:44:00Z</cp:lastPrinted>
  <dcterms:created xsi:type="dcterms:W3CDTF">2024-06-25T14:00:00Z</dcterms:created>
  <dcterms:modified xsi:type="dcterms:W3CDTF">2024-09-12T13:29:00Z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0x010100BC7BF238DB72CD4488446733B5595C1E</vt:lpwstr>
  </property>
</Properties>
</file>