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564" w:rsidRPr="00085564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консультаційних послуг </w:t>
      </w:r>
      <w:r w:rsidR="00852AC4">
        <w:rPr>
          <w:rFonts w:ascii="Tahoma" w:hAnsi="Tahoma" w:cs="Tahoma"/>
          <w:i/>
          <w:sz w:val="24"/>
          <w:szCs w:val="24"/>
          <w:lang w:val="uk-UA"/>
        </w:rPr>
        <w:t xml:space="preserve">                                           </w:t>
      </w:r>
      <w:bookmarkStart w:id="0" w:name="_GoBack"/>
      <w:bookmarkEnd w:id="0"/>
      <w:r w:rsidR="007A71DB">
        <w:rPr>
          <w:rFonts w:ascii="Tahoma" w:hAnsi="Tahoma" w:cs="Tahoma"/>
          <w:i/>
          <w:sz w:val="24"/>
          <w:szCs w:val="24"/>
          <w:lang w:val="uk-UA"/>
        </w:rPr>
        <w:t xml:space="preserve">з </w:t>
      </w:r>
      <w:r w:rsidR="00852AC4" w:rsidRPr="00852AC4">
        <w:rPr>
          <w:rFonts w:ascii="Tahoma" w:hAnsi="Tahoma" w:cs="Tahoma"/>
          <w:i/>
          <w:sz w:val="24"/>
          <w:szCs w:val="24"/>
          <w:lang w:val="uk-UA"/>
        </w:rPr>
        <w:t>медіа-підтримки семінару практикуму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(Оголошення </w:t>
      </w:r>
      <w:r w:rsidR="0049252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852AC4">
        <w:rPr>
          <w:rFonts w:ascii="Tahoma" w:hAnsi="Tahoma" w:cs="Tahoma"/>
          <w:i/>
          <w:sz w:val="24"/>
          <w:szCs w:val="24"/>
          <w:lang w:val="uk-UA"/>
        </w:rPr>
        <w:t>31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F411BE">
        <w:rPr>
          <w:rFonts w:ascii="Tahoma" w:hAnsi="Tahoma" w:cs="Tahoma"/>
          <w:i/>
          <w:sz w:val="24"/>
          <w:szCs w:val="24"/>
          <w:lang w:val="uk-UA"/>
        </w:rPr>
        <w:t>1</w:t>
      </w:r>
      <w:r w:rsidR="00852AC4">
        <w:rPr>
          <w:rFonts w:ascii="Tahoma" w:hAnsi="Tahoma" w:cs="Tahoma"/>
          <w:i/>
          <w:sz w:val="24"/>
          <w:szCs w:val="24"/>
          <w:lang w:val="uk-UA"/>
        </w:rPr>
        <w:t>8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716D9C">
        <w:rPr>
          <w:rFonts w:ascii="Tahoma" w:hAnsi="Tahoma" w:cs="Tahoma"/>
          <w:i/>
          <w:sz w:val="24"/>
          <w:szCs w:val="24"/>
          <w:lang w:val="uk-UA"/>
        </w:rPr>
        <w:t>0</w:t>
      </w:r>
      <w:r w:rsidR="00852AC4">
        <w:rPr>
          <w:rFonts w:ascii="Tahoma" w:hAnsi="Tahoma" w:cs="Tahoma"/>
          <w:i/>
          <w:sz w:val="24"/>
          <w:szCs w:val="24"/>
          <w:lang w:val="uk-UA"/>
        </w:rPr>
        <w:t>7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 xml:space="preserve">.) повідомляю вам, що залучений (а) до наступних </w:t>
      </w:r>
      <w:proofErr w:type="spellStart"/>
      <w:r w:rsidRPr="00085564">
        <w:rPr>
          <w:rFonts w:ascii="Tahoma" w:hAnsi="Tahoma" w:cs="Tahoma"/>
          <w:sz w:val="24"/>
          <w:szCs w:val="24"/>
          <w:lang w:val="uk-UA"/>
        </w:rPr>
        <w:t>проєктів</w:t>
      </w:r>
      <w:proofErr w:type="spellEnd"/>
      <w:r w:rsidRPr="00085564">
        <w:rPr>
          <w:rFonts w:ascii="Tahoma" w:hAnsi="Tahoma" w:cs="Tahoma"/>
          <w:sz w:val="24"/>
          <w:szCs w:val="24"/>
          <w:lang w:val="uk-UA"/>
        </w:rPr>
        <w:t xml:space="preserve"> міжнародної фінансово-технічної допомоги</w:t>
      </w:r>
      <w:r w:rsidRPr="00085564">
        <w:rPr>
          <w:rStyle w:val="a6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852AC4" w:rsidTr="00085564">
        <w:tc>
          <w:tcPr>
            <w:tcW w:w="3294" w:type="dxa"/>
            <w:shd w:val="pct12" w:color="auto" w:fill="auto"/>
          </w:tcPr>
          <w:p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  <w:proofErr w:type="spellEnd"/>
          </w:p>
        </w:tc>
        <w:tc>
          <w:tcPr>
            <w:tcW w:w="3196" w:type="dxa"/>
            <w:shd w:val="pct12" w:color="auto" w:fill="auto"/>
          </w:tcPr>
          <w:p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Фінансування проєкту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</w:t>
            </w: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проєкті</w:t>
            </w:r>
            <w:proofErr w:type="spellEnd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 в годинах </w:t>
            </w:r>
          </w:p>
          <w:p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852AC4" w:rsidTr="00085564">
        <w:tc>
          <w:tcPr>
            <w:tcW w:w="3294" w:type="dxa"/>
          </w:tcPr>
          <w:p w:rsidR="00085564" w:rsidRPr="002F6640" w:rsidRDefault="00085564" w:rsidP="008A1810">
            <w:pPr>
              <w:pStyle w:val="a7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:rsidTr="00085564">
        <w:tc>
          <w:tcPr>
            <w:tcW w:w="3294" w:type="dxa"/>
          </w:tcPr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:rsidTr="00085564">
        <w:tc>
          <w:tcPr>
            <w:tcW w:w="3294" w:type="dxa"/>
          </w:tcPr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:rsidTr="00085564">
        <w:tc>
          <w:tcPr>
            <w:tcW w:w="3294" w:type="dxa"/>
          </w:tcPr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:rsidTr="00085564">
        <w:tc>
          <w:tcPr>
            <w:tcW w:w="3294" w:type="dxa"/>
          </w:tcPr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437" w:rsidRDefault="00FD1437" w:rsidP="00085564">
      <w:pPr>
        <w:spacing w:after="0" w:line="240" w:lineRule="auto"/>
      </w:pPr>
      <w:r>
        <w:separator/>
      </w:r>
    </w:p>
  </w:endnote>
  <w:endnote w:type="continuationSeparator" w:id="0">
    <w:p w:rsidR="00FD1437" w:rsidRDefault="00FD1437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437" w:rsidRDefault="00FD1437" w:rsidP="00085564">
      <w:pPr>
        <w:spacing w:after="0" w:line="240" w:lineRule="auto"/>
      </w:pPr>
      <w:r>
        <w:separator/>
      </w:r>
    </w:p>
  </w:footnote>
  <w:footnote w:type="continuationSeparator" w:id="0">
    <w:p w:rsidR="00FD1437" w:rsidRDefault="00FD1437" w:rsidP="00085564">
      <w:pPr>
        <w:spacing w:after="0" w:line="240" w:lineRule="auto"/>
      </w:pPr>
      <w:r>
        <w:continuationSeparator/>
      </w:r>
    </w:p>
  </w:footnote>
  <w:footnote w:id="1">
    <w:p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a6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СНІДом, туберкульозом та малярією, USAID (Агентство США з міжнародного розвитку) та інші донорські кошти.</w:t>
      </w:r>
    </w:p>
    <w:p w:rsidR="00085564" w:rsidRPr="00085564" w:rsidRDefault="00085564">
      <w:pPr>
        <w:pStyle w:val="a4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B39"/>
    <w:rsid w:val="0004235B"/>
    <w:rsid w:val="00085564"/>
    <w:rsid w:val="00294D86"/>
    <w:rsid w:val="002D4A37"/>
    <w:rsid w:val="002F6640"/>
    <w:rsid w:val="002F706F"/>
    <w:rsid w:val="00392EA9"/>
    <w:rsid w:val="003C5AFB"/>
    <w:rsid w:val="003E4CF9"/>
    <w:rsid w:val="004326F7"/>
    <w:rsid w:val="0049252D"/>
    <w:rsid w:val="00503CCB"/>
    <w:rsid w:val="005243D0"/>
    <w:rsid w:val="005F0492"/>
    <w:rsid w:val="00660610"/>
    <w:rsid w:val="00716D9C"/>
    <w:rsid w:val="00731B39"/>
    <w:rsid w:val="0073364C"/>
    <w:rsid w:val="007704AD"/>
    <w:rsid w:val="007A71DB"/>
    <w:rsid w:val="007D6B1B"/>
    <w:rsid w:val="00852AC4"/>
    <w:rsid w:val="008A1810"/>
    <w:rsid w:val="009011FD"/>
    <w:rsid w:val="009C4668"/>
    <w:rsid w:val="00A223D6"/>
    <w:rsid w:val="00A734A4"/>
    <w:rsid w:val="00AF36B7"/>
    <w:rsid w:val="00B17B68"/>
    <w:rsid w:val="00DC3C1F"/>
    <w:rsid w:val="00E26F2E"/>
    <w:rsid w:val="00F14659"/>
    <w:rsid w:val="00F14877"/>
    <w:rsid w:val="00F411BE"/>
    <w:rsid w:val="00FB4E2B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556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85564"/>
    <w:rPr>
      <w:vertAlign w:val="superscript"/>
    </w:rPr>
  </w:style>
  <w:style w:type="paragraph" w:styleId="a7">
    <w:name w:val="List Paragraph"/>
    <w:basedOn w:val="a"/>
    <w:uiPriority w:val="34"/>
    <w:qFormat/>
    <w:rsid w:val="000855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556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85564"/>
    <w:rPr>
      <w:vertAlign w:val="superscript"/>
    </w:rPr>
  </w:style>
  <w:style w:type="paragraph" w:styleId="a7">
    <w:name w:val="List Paragraph"/>
    <w:basedOn w:val="a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2A669-9EB0-4A3A-9D90-9EAAB97ED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440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11</cp:revision>
  <dcterms:created xsi:type="dcterms:W3CDTF">2023-03-17T10:42:00Z</dcterms:created>
  <dcterms:modified xsi:type="dcterms:W3CDTF">2024-07-18T16:47:00Z</dcterms:modified>
</cp:coreProperties>
</file>