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2398C" w:rsidRDefault="0002398C" w:rsidP="0002398C">
      <w:pPr>
        <w:pStyle w:val="HEADERCHAPTER"/>
        <w:rPr>
          <w:sz w:val="36"/>
          <w:szCs w:val="32"/>
          <w:lang w:val="uk-UA"/>
        </w:rPr>
      </w:pPr>
      <w:r w:rsidRPr="00EE7C74">
        <w:rPr>
          <w:sz w:val="36"/>
          <w:szCs w:val="32"/>
          <w:lang w:val="en-US"/>
        </w:rPr>
        <w:t xml:space="preserve">Eligibility Sworn Statement </w:t>
      </w:r>
      <w:r>
        <w:rPr>
          <w:sz w:val="36"/>
          <w:szCs w:val="32"/>
          <w:lang w:val="en-US"/>
        </w:rPr>
        <w:t xml:space="preserve">| </w:t>
      </w:r>
      <w:r w:rsidRPr="00EE7C74">
        <w:rPr>
          <w:sz w:val="36"/>
          <w:szCs w:val="32"/>
          <w:lang w:val="uk-UA"/>
        </w:rPr>
        <w:t>Заява під</w:t>
      </w:r>
      <w:r>
        <w:rPr>
          <w:sz w:val="36"/>
          <w:szCs w:val="32"/>
          <w:lang w:val="en-US"/>
        </w:rPr>
        <w:t xml:space="preserve"> </w:t>
      </w:r>
      <w:r w:rsidRPr="00EE7C74">
        <w:rPr>
          <w:sz w:val="36"/>
          <w:szCs w:val="32"/>
          <w:lang w:val="uk-UA"/>
        </w:rPr>
        <w:t>присягою</w:t>
      </w:r>
    </w:p>
    <w:p w:rsidR="0002398C" w:rsidRDefault="0002398C" w:rsidP="0002398C">
      <w:pPr>
        <w:pStyle w:val="TEXTFIELD"/>
      </w:pPr>
    </w:p>
    <w:p w:rsidR="0002398C" w:rsidRDefault="0002398C" w:rsidP="0002398C">
      <w:pPr>
        <w:pStyle w:val="TEXTFIELD"/>
      </w:pPr>
      <w:r w:rsidRPr="00EE7C74">
        <w:t>We / Ми</w:t>
      </w:r>
      <w:r>
        <w:t>,</w:t>
      </w:r>
    </w:p>
    <w:p w:rsidR="0002398C" w:rsidRPr="00855F73" w:rsidRDefault="0002398C" w:rsidP="0002398C">
      <w:pPr>
        <w:pStyle w:val="TEXTFIELD"/>
        <w:rPr>
          <w:rStyle w:val="NOTETEXT0"/>
          <w:i w:val="0"/>
          <w:vertAlign w:val="superscript"/>
          <w:lang w:val="en-US"/>
        </w:rPr>
      </w:pPr>
      <w:r w:rsidRPr="00855F73">
        <w:rPr>
          <w:rStyle w:val="QuoteChar"/>
          <w:i w:val="0"/>
          <w:vertAlign w:val="superscript"/>
          <w:lang w:val="en-US"/>
        </w:rPr>
        <w:t>(IDENTIFICATION OF a PERSON / COMPANY</w:t>
      </w:r>
      <w:r w:rsidRPr="00855F73">
        <w:rPr>
          <w:rStyle w:val="NOTETEXT0"/>
          <w:vertAlign w:val="superscript"/>
          <w:lang w:val="en-US"/>
        </w:rPr>
        <w:t xml:space="preserve"> / </w:t>
      </w:r>
      <w:r w:rsidRPr="00855F73">
        <w:rPr>
          <w:rStyle w:val="QuoteChar"/>
          <w:i w:val="0"/>
          <w:vertAlign w:val="superscript"/>
          <w:lang w:val="en-US"/>
        </w:rPr>
        <w:t>ІДЕНТИФІКАЦИЯ ОСОБИСТОСТІ</w:t>
      </w:r>
      <w:r>
        <w:rPr>
          <w:rStyle w:val="QuoteChar"/>
          <w:i w:val="0"/>
          <w:vertAlign w:val="superscript"/>
          <w:lang w:val="en-US"/>
        </w:rPr>
        <w:t xml:space="preserve"> </w:t>
      </w:r>
      <w:r w:rsidRPr="00855F73">
        <w:rPr>
          <w:rStyle w:val="QuoteChar"/>
          <w:i w:val="0"/>
          <w:vertAlign w:val="superscript"/>
          <w:lang w:val="en-US"/>
        </w:rPr>
        <w:t>/</w:t>
      </w:r>
      <w:r>
        <w:rPr>
          <w:rStyle w:val="QuoteChar"/>
          <w:i w:val="0"/>
          <w:vertAlign w:val="superscript"/>
          <w:lang w:val="en-US"/>
        </w:rPr>
        <w:t xml:space="preserve"> </w:t>
      </w:r>
      <w:r w:rsidRPr="00855F73">
        <w:rPr>
          <w:rStyle w:val="QuoteChar"/>
          <w:i w:val="0"/>
          <w:vertAlign w:val="superscript"/>
          <w:lang w:val="en-US"/>
        </w:rPr>
        <w:t>КОМПАНІЇ</w:t>
      </w:r>
      <w:r w:rsidRPr="00855F73">
        <w:rPr>
          <w:rStyle w:val="NOTETEXT0"/>
          <w:vertAlign w:val="superscript"/>
          <w:lang w:val="en-US"/>
        </w:rPr>
        <w:t>)</w:t>
      </w:r>
    </w:p>
    <w:p w:rsidR="0002398C" w:rsidRDefault="0002398C" w:rsidP="0002398C">
      <w:pPr>
        <w:pStyle w:val="TEXTFIELD"/>
        <w:rPr>
          <w:rStyle w:val="NOTETEXT0"/>
          <w:lang w:val="en-US"/>
        </w:rPr>
      </w:pPr>
    </w:p>
    <w:p w:rsidR="0002398C" w:rsidRDefault="0002398C" w:rsidP="0002398C">
      <w:pPr>
        <w:pStyle w:val="TEXTFIELD"/>
        <w:rPr>
          <w:rStyle w:val="NOTETEXT0"/>
          <w:lang w:val="en-US"/>
        </w:rPr>
      </w:pPr>
    </w:p>
    <w:p w:rsidR="0002398C" w:rsidRDefault="0002398C" w:rsidP="0002398C">
      <w:pPr>
        <w:pStyle w:val="TEXTFIELD"/>
        <w:rPr>
          <w:rStyle w:val="QuoteChar"/>
          <w:b w:val="0"/>
          <w:i w:val="0"/>
          <w:iCs w:val="0"/>
          <w:lang w:val="en-US"/>
        </w:rPr>
      </w:pPr>
      <w:r w:rsidRPr="00EE7C74">
        <w:rPr>
          <w:rStyle w:val="QuoteChar"/>
          <w:i w:val="0"/>
          <w:lang w:val="en-US"/>
        </w:rPr>
        <w:t>………………………………………………………………...……………………………………………...........</w:t>
      </w:r>
    </w:p>
    <w:p w:rsidR="0002398C" w:rsidRDefault="0002398C" w:rsidP="0002398C">
      <w:pPr>
        <w:pStyle w:val="TEXTFIELD"/>
      </w:pPr>
    </w:p>
    <w:p w:rsidR="0002398C" w:rsidRPr="00EE7C74" w:rsidRDefault="0002398C" w:rsidP="0002398C">
      <w:pPr>
        <w:pStyle w:val="TEXTFIELD"/>
        <w:rPr>
          <w:rStyle w:val="QuoteChar"/>
          <w:rFonts w:asciiTheme="majorBidi" w:hAnsiTheme="majorBidi"/>
          <w:b w:val="0"/>
          <w:i w:val="0"/>
          <w:iCs w:val="0"/>
          <w:color w:val="0070C0"/>
          <w:szCs w:val="20"/>
          <w:lang w:val="uk-UA"/>
        </w:rPr>
      </w:pPr>
      <w:r w:rsidRPr="009F48A8">
        <w:t>declare, that: / проголошуємо, що:</w:t>
      </w:r>
    </w:p>
    <w:tbl>
      <w:tblPr>
        <w:tblStyle w:val="TableGrid"/>
        <w:tblW w:w="1036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Pr>
      <w:tblGrid>
        <w:gridCol w:w="5184"/>
        <w:gridCol w:w="5184"/>
      </w:tblGrid>
      <w:tr w:rsidR="0002398C" w:rsidRPr="003354E8" w:rsidTr="009E21F5">
        <w:trPr>
          <w:trHeight w:val="432"/>
          <w:jc w:val="center"/>
        </w:trPr>
        <w:tc>
          <w:tcPr>
            <w:tcW w:w="5184" w:type="dxa"/>
          </w:tcPr>
          <w:p w:rsidR="0002398C" w:rsidRPr="00EE7C74" w:rsidRDefault="0002398C" w:rsidP="0002398C">
            <w:pPr>
              <w:pStyle w:val="TEXTFIELD"/>
              <w:numPr>
                <w:ilvl w:val="0"/>
                <w:numId w:val="8"/>
              </w:numPr>
            </w:pPr>
            <w:r w:rsidRPr="00EE7C74">
              <w:t>We are not bankrupt or have not being wound up, are not having their affairs administered by the courts, have not entered into an arrangement with creditors, have not suspended business activities, are not the subject of proceedings concerning those matters, or are not in any analogous situation arising from a similar procedure provided for in national legislation or regulations</w:t>
            </w:r>
            <w:r>
              <w:t>.</w:t>
            </w:r>
          </w:p>
        </w:tc>
        <w:tc>
          <w:tcPr>
            <w:tcW w:w="5184" w:type="dxa"/>
          </w:tcPr>
          <w:p w:rsidR="0002398C" w:rsidRPr="00855F73" w:rsidRDefault="0002398C" w:rsidP="0002398C">
            <w:pPr>
              <w:pStyle w:val="TEXTFIELD"/>
              <w:numPr>
                <w:ilvl w:val="0"/>
                <w:numId w:val="9"/>
              </w:numPr>
              <w:rPr>
                <w:lang w:val="ru-RU"/>
              </w:rPr>
            </w:pPr>
            <w:r w:rsidRPr="00855F73">
              <w:rPr>
                <w:lang w:val="ru-RU"/>
              </w:rPr>
              <w:t>Ми не є банкрутами та не були ліквідовані, наші справи не розглядаються у судах, у нас немає домовленості з кредиторами, не припиняли підприємницьку діяльність, не є предметом судового розгляду стосовно цих питань, та не знаходимся у будь-якій аналогічній ситуації, що виникає в результаті аналогічної процедури, передбаченої національним законодавством або правилами.</w:t>
            </w:r>
          </w:p>
        </w:tc>
      </w:tr>
      <w:tr w:rsidR="0002398C" w:rsidRPr="00EE7C74" w:rsidTr="009E21F5">
        <w:trPr>
          <w:trHeight w:val="432"/>
          <w:jc w:val="center"/>
        </w:trPr>
        <w:tc>
          <w:tcPr>
            <w:tcW w:w="5184" w:type="dxa"/>
          </w:tcPr>
          <w:p w:rsidR="0002398C" w:rsidRPr="00EE7C74" w:rsidRDefault="0002398C" w:rsidP="0002398C">
            <w:pPr>
              <w:pStyle w:val="TEXTFIELD"/>
              <w:numPr>
                <w:ilvl w:val="0"/>
                <w:numId w:val="8"/>
              </w:numPr>
            </w:pPr>
            <w:r w:rsidRPr="00EE7C74">
              <w:t>We or persons having powers of representation, decision-making or control over us have not been convicted of an offence concerning our professional conduct by a judgment that has the force of res judicata</w:t>
            </w:r>
            <w:r>
              <w:t>.</w:t>
            </w:r>
          </w:p>
        </w:tc>
        <w:tc>
          <w:tcPr>
            <w:tcW w:w="5184" w:type="dxa"/>
          </w:tcPr>
          <w:p w:rsidR="0002398C" w:rsidRPr="00EE7C74" w:rsidRDefault="0002398C" w:rsidP="0002398C">
            <w:pPr>
              <w:pStyle w:val="TEXTFIELD"/>
              <w:numPr>
                <w:ilvl w:val="0"/>
                <w:numId w:val="9"/>
              </w:numPr>
            </w:pPr>
            <w:r w:rsidRPr="00EE7C74">
              <w:t>Ми або особи, які мають повноваження щодо представництва, прийняття рішень або контролю над нами, не були засуджені за злочин, що стосується нашої професійної поведінки, рішенням, що має правову силу</w:t>
            </w:r>
            <w:r>
              <w:t>.</w:t>
            </w:r>
          </w:p>
        </w:tc>
      </w:tr>
      <w:tr w:rsidR="0002398C" w:rsidRPr="003354E8" w:rsidTr="009E21F5">
        <w:trPr>
          <w:trHeight w:val="432"/>
          <w:jc w:val="center"/>
        </w:trPr>
        <w:tc>
          <w:tcPr>
            <w:tcW w:w="5184" w:type="dxa"/>
          </w:tcPr>
          <w:p w:rsidR="0002398C" w:rsidRPr="00EE7C74" w:rsidRDefault="0002398C" w:rsidP="0002398C">
            <w:pPr>
              <w:pStyle w:val="TEXTFIELD"/>
              <w:numPr>
                <w:ilvl w:val="0"/>
                <w:numId w:val="8"/>
              </w:numPr>
            </w:pPr>
            <w:r w:rsidRPr="00EE7C74">
              <w:t>We have not been found guilty of grave professional misconduct proven by any means that the contracting authority can justify</w:t>
            </w:r>
            <w:r>
              <w:t>.</w:t>
            </w:r>
          </w:p>
        </w:tc>
        <w:tc>
          <w:tcPr>
            <w:tcW w:w="5184" w:type="dxa"/>
          </w:tcPr>
          <w:p w:rsidR="0002398C" w:rsidRPr="00855F73" w:rsidRDefault="0002398C" w:rsidP="0002398C">
            <w:pPr>
              <w:pStyle w:val="TEXTFIELD"/>
              <w:numPr>
                <w:ilvl w:val="0"/>
                <w:numId w:val="9"/>
              </w:numPr>
              <w:rPr>
                <w:lang w:val="ru-RU"/>
              </w:rPr>
            </w:pPr>
            <w:r w:rsidRPr="00855F73">
              <w:rPr>
                <w:lang w:val="ru-RU"/>
              </w:rPr>
              <w:t>Ми не були визнані винними в серйозних професійних порушеннях, доведених будь-якими засобами, які замовник може виправдати.</w:t>
            </w:r>
          </w:p>
        </w:tc>
      </w:tr>
      <w:tr w:rsidR="0002398C" w:rsidRPr="00EE7C74" w:rsidTr="009E21F5">
        <w:trPr>
          <w:trHeight w:val="432"/>
          <w:jc w:val="center"/>
        </w:trPr>
        <w:tc>
          <w:tcPr>
            <w:tcW w:w="5184" w:type="dxa"/>
          </w:tcPr>
          <w:p w:rsidR="0002398C" w:rsidRPr="00EE7C74" w:rsidRDefault="0002398C" w:rsidP="0002398C">
            <w:pPr>
              <w:pStyle w:val="TEXTFIELD"/>
              <w:numPr>
                <w:ilvl w:val="0"/>
                <w:numId w:val="8"/>
              </w:numPr>
            </w:pPr>
            <w:r w:rsidRPr="00EE7C74">
              <w:t>We have fulfilled obligations relating to the payment of social security contributions or the payment of taxes in accordance with the legal provisions of the country in which we are established or with those of the country of the contracting authority or those of the country where the contract is to be performed</w:t>
            </w:r>
            <w:r>
              <w:t>.</w:t>
            </w:r>
          </w:p>
        </w:tc>
        <w:tc>
          <w:tcPr>
            <w:tcW w:w="5184" w:type="dxa"/>
          </w:tcPr>
          <w:p w:rsidR="0002398C" w:rsidRPr="00EE7C74" w:rsidRDefault="0002398C" w:rsidP="0002398C">
            <w:pPr>
              <w:pStyle w:val="TEXTFIELD"/>
              <w:numPr>
                <w:ilvl w:val="0"/>
                <w:numId w:val="9"/>
              </w:numPr>
            </w:pPr>
            <w:r w:rsidRPr="00EE7C74">
              <w:t>Ми виконали зобов'язання, пов'язані з виплатою внесків на соціальне забезпечення або сплатою податків відповідно до законодавчих положень країни, в якій ми перебуваємо, або з країною-замовником або з країною, де контракт буде виконуватися</w:t>
            </w:r>
            <w:r>
              <w:t>.</w:t>
            </w:r>
          </w:p>
        </w:tc>
      </w:tr>
      <w:tr w:rsidR="0002398C" w:rsidRPr="003354E8" w:rsidTr="009E21F5">
        <w:trPr>
          <w:trHeight w:val="432"/>
          <w:jc w:val="center"/>
        </w:trPr>
        <w:tc>
          <w:tcPr>
            <w:tcW w:w="5184" w:type="dxa"/>
          </w:tcPr>
          <w:p w:rsidR="0002398C" w:rsidRPr="00EE7C74" w:rsidRDefault="0002398C" w:rsidP="0002398C">
            <w:pPr>
              <w:pStyle w:val="TEXTFIELD"/>
              <w:numPr>
                <w:ilvl w:val="0"/>
                <w:numId w:val="8"/>
              </w:numPr>
              <w:rPr>
                <w:lang w:bidi="en-US"/>
              </w:rPr>
            </w:pPr>
            <w:r w:rsidRPr="00EE7C74">
              <w:t>We or persons having powers of representation, decision making or control over us have not been subject of any judgment which has the force of res judicata for fraud, corruption, involvement in a criminal organization, money laundering or any other illegal activity</w:t>
            </w:r>
            <w:r>
              <w:t>.</w:t>
            </w:r>
          </w:p>
        </w:tc>
        <w:tc>
          <w:tcPr>
            <w:tcW w:w="5184" w:type="dxa"/>
          </w:tcPr>
          <w:p w:rsidR="0002398C" w:rsidRPr="00855F73" w:rsidRDefault="0002398C" w:rsidP="0002398C">
            <w:pPr>
              <w:pStyle w:val="TEXTFIELD"/>
              <w:numPr>
                <w:ilvl w:val="0"/>
                <w:numId w:val="9"/>
              </w:numPr>
              <w:rPr>
                <w:lang w:val="ru-RU"/>
              </w:rPr>
            </w:pPr>
            <w:r w:rsidRPr="00855F73">
              <w:rPr>
                <w:lang w:val="ru-RU"/>
              </w:rPr>
              <w:t>Ми або особи, які мають повноваження щодо представництва, прийняття рішень або контролю над нами, не були предметом судового розгляду, що має силу судового прецеденту за шахрайство, корупцію, участь у злочинній організації, відмивання грошей або будь-яку іншу незаконну діяльність.</w:t>
            </w:r>
          </w:p>
        </w:tc>
      </w:tr>
      <w:tr w:rsidR="0002398C" w:rsidRPr="003354E8" w:rsidTr="009E21F5">
        <w:trPr>
          <w:trHeight w:val="432"/>
          <w:jc w:val="center"/>
        </w:trPr>
        <w:tc>
          <w:tcPr>
            <w:tcW w:w="5184" w:type="dxa"/>
          </w:tcPr>
          <w:p w:rsidR="0002398C" w:rsidRPr="00EE7C74" w:rsidRDefault="0094271E" w:rsidP="0002398C">
            <w:pPr>
              <w:pStyle w:val="TEXTFIELD"/>
              <w:numPr>
                <w:ilvl w:val="0"/>
                <w:numId w:val="8"/>
              </w:numPr>
            </w:pPr>
            <w:r>
              <w:rPr>
                <w:lang w:val="en-US"/>
              </w:rPr>
              <w:t>W</w:t>
            </w:r>
            <w:r w:rsidR="0002398C" w:rsidRPr="00EE7C74">
              <w:t>e have not been declared to be in serious breach of contract for failure to comply with their contractual obligations</w:t>
            </w:r>
            <w:r w:rsidR="0002398C">
              <w:t>.</w:t>
            </w:r>
          </w:p>
        </w:tc>
        <w:tc>
          <w:tcPr>
            <w:tcW w:w="5184" w:type="dxa"/>
          </w:tcPr>
          <w:p w:rsidR="0002398C" w:rsidRPr="00855F73" w:rsidRDefault="0094271E" w:rsidP="0002398C">
            <w:pPr>
              <w:pStyle w:val="TEXTFIELD"/>
              <w:numPr>
                <w:ilvl w:val="0"/>
                <w:numId w:val="9"/>
              </w:numPr>
              <w:rPr>
                <w:lang w:val="ru-RU"/>
              </w:rPr>
            </w:pPr>
            <w:r>
              <w:rPr>
                <w:lang w:val="uk-UA"/>
              </w:rPr>
              <w:t>М</w:t>
            </w:r>
            <w:r w:rsidR="0002398C" w:rsidRPr="00855F73">
              <w:rPr>
                <w:lang w:val="ru-RU"/>
              </w:rPr>
              <w:t>и не були звинувачені за серйозне порушення контракту за невиконання контрактних зобов'язань.</w:t>
            </w:r>
          </w:p>
        </w:tc>
      </w:tr>
      <w:tr w:rsidR="0002398C" w:rsidRPr="003354E8" w:rsidTr="009E21F5">
        <w:trPr>
          <w:trHeight w:val="432"/>
          <w:jc w:val="center"/>
        </w:trPr>
        <w:tc>
          <w:tcPr>
            <w:tcW w:w="5184" w:type="dxa"/>
          </w:tcPr>
          <w:p w:rsidR="0002398C" w:rsidRPr="00EE7C74" w:rsidRDefault="0002398C" w:rsidP="0002398C">
            <w:pPr>
              <w:pStyle w:val="TEXTFIELD"/>
              <w:numPr>
                <w:ilvl w:val="0"/>
                <w:numId w:val="8"/>
              </w:numPr>
            </w:pPr>
            <w:r w:rsidRPr="00EE7C74">
              <w:t>We do not engage in the employment of children. We respect basic social rights of our employees and provide them with proper working conditions</w:t>
            </w:r>
            <w:r>
              <w:t>.</w:t>
            </w:r>
          </w:p>
        </w:tc>
        <w:tc>
          <w:tcPr>
            <w:tcW w:w="5184" w:type="dxa"/>
          </w:tcPr>
          <w:p w:rsidR="0002398C" w:rsidRPr="00855F73" w:rsidRDefault="0002398C" w:rsidP="0002398C">
            <w:pPr>
              <w:pStyle w:val="TEXTFIELD"/>
              <w:numPr>
                <w:ilvl w:val="0"/>
                <w:numId w:val="9"/>
              </w:numPr>
              <w:rPr>
                <w:lang w:val="ru-RU"/>
              </w:rPr>
            </w:pPr>
            <w:r w:rsidRPr="00855F73">
              <w:rPr>
                <w:lang w:val="ru-RU"/>
              </w:rPr>
              <w:t xml:space="preserve">Ми не займаємося працевлаштуванням дітей. Ми поважаємо основні соціальні права наших </w:t>
            </w:r>
            <w:r w:rsidRPr="00855F73">
              <w:rPr>
                <w:lang w:val="ru-RU"/>
              </w:rPr>
              <w:lastRenderedPageBreak/>
              <w:t>співробітників і забезпечуємо їх належними умовами праці.</w:t>
            </w:r>
          </w:p>
        </w:tc>
      </w:tr>
      <w:tr w:rsidR="0002398C" w:rsidRPr="00EE7C74" w:rsidTr="009E21F5">
        <w:trPr>
          <w:trHeight w:val="432"/>
          <w:jc w:val="center"/>
        </w:trPr>
        <w:tc>
          <w:tcPr>
            <w:tcW w:w="5184" w:type="dxa"/>
          </w:tcPr>
          <w:p w:rsidR="0002398C" w:rsidRPr="00EE7C74" w:rsidRDefault="0002398C" w:rsidP="0002398C">
            <w:pPr>
              <w:pStyle w:val="TEXTFIELD"/>
              <w:numPr>
                <w:ilvl w:val="0"/>
                <w:numId w:val="8"/>
              </w:numPr>
            </w:pPr>
            <w:r w:rsidRPr="00EE7C74">
              <w:lastRenderedPageBreak/>
              <w:t>We have not engaged in the trafficking in persons and have avoided any support (direct or indirect) of terrorism, including the financing of terrorism, or transactions with persons connected with terrorism.</w:t>
            </w:r>
          </w:p>
        </w:tc>
        <w:tc>
          <w:tcPr>
            <w:tcW w:w="5184" w:type="dxa"/>
          </w:tcPr>
          <w:p w:rsidR="0002398C" w:rsidRPr="00EE7C74" w:rsidRDefault="0002398C" w:rsidP="0002398C">
            <w:pPr>
              <w:pStyle w:val="TEXTFIELD"/>
              <w:numPr>
                <w:ilvl w:val="0"/>
                <w:numId w:val="9"/>
              </w:numPr>
            </w:pPr>
            <w:r w:rsidRPr="00EE7C74">
              <w:t>Ми не займалися торгівлею людьми і уникали будь-якої підтримки (прямої чи опосередкованої) тероризму, включаючи фінансування тероризму, або операції з особами, пов'язаними з тероризмом.</w:t>
            </w:r>
          </w:p>
        </w:tc>
      </w:tr>
      <w:tr w:rsidR="0002398C" w:rsidRPr="003354E8" w:rsidTr="009E21F5">
        <w:trPr>
          <w:trHeight w:val="432"/>
          <w:jc w:val="center"/>
        </w:trPr>
        <w:tc>
          <w:tcPr>
            <w:tcW w:w="5184" w:type="dxa"/>
          </w:tcPr>
          <w:p w:rsidR="0002398C" w:rsidRPr="00EE7C74" w:rsidRDefault="0002398C" w:rsidP="0002398C">
            <w:pPr>
              <w:pStyle w:val="TEXTFIELD"/>
              <w:numPr>
                <w:ilvl w:val="0"/>
                <w:numId w:val="8"/>
              </w:numPr>
            </w:pPr>
            <w:r w:rsidRPr="00EE7C74">
              <w:t>We are currently no subject to any administrative penalty imposed by donor or have been listed by the donor as ineligible for participation in award procedures financed by donor´s money.</w:t>
            </w:r>
          </w:p>
        </w:tc>
        <w:tc>
          <w:tcPr>
            <w:tcW w:w="5184" w:type="dxa"/>
          </w:tcPr>
          <w:p w:rsidR="0002398C" w:rsidRPr="00D42F31" w:rsidRDefault="0002398C" w:rsidP="0002398C">
            <w:pPr>
              <w:pStyle w:val="TEXTFIELD"/>
              <w:numPr>
                <w:ilvl w:val="0"/>
                <w:numId w:val="9"/>
              </w:numPr>
              <w:rPr>
                <w:lang w:val="ru-RU"/>
              </w:rPr>
            </w:pPr>
            <w:r w:rsidRPr="00D42F31">
              <w:rPr>
                <w:lang w:val="ru-RU"/>
              </w:rPr>
              <w:t>Наразі ми не є предметом адміністративного покарання, накладеного донором, або донором перераховані як неприйнятні для участі в процедурах відбору, які фінансуються за рахунок донорів.</w:t>
            </w:r>
          </w:p>
        </w:tc>
      </w:tr>
      <w:tr w:rsidR="0002398C" w:rsidRPr="003354E8" w:rsidTr="009E21F5">
        <w:trPr>
          <w:trHeight w:val="432"/>
          <w:jc w:val="center"/>
        </w:trPr>
        <w:tc>
          <w:tcPr>
            <w:tcW w:w="5184" w:type="dxa"/>
          </w:tcPr>
          <w:p w:rsidR="0002398C" w:rsidRPr="00EE7C74" w:rsidRDefault="0002398C" w:rsidP="0002398C">
            <w:pPr>
              <w:pStyle w:val="TEXTFIELD"/>
              <w:numPr>
                <w:ilvl w:val="0"/>
                <w:numId w:val="8"/>
              </w:numPr>
            </w:pPr>
            <w:r w:rsidRPr="00EE7C74">
              <w:t xml:space="preserve">We don´t find ourselves in any situation which could give raise to a conflict of interest in what concerns the implementation of the contract.  We, or any of our employees, associates or other persons related to us, have not provided any technical assistance under this same procurement. </w:t>
            </w:r>
          </w:p>
        </w:tc>
        <w:tc>
          <w:tcPr>
            <w:tcW w:w="5184" w:type="dxa"/>
          </w:tcPr>
          <w:p w:rsidR="0002398C" w:rsidRPr="00D42F31" w:rsidRDefault="0002398C" w:rsidP="0002398C">
            <w:pPr>
              <w:pStyle w:val="TEXTFIELD"/>
              <w:numPr>
                <w:ilvl w:val="0"/>
                <w:numId w:val="9"/>
              </w:numPr>
              <w:rPr>
                <w:lang w:val="ru-RU"/>
              </w:rPr>
            </w:pPr>
            <w:r w:rsidRPr="00D42F31">
              <w:rPr>
                <w:lang w:val="ru-RU"/>
              </w:rPr>
              <w:t>Ми не знаходимося в будь-якій ситуації, яка могла б викликати конфлікт інтересів щодо виконання контракту.  Ми, або будь-який з наших співробітників, партнерів або інших пов'язаних з нами осіб, не надавали технічну допомогу під цією ж закупівлею.</w:t>
            </w:r>
          </w:p>
        </w:tc>
      </w:tr>
      <w:tr w:rsidR="0002398C" w:rsidRPr="003354E8" w:rsidTr="009E21F5">
        <w:trPr>
          <w:trHeight w:val="432"/>
          <w:jc w:val="center"/>
        </w:trPr>
        <w:tc>
          <w:tcPr>
            <w:tcW w:w="5184" w:type="dxa"/>
          </w:tcPr>
          <w:p w:rsidR="0002398C" w:rsidRDefault="0002398C" w:rsidP="0002398C">
            <w:pPr>
              <w:pStyle w:val="TEXTFIELD"/>
              <w:numPr>
                <w:ilvl w:val="0"/>
                <w:numId w:val="8"/>
              </w:numPr>
            </w:pPr>
            <w:r w:rsidRPr="00EE7C74">
              <w:t>In the event of the contract being awarded to us, we commit ourselves to act with complete impartiality and in good faith in what concerns its performance and outcome.</w:t>
            </w:r>
            <w:r w:rsidR="0010446F">
              <w:t xml:space="preserve"> </w:t>
            </w:r>
          </w:p>
          <w:p w:rsidR="0010446F" w:rsidRPr="00EE7C74" w:rsidRDefault="0010446F" w:rsidP="00310961">
            <w:pPr>
              <w:pStyle w:val="TEXTFIELD"/>
              <w:ind w:left="144"/>
            </w:pPr>
          </w:p>
        </w:tc>
        <w:tc>
          <w:tcPr>
            <w:tcW w:w="5184" w:type="dxa"/>
          </w:tcPr>
          <w:p w:rsidR="0002398C" w:rsidRDefault="0002398C" w:rsidP="0002398C">
            <w:pPr>
              <w:pStyle w:val="TEXTFIELD"/>
              <w:numPr>
                <w:ilvl w:val="0"/>
                <w:numId w:val="9"/>
              </w:numPr>
              <w:rPr>
                <w:lang w:val="ru-RU"/>
              </w:rPr>
            </w:pPr>
            <w:r w:rsidRPr="00D42F31">
              <w:rPr>
                <w:lang w:val="ru-RU"/>
              </w:rPr>
              <w:t>У разі укладання контракту, ми зобов'язуємося діяти з повною неупередженістю і добросовісно стосовно того, що стосується його виконання та результату.</w:t>
            </w:r>
          </w:p>
          <w:p w:rsidR="009E21F5" w:rsidRPr="009E21F5" w:rsidRDefault="009E21F5" w:rsidP="009E21F5">
            <w:pPr>
              <w:pStyle w:val="TEXTFIELD"/>
              <w:ind w:left="144"/>
              <w:rPr>
                <w:lang w:val="ru-RU"/>
              </w:rPr>
            </w:pPr>
          </w:p>
        </w:tc>
      </w:tr>
    </w:tbl>
    <w:p w:rsidR="0002398C" w:rsidRPr="0070150E" w:rsidRDefault="0002398C" w:rsidP="0002398C">
      <w:pPr>
        <w:pStyle w:val="HEADERCHAPTER"/>
        <w:rPr>
          <w:lang w:val="uk-UA"/>
        </w:rPr>
      </w:pPr>
      <w:r w:rsidRPr="008D0DEF">
        <w:t>Place and date of signature</w:t>
      </w:r>
      <w:r>
        <w:t xml:space="preserve"> </w:t>
      </w:r>
      <w:r>
        <w:rPr>
          <w:lang w:val="en-US"/>
        </w:rPr>
        <w:t xml:space="preserve">| </w:t>
      </w:r>
      <w:r>
        <w:t xml:space="preserve"> </w:t>
      </w:r>
      <w:r>
        <w:rPr>
          <w:lang w:val="uk-UA"/>
        </w:rPr>
        <w:t>місце і дата підпису</w:t>
      </w:r>
    </w:p>
    <w:tbl>
      <w:tblPr>
        <w:tblStyle w:val="111"/>
        <w:tblW w:w="10368" w:type="dxa"/>
        <w:jc w:val="center"/>
        <w:tblLayout w:type="fixed"/>
        <w:tblLook w:val="04A0" w:firstRow="1" w:lastRow="0" w:firstColumn="1" w:lastColumn="0" w:noHBand="0" w:noVBand="1"/>
      </w:tblPr>
      <w:tblGrid>
        <w:gridCol w:w="10368"/>
      </w:tblGrid>
      <w:tr w:rsidR="0002398C" w:rsidRPr="00A37D3A" w:rsidTr="00290DCE">
        <w:trPr>
          <w:trHeight w:val="432"/>
          <w:jc w:val="center"/>
        </w:trPr>
        <w:tc>
          <w:tcPr>
            <w:tcW w:w="10368" w:type="dxa"/>
            <w:tcBorders>
              <w:top w:val="nil"/>
              <w:left w:val="nil"/>
              <w:bottom w:val="nil"/>
              <w:right w:val="nil"/>
            </w:tcBorders>
          </w:tcPr>
          <w:p w:rsidR="0002398C" w:rsidRDefault="0002398C" w:rsidP="00290DCE">
            <w:pPr>
              <w:pStyle w:val="TEXTFIELD"/>
            </w:pPr>
            <w:r w:rsidRPr="008D0DEF">
              <w:t>On /</w:t>
            </w:r>
            <w:r w:rsidRPr="0016716A">
              <w:t xml:space="preserve"> </w:t>
            </w:r>
            <w:r w:rsidRPr="008D0DEF">
              <w:t>Дата</w:t>
            </w:r>
            <w:r w:rsidRPr="0016716A">
              <w:t xml:space="preserve"> </w:t>
            </w:r>
            <w:r>
              <w:t>__</w:t>
            </w:r>
            <w:r w:rsidRPr="008D0DEF">
              <w:t>.</w:t>
            </w:r>
            <w:r>
              <w:t>__</w:t>
            </w:r>
            <w:r w:rsidRPr="008D0DEF">
              <w:t>.20</w:t>
            </w:r>
            <w:r>
              <w:t>__</w:t>
            </w:r>
          </w:p>
          <w:p w:rsidR="0002398C" w:rsidRPr="0070150E" w:rsidRDefault="0002398C" w:rsidP="00290DCE">
            <w:pPr>
              <w:pStyle w:val="TEXTFIELD"/>
              <w:rPr>
                <w:lang w:val="uk-UA"/>
              </w:rPr>
            </w:pPr>
            <w:r>
              <w:t xml:space="preserve">In / </w:t>
            </w:r>
            <w:r>
              <w:rPr>
                <w:lang w:val="uk-UA"/>
              </w:rPr>
              <w:t>В ________________________</w:t>
            </w:r>
          </w:p>
        </w:tc>
      </w:tr>
      <w:tr w:rsidR="0002398C" w:rsidTr="00290DCE">
        <w:trPr>
          <w:trHeight w:val="432"/>
          <w:jc w:val="center"/>
        </w:trPr>
        <w:tc>
          <w:tcPr>
            <w:tcW w:w="10368" w:type="dxa"/>
            <w:tcBorders>
              <w:top w:val="nil"/>
              <w:left w:val="nil"/>
              <w:bottom w:val="nil"/>
              <w:right w:val="nil"/>
            </w:tcBorders>
          </w:tcPr>
          <w:p w:rsidR="0002398C" w:rsidRDefault="0002398C" w:rsidP="00290DCE">
            <w:pPr>
              <w:pStyle w:val="NOTETEXT"/>
              <w:rPr>
                <w:lang w:val="en-US"/>
              </w:rPr>
            </w:pPr>
            <w:r w:rsidRPr="00B12728">
              <w:rPr>
                <w:lang w:val="en-US"/>
              </w:rPr>
              <w:t>Having completed this form, you agree your data is saved by humanitarian organization "</w:t>
            </w:r>
            <w:r w:rsidR="00F57F74">
              <w:rPr>
                <w:lang w:val="en-US"/>
              </w:rPr>
              <w:t>____________</w:t>
            </w:r>
            <w:bookmarkStart w:id="0" w:name="_GoBack"/>
            <w:bookmarkEnd w:id="0"/>
            <w:r w:rsidRPr="00B12728">
              <w:rPr>
                <w:lang w:val="en-US"/>
              </w:rPr>
              <w:t>" and will be used for purposes required for registration and subsequent agreements.</w:t>
            </w:r>
          </w:p>
          <w:p w:rsidR="0002398C" w:rsidRDefault="0002398C" w:rsidP="00290DCE">
            <w:pPr>
              <w:pStyle w:val="NOTETEXT"/>
            </w:pPr>
            <w:r w:rsidRPr="001A6EE1">
              <w:t xml:space="preserve">Заповнивши цю форму, Ви даєте згоду на збереження Ваших даних гуманітарною організацією </w:t>
            </w:r>
            <w:r w:rsidRPr="00FC6A73">
              <w:t>«</w:t>
            </w:r>
            <w:r w:rsidR="00F57F74" w:rsidRPr="00F57F74">
              <w:t>___________</w:t>
            </w:r>
            <w:r w:rsidRPr="00FC6A73">
              <w:t>» і використання їх в цілях необхідних для реєстрації та подальшого укладання угод.</w:t>
            </w:r>
          </w:p>
          <w:p w:rsidR="0002398C" w:rsidRPr="00205E7E" w:rsidRDefault="0002398C" w:rsidP="00290DCE">
            <w:pPr>
              <w:pStyle w:val="TEXTFIELD"/>
              <w:rPr>
                <w:lang w:val="ru-RU"/>
              </w:rPr>
            </w:pPr>
          </w:p>
          <w:p w:rsidR="0002398C" w:rsidRDefault="0002398C" w:rsidP="00290DCE">
            <w:pPr>
              <w:pStyle w:val="TEXTFIELD"/>
              <w:rPr>
                <w:lang w:val="uk-UA"/>
              </w:rPr>
            </w:pPr>
            <w:r>
              <w:t>Signature and Stamp</w:t>
            </w:r>
            <w:r>
              <w:rPr>
                <w:lang w:val="uk-UA"/>
              </w:rPr>
              <w:t xml:space="preserve"> </w:t>
            </w:r>
            <w:r>
              <w:t xml:space="preserve">/ </w:t>
            </w:r>
            <w:r>
              <w:rPr>
                <w:lang w:val="uk-UA"/>
              </w:rPr>
              <w:t>Підпис та Печатка</w:t>
            </w:r>
          </w:p>
          <w:p w:rsidR="0002398C" w:rsidRPr="0070150E" w:rsidRDefault="0002398C" w:rsidP="00290DCE">
            <w:pPr>
              <w:pStyle w:val="TEXTFIELD"/>
            </w:pPr>
          </w:p>
          <w:p w:rsidR="0002398C" w:rsidRPr="0070150E" w:rsidRDefault="0002398C" w:rsidP="00290DCE">
            <w:pPr>
              <w:pStyle w:val="TEXTFIELD"/>
              <w:rPr>
                <w:lang w:val="uk-UA"/>
              </w:rPr>
            </w:pPr>
            <w:r w:rsidRPr="008D0DEF">
              <w:t>……………………………………………………………………………………………………………</w:t>
            </w:r>
            <w:r>
              <w:rPr>
                <w:lang w:val="uk-UA"/>
              </w:rPr>
              <w:t>………….</w:t>
            </w:r>
          </w:p>
        </w:tc>
      </w:tr>
    </w:tbl>
    <w:p w:rsidR="0002398C" w:rsidRPr="00A37D3A" w:rsidRDefault="0002398C" w:rsidP="0002398C">
      <w:pPr>
        <w:pStyle w:val="NOTETEXT"/>
      </w:pPr>
    </w:p>
    <w:p w:rsidR="009E0DEE" w:rsidRPr="0002398C" w:rsidRDefault="009E0DEE" w:rsidP="0002398C"/>
    <w:sectPr w:rsidR="009E0DEE" w:rsidRPr="0002398C" w:rsidSect="009E0DEE">
      <w:headerReference w:type="even" r:id="rId10"/>
      <w:headerReference w:type="default" r:id="rId11"/>
      <w:footerReference w:type="default" r:id="rId12"/>
      <w:headerReference w:type="first" r:id="rId13"/>
      <w:pgSz w:w="11907" w:h="16840" w:code="9"/>
      <w:pgMar w:top="1701" w:right="851" w:bottom="1559" w:left="1701" w:header="1247"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C214C" w:rsidRDefault="00EC214C" w:rsidP="00A7522F">
      <w:r>
        <w:separator/>
      </w:r>
    </w:p>
  </w:endnote>
  <w:endnote w:type="continuationSeparator" w:id="0">
    <w:p w:rsidR="00EC214C" w:rsidRDefault="00EC214C" w:rsidP="00A752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242C2" w:rsidRPr="003354E8" w:rsidRDefault="003242C2" w:rsidP="003354E8">
    <w:pPr>
      <w:pStyle w:val="Footer"/>
    </w:pPr>
    <w:r w:rsidRPr="003354E8">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C214C" w:rsidRDefault="00EC214C" w:rsidP="00A7522F">
      <w:r>
        <w:separator/>
      </w:r>
    </w:p>
  </w:footnote>
  <w:footnote w:type="continuationSeparator" w:id="0">
    <w:p w:rsidR="00EC214C" w:rsidRDefault="00EC214C" w:rsidP="00A7522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E6E8F" w:rsidRDefault="00EC214C" w:rsidP="00A7522F">
    <w:pPr>
      <w:pStyle w:val="Header"/>
    </w:pPr>
    <w:r>
      <w:rPr>
        <w:noProof/>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67354797" o:spid="_x0000_s2053" type="#_x0000_t75" style="position:absolute;margin-left:0;margin-top:0;width:595.3pt;height:841.9pt;z-index:-251657216;mso-position-horizontal:center;mso-position-horizontal-relative:margin;mso-position-vertical:center;mso-position-vertical-relative:margin" o:allowincell="f">
          <v:imagedata r:id="rId1" o:title="Подложка для Word"/>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E6FAC" w:rsidRDefault="006E6FAC" w:rsidP="00A7522F">
    <w:pPr>
      <w:pStyle w:val="Header"/>
      <w:rPr>
        <w:noProof/>
      </w:rPr>
    </w:pPr>
  </w:p>
  <w:p w:rsidR="000E6E8F" w:rsidRDefault="000E6E8F" w:rsidP="00A7522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E6E8F" w:rsidRDefault="00EC214C" w:rsidP="00A7522F">
    <w:pPr>
      <w:pStyle w:val="Header"/>
    </w:pPr>
    <w:r>
      <w:rPr>
        <w:noProof/>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67354796" o:spid="_x0000_s2052" type="#_x0000_t75" style="position:absolute;margin-left:0;margin-top:0;width:595.3pt;height:841.9pt;z-index:-251658240;mso-position-horizontal:center;mso-position-horizontal-relative:margin;mso-position-vertical:center;mso-position-vertical-relative:margin" o:allowincell="f">
          <v:imagedata r:id="rId1" o:title="Подложка для Word"/>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CA023130"/>
    <w:lvl w:ilvl="0">
      <w:start w:val="1"/>
      <w:numFmt w:val="bullet"/>
      <w:pStyle w:val="ListBullet"/>
      <w:lvlText w:val="̶"/>
      <w:lvlJc w:val="left"/>
      <w:pPr>
        <w:ind w:left="360" w:hanging="360"/>
      </w:pPr>
      <w:rPr>
        <w:rFonts w:ascii="Calibri" w:hAnsi="Calibri" w:cs="Calibri" w:hint="default"/>
        <w:color w:val="E64614"/>
      </w:rPr>
    </w:lvl>
  </w:abstractNum>
  <w:abstractNum w:abstractNumId="1" w15:restartNumberingAfterBreak="0">
    <w:nsid w:val="321C2A08"/>
    <w:multiLevelType w:val="hybridMultilevel"/>
    <w:tmpl w:val="3EFC9414"/>
    <w:lvl w:ilvl="0" w:tplc="F756456E">
      <w:start w:val="1"/>
      <w:numFmt w:val="decimal"/>
      <w:lvlText w:val="%1."/>
      <w:lvlJc w:val="left"/>
      <w:pPr>
        <w:ind w:left="144" w:firstLine="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 w15:restartNumberingAfterBreak="0">
    <w:nsid w:val="334765CC"/>
    <w:multiLevelType w:val="hybridMultilevel"/>
    <w:tmpl w:val="1F36C9FC"/>
    <w:lvl w:ilvl="0" w:tplc="A4280270">
      <w:start w:val="1"/>
      <w:numFmt w:val="bullet"/>
      <w:lvlText w:val="-"/>
      <w:lvlJc w:val="left"/>
      <w:pPr>
        <w:ind w:left="1361" w:hanging="360"/>
      </w:pPr>
      <w:rPr>
        <w:rFonts w:ascii="Calibri" w:hAnsi="Calibri" w:hint="default"/>
        <w:color w:val="14418B"/>
      </w:rPr>
    </w:lvl>
    <w:lvl w:ilvl="1" w:tplc="04090003" w:tentative="1">
      <w:start w:val="1"/>
      <w:numFmt w:val="bullet"/>
      <w:lvlText w:val="o"/>
      <w:lvlJc w:val="left"/>
      <w:pPr>
        <w:ind w:left="2081" w:hanging="360"/>
      </w:pPr>
      <w:rPr>
        <w:rFonts w:ascii="Courier New" w:hAnsi="Courier New" w:cs="Courier New" w:hint="default"/>
      </w:rPr>
    </w:lvl>
    <w:lvl w:ilvl="2" w:tplc="04090005" w:tentative="1">
      <w:start w:val="1"/>
      <w:numFmt w:val="bullet"/>
      <w:lvlText w:val=""/>
      <w:lvlJc w:val="left"/>
      <w:pPr>
        <w:ind w:left="2801" w:hanging="360"/>
      </w:pPr>
      <w:rPr>
        <w:rFonts w:ascii="Wingdings" w:hAnsi="Wingdings" w:hint="default"/>
      </w:rPr>
    </w:lvl>
    <w:lvl w:ilvl="3" w:tplc="04090001" w:tentative="1">
      <w:start w:val="1"/>
      <w:numFmt w:val="bullet"/>
      <w:lvlText w:val=""/>
      <w:lvlJc w:val="left"/>
      <w:pPr>
        <w:ind w:left="3521" w:hanging="360"/>
      </w:pPr>
      <w:rPr>
        <w:rFonts w:ascii="Symbol" w:hAnsi="Symbol" w:hint="default"/>
      </w:rPr>
    </w:lvl>
    <w:lvl w:ilvl="4" w:tplc="04090003" w:tentative="1">
      <w:start w:val="1"/>
      <w:numFmt w:val="bullet"/>
      <w:lvlText w:val="o"/>
      <w:lvlJc w:val="left"/>
      <w:pPr>
        <w:ind w:left="4241" w:hanging="360"/>
      </w:pPr>
      <w:rPr>
        <w:rFonts w:ascii="Courier New" w:hAnsi="Courier New" w:cs="Courier New" w:hint="default"/>
      </w:rPr>
    </w:lvl>
    <w:lvl w:ilvl="5" w:tplc="04090005" w:tentative="1">
      <w:start w:val="1"/>
      <w:numFmt w:val="bullet"/>
      <w:lvlText w:val=""/>
      <w:lvlJc w:val="left"/>
      <w:pPr>
        <w:ind w:left="4961" w:hanging="360"/>
      </w:pPr>
      <w:rPr>
        <w:rFonts w:ascii="Wingdings" w:hAnsi="Wingdings" w:hint="default"/>
      </w:rPr>
    </w:lvl>
    <w:lvl w:ilvl="6" w:tplc="04090001" w:tentative="1">
      <w:start w:val="1"/>
      <w:numFmt w:val="bullet"/>
      <w:lvlText w:val=""/>
      <w:lvlJc w:val="left"/>
      <w:pPr>
        <w:ind w:left="5681" w:hanging="360"/>
      </w:pPr>
      <w:rPr>
        <w:rFonts w:ascii="Symbol" w:hAnsi="Symbol" w:hint="default"/>
      </w:rPr>
    </w:lvl>
    <w:lvl w:ilvl="7" w:tplc="04090003" w:tentative="1">
      <w:start w:val="1"/>
      <w:numFmt w:val="bullet"/>
      <w:lvlText w:val="o"/>
      <w:lvlJc w:val="left"/>
      <w:pPr>
        <w:ind w:left="6401" w:hanging="360"/>
      </w:pPr>
      <w:rPr>
        <w:rFonts w:ascii="Courier New" w:hAnsi="Courier New" w:cs="Courier New" w:hint="default"/>
      </w:rPr>
    </w:lvl>
    <w:lvl w:ilvl="8" w:tplc="04090005" w:tentative="1">
      <w:start w:val="1"/>
      <w:numFmt w:val="bullet"/>
      <w:lvlText w:val=""/>
      <w:lvlJc w:val="left"/>
      <w:pPr>
        <w:ind w:left="7121" w:hanging="360"/>
      </w:pPr>
      <w:rPr>
        <w:rFonts w:ascii="Wingdings" w:hAnsi="Wingdings" w:hint="default"/>
      </w:rPr>
    </w:lvl>
  </w:abstractNum>
  <w:abstractNum w:abstractNumId="3" w15:restartNumberingAfterBreak="0">
    <w:nsid w:val="38960AC1"/>
    <w:multiLevelType w:val="hybridMultilevel"/>
    <w:tmpl w:val="3836F94C"/>
    <w:lvl w:ilvl="0" w:tplc="8AD4567C">
      <w:start w:val="1"/>
      <w:numFmt w:val="bullet"/>
      <w:lvlText w:val=""/>
      <w:lvlJc w:val="left"/>
      <w:pPr>
        <w:ind w:left="720" w:hanging="360"/>
      </w:pPr>
      <w:rPr>
        <w:rFonts w:ascii="Symbol" w:hAnsi="Symbol" w:hint="default"/>
        <w:color w:val="14418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02A5342"/>
    <w:multiLevelType w:val="hybridMultilevel"/>
    <w:tmpl w:val="D7A430A2"/>
    <w:lvl w:ilvl="0" w:tplc="1FC2B4A2">
      <w:start w:val="1"/>
      <w:numFmt w:val="decimal"/>
      <w:lvlText w:val="%1."/>
      <w:lvlJc w:val="left"/>
      <w:pPr>
        <w:ind w:left="144" w:firstLine="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 w15:restartNumberingAfterBreak="0">
    <w:nsid w:val="48BB6C86"/>
    <w:multiLevelType w:val="hybridMultilevel"/>
    <w:tmpl w:val="47002E78"/>
    <w:lvl w:ilvl="0" w:tplc="3B826344">
      <w:start w:val="1"/>
      <w:numFmt w:val="bullet"/>
      <w:lvlText w:val=""/>
      <w:lvlJc w:val="left"/>
      <w:pPr>
        <w:ind w:left="2160" w:hanging="360"/>
      </w:pPr>
      <w:rPr>
        <w:rFonts w:ascii="Wingdings" w:hAnsi="Wingdings" w:hint="default"/>
        <w:color w:val="14418B"/>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6" w15:restartNumberingAfterBreak="0">
    <w:nsid w:val="4C534F33"/>
    <w:multiLevelType w:val="hybridMultilevel"/>
    <w:tmpl w:val="8B388E04"/>
    <w:lvl w:ilvl="0" w:tplc="EAB25FC6">
      <w:start w:val="1"/>
      <w:numFmt w:val="bullet"/>
      <w:lvlText w:val="-"/>
      <w:lvlJc w:val="left"/>
      <w:pPr>
        <w:ind w:left="2880" w:hanging="360"/>
      </w:pPr>
      <w:rPr>
        <w:rFonts w:ascii="Calibri"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A4280270">
      <w:start w:val="1"/>
      <w:numFmt w:val="bullet"/>
      <w:lvlText w:val="-"/>
      <w:lvlJc w:val="left"/>
      <w:pPr>
        <w:ind w:left="2880" w:hanging="360"/>
      </w:pPr>
      <w:rPr>
        <w:rFonts w:ascii="Calibri" w:hAnsi="Calibri" w:hint="default"/>
        <w:color w:val="14418B"/>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3FF2AF5"/>
    <w:multiLevelType w:val="hybridMultilevel"/>
    <w:tmpl w:val="429A5BB0"/>
    <w:lvl w:ilvl="0" w:tplc="EAB25FC6">
      <w:start w:val="1"/>
      <w:numFmt w:val="bullet"/>
      <w:lvlText w:val="-"/>
      <w:lvlJc w:val="left"/>
      <w:pPr>
        <w:ind w:left="2880" w:hanging="360"/>
      </w:pPr>
      <w:rPr>
        <w:rFonts w:ascii="Calibri"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29B2119"/>
    <w:multiLevelType w:val="hybridMultilevel"/>
    <w:tmpl w:val="F0267DA6"/>
    <w:lvl w:ilvl="0" w:tplc="CA12CAD8">
      <w:start w:val="1"/>
      <w:numFmt w:val="bullet"/>
      <w:lvlText w:val=""/>
      <w:lvlJc w:val="left"/>
      <w:pPr>
        <w:ind w:left="1440" w:hanging="360"/>
      </w:pPr>
      <w:rPr>
        <w:rFonts w:ascii="Wingdings" w:hAnsi="Wingdings" w:hint="default"/>
        <w:color w:val="14418B"/>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3"/>
  </w:num>
  <w:num w:numId="2">
    <w:abstractNumId w:val="8"/>
  </w:num>
  <w:num w:numId="3">
    <w:abstractNumId w:val="5"/>
  </w:num>
  <w:num w:numId="4">
    <w:abstractNumId w:val="7"/>
  </w:num>
  <w:num w:numId="5">
    <w:abstractNumId w:val="6"/>
  </w:num>
  <w:num w:numId="6">
    <w:abstractNumId w:val="0"/>
  </w:num>
  <w:num w:numId="7">
    <w:abstractNumId w:val="2"/>
  </w:num>
  <w:num w:numId="8">
    <w:abstractNumId w:val="4"/>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displayVerticalDrawingGridEvery w:val="2"/>
  <w:characterSpacingControl w:val="doNotCompress"/>
  <w:savePreviewPicture/>
  <w:hdrShapeDefaults>
    <o:shapedefaults v:ext="edit" spidmax="2054"/>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E6E8F"/>
    <w:rsid w:val="0002398C"/>
    <w:rsid w:val="00037017"/>
    <w:rsid w:val="00060688"/>
    <w:rsid w:val="00067CB0"/>
    <w:rsid w:val="000E6E8F"/>
    <w:rsid w:val="0010446F"/>
    <w:rsid w:val="002E350A"/>
    <w:rsid w:val="002F31E1"/>
    <w:rsid w:val="00310961"/>
    <w:rsid w:val="003125DD"/>
    <w:rsid w:val="003242C2"/>
    <w:rsid w:val="003354E8"/>
    <w:rsid w:val="00371DE3"/>
    <w:rsid w:val="003908B5"/>
    <w:rsid w:val="003B3D67"/>
    <w:rsid w:val="0040123A"/>
    <w:rsid w:val="004574DF"/>
    <w:rsid w:val="00573099"/>
    <w:rsid w:val="005B0C8D"/>
    <w:rsid w:val="006B7ACB"/>
    <w:rsid w:val="006E6FAC"/>
    <w:rsid w:val="006F20B4"/>
    <w:rsid w:val="00822BDE"/>
    <w:rsid w:val="00846EAC"/>
    <w:rsid w:val="00885523"/>
    <w:rsid w:val="00937186"/>
    <w:rsid w:val="0094271E"/>
    <w:rsid w:val="00964ACE"/>
    <w:rsid w:val="00983081"/>
    <w:rsid w:val="009940E5"/>
    <w:rsid w:val="009B2B8B"/>
    <w:rsid w:val="009E0DEE"/>
    <w:rsid w:val="009E21F5"/>
    <w:rsid w:val="00A67A18"/>
    <w:rsid w:val="00A7522F"/>
    <w:rsid w:val="00BA3AB7"/>
    <w:rsid w:val="00C77EF6"/>
    <w:rsid w:val="00D144BA"/>
    <w:rsid w:val="00D7282D"/>
    <w:rsid w:val="00DF6FF6"/>
    <w:rsid w:val="00E703F4"/>
    <w:rsid w:val="00E92B47"/>
    <w:rsid w:val="00EC214C"/>
    <w:rsid w:val="00F57F74"/>
    <w:rsid w:val="00F645AE"/>
    <w:rsid w:val="00F8561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4"/>
    <o:shapelayout v:ext="edit">
      <o:idmap v:ext="edit" data="1"/>
    </o:shapelayout>
  </w:shapeDefaults>
  <w:decimalSymbol w:val="."/>
  <w:listSeparator w:val=","/>
  <w14:docId w14:val="7C90E95E"/>
  <w15:chartTrackingRefBased/>
  <w15:docId w15:val="{50C6AC99-32CB-4840-97F8-D9C0CE4866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2" w:qFormat="1"/>
    <w:lsdException w:name="heading 2" w:semiHidden="1" w:uiPriority="2"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4"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3"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7522F"/>
    <w:rPr>
      <w:rFonts w:ascii="Calibri" w:hAnsi="Calibri" w:cs="Calibri"/>
      <w:lang w:val="en-GB"/>
    </w:rPr>
  </w:style>
  <w:style w:type="paragraph" w:styleId="Heading1">
    <w:name w:val="heading 1"/>
    <w:aliases w:val="Heading1"/>
    <w:basedOn w:val="Normal"/>
    <w:next w:val="Normal"/>
    <w:link w:val="Heading1Char"/>
    <w:uiPriority w:val="2"/>
    <w:qFormat/>
    <w:rsid w:val="00A7522F"/>
    <w:pPr>
      <w:keepNext/>
      <w:keepLines/>
      <w:spacing w:before="240" w:after="0" w:line="280" w:lineRule="atLeast"/>
      <w:outlineLvl w:val="0"/>
    </w:pPr>
    <w:rPr>
      <w:rFonts w:eastAsia="Times New Roman" w:cs="Times New Roman"/>
      <w:b/>
      <w:color w:val="14418B"/>
      <w:sz w:val="28"/>
      <w:szCs w:val="32"/>
      <w:lang w:val="fr-FR"/>
    </w:rPr>
  </w:style>
  <w:style w:type="paragraph" w:styleId="Heading2">
    <w:name w:val="heading 2"/>
    <w:aliases w:val="Heading2"/>
    <w:basedOn w:val="Normal"/>
    <w:next w:val="Normal"/>
    <w:link w:val="Heading2Char"/>
    <w:uiPriority w:val="2"/>
    <w:unhideWhenUsed/>
    <w:qFormat/>
    <w:rsid w:val="00A7522F"/>
    <w:pPr>
      <w:keepNext/>
      <w:keepLines/>
      <w:spacing w:before="120" w:after="0" w:line="280" w:lineRule="atLeast"/>
      <w:outlineLvl w:val="1"/>
    </w:pPr>
    <w:rPr>
      <w:rFonts w:eastAsia="Times New Roman" w:cs="Times New Roman"/>
      <w:b/>
      <w:color w:val="14418B"/>
      <w:sz w:val="24"/>
      <w:szCs w:val="26"/>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E6E8F"/>
    <w:pPr>
      <w:tabs>
        <w:tab w:val="center" w:pos="4844"/>
        <w:tab w:val="right" w:pos="9689"/>
      </w:tabs>
      <w:spacing w:after="0" w:line="240" w:lineRule="auto"/>
    </w:pPr>
  </w:style>
  <w:style w:type="character" w:customStyle="1" w:styleId="HeaderChar">
    <w:name w:val="Header Char"/>
    <w:basedOn w:val="DefaultParagraphFont"/>
    <w:link w:val="Header"/>
    <w:uiPriority w:val="99"/>
    <w:rsid w:val="000E6E8F"/>
  </w:style>
  <w:style w:type="paragraph" w:styleId="Footer">
    <w:name w:val="footer"/>
    <w:basedOn w:val="Normal"/>
    <w:link w:val="FooterChar"/>
    <w:uiPriority w:val="99"/>
    <w:unhideWhenUsed/>
    <w:rsid w:val="000E6E8F"/>
    <w:pPr>
      <w:tabs>
        <w:tab w:val="center" w:pos="4844"/>
        <w:tab w:val="right" w:pos="9689"/>
      </w:tabs>
      <w:spacing w:after="0" w:line="240" w:lineRule="auto"/>
    </w:pPr>
  </w:style>
  <w:style w:type="character" w:customStyle="1" w:styleId="FooterChar">
    <w:name w:val="Footer Char"/>
    <w:basedOn w:val="DefaultParagraphFont"/>
    <w:link w:val="Footer"/>
    <w:uiPriority w:val="99"/>
    <w:rsid w:val="000E6E8F"/>
  </w:style>
  <w:style w:type="paragraph" w:styleId="ListParagraph">
    <w:name w:val="List Paragraph"/>
    <w:basedOn w:val="Normal"/>
    <w:uiPriority w:val="34"/>
    <w:qFormat/>
    <w:rsid w:val="00937186"/>
    <w:pPr>
      <w:ind w:left="720"/>
      <w:contextualSpacing/>
    </w:pPr>
  </w:style>
  <w:style w:type="paragraph" w:styleId="Title">
    <w:name w:val="Title"/>
    <w:basedOn w:val="Normal"/>
    <w:next w:val="Normal"/>
    <w:link w:val="TitleChar"/>
    <w:uiPriority w:val="1"/>
    <w:qFormat/>
    <w:rsid w:val="00A7522F"/>
    <w:pPr>
      <w:spacing w:after="240" w:line="240" w:lineRule="auto"/>
      <w:contextualSpacing/>
    </w:pPr>
    <w:rPr>
      <w:rFonts w:ascii="Calibri Light" w:eastAsia="Times New Roman" w:hAnsi="Calibri Light" w:cs="Times New Roman"/>
      <w:color w:val="14418B"/>
      <w:spacing w:val="-10"/>
      <w:kern w:val="28"/>
      <w:sz w:val="48"/>
      <w:szCs w:val="48"/>
    </w:rPr>
  </w:style>
  <w:style w:type="character" w:customStyle="1" w:styleId="TitleChar">
    <w:name w:val="Title Char"/>
    <w:basedOn w:val="DefaultParagraphFont"/>
    <w:link w:val="Title"/>
    <w:uiPriority w:val="1"/>
    <w:rsid w:val="00A7522F"/>
    <w:rPr>
      <w:rFonts w:ascii="Calibri Light" w:eastAsia="Times New Roman" w:hAnsi="Calibri Light" w:cs="Times New Roman"/>
      <w:color w:val="14418B"/>
      <w:spacing w:val="-10"/>
      <w:kern w:val="28"/>
      <w:sz w:val="48"/>
      <w:szCs w:val="48"/>
      <w:lang w:val="en-GB"/>
    </w:rPr>
  </w:style>
  <w:style w:type="character" w:customStyle="1" w:styleId="Heading1Char">
    <w:name w:val="Heading 1 Char"/>
    <w:aliases w:val="Heading1 Char"/>
    <w:basedOn w:val="DefaultParagraphFont"/>
    <w:link w:val="Heading1"/>
    <w:uiPriority w:val="2"/>
    <w:rsid w:val="00A7522F"/>
    <w:rPr>
      <w:rFonts w:ascii="Calibri" w:eastAsia="Times New Roman" w:hAnsi="Calibri" w:cs="Times New Roman"/>
      <w:b/>
      <w:color w:val="14418B"/>
      <w:sz w:val="28"/>
      <w:szCs w:val="32"/>
      <w:lang w:val="fr-FR"/>
    </w:rPr>
  </w:style>
  <w:style w:type="character" w:customStyle="1" w:styleId="Heading2Char">
    <w:name w:val="Heading 2 Char"/>
    <w:aliases w:val="Heading2 Char"/>
    <w:basedOn w:val="DefaultParagraphFont"/>
    <w:link w:val="Heading2"/>
    <w:uiPriority w:val="2"/>
    <w:rsid w:val="00A7522F"/>
    <w:rPr>
      <w:rFonts w:ascii="Calibri" w:eastAsia="Times New Roman" w:hAnsi="Calibri" w:cs="Times New Roman"/>
      <w:b/>
      <w:color w:val="14418B"/>
      <w:sz w:val="24"/>
      <w:szCs w:val="26"/>
      <w:lang w:val="fr-FR"/>
    </w:rPr>
  </w:style>
  <w:style w:type="paragraph" w:styleId="Quote">
    <w:name w:val="Quote"/>
    <w:basedOn w:val="Normal"/>
    <w:next w:val="Normal"/>
    <w:link w:val="QuoteChar"/>
    <w:uiPriority w:val="3"/>
    <w:qFormat/>
    <w:rsid w:val="00A7522F"/>
    <w:pPr>
      <w:spacing w:before="200" w:line="280" w:lineRule="atLeast"/>
      <w:ind w:left="864" w:right="864"/>
    </w:pPr>
    <w:rPr>
      <w:rFonts w:eastAsia="Calibri" w:cs="Arial"/>
      <w:b/>
      <w:i/>
      <w:iCs/>
      <w:color w:val="14418B"/>
    </w:rPr>
  </w:style>
  <w:style w:type="character" w:customStyle="1" w:styleId="QuoteChar">
    <w:name w:val="Quote Char"/>
    <w:basedOn w:val="DefaultParagraphFont"/>
    <w:link w:val="Quote"/>
    <w:uiPriority w:val="3"/>
    <w:rsid w:val="00A7522F"/>
    <w:rPr>
      <w:rFonts w:ascii="Calibri" w:eastAsia="Calibri" w:hAnsi="Calibri" w:cs="Arial"/>
      <w:b/>
      <w:i/>
      <w:iCs/>
      <w:color w:val="14418B"/>
      <w:lang w:val="en-GB"/>
    </w:rPr>
  </w:style>
  <w:style w:type="paragraph" w:styleId="ListBullet">
    <w:name w:val="List Bullet"/>
    <w:basedOn w:val="Normal"/>
    <w:uiPriority w:val="4"/>
    <w:qFormat/>
    <w:rsid w:val="00E92B47"/>
    <w:pPr>
      <w:numPr>
        <w:numId w:val="6"/>
      </w:numPr>
      <w:tabs>
        <w:tab w:val="num" w:pos="720"/>
      </w:tabs>
      <w:spacing w:before="120" w:after="0" w:line="280" w:lineRule="atLeast"/>
      <w:ind w:left="641" w:hanging="357"/>
      <w:contextualSpacing/>
    </w:pPr>
    <w:rPr>
      <w:rFonts w:eastAsia="Calibri" w:cs="Arial"/>
      <w:lang w:val="cs-CZ"/>
    </w:rPr>
  </w:style>
  <w:style w:type="character" w:styleId="Hyperlink">
    <w:name w:val="Hyperlink"/>
    <w:basedOn w:val="DefaultParagraphFont"/>
    <w:uiPriority w:val="99"/>
    <w:unhideWhenUsed/>
    <w:rsid w:val="003242C2"/>
    <w:rPr>
      <w:color w:val="0563C1" w:themeColor="hyperlink"/>
      <w:u w:val="single"/>
    </w:rPr>
  </w:style>
  <w:style w:type="character" w:styleId="UnresolvedMention">
    <w:name w:val="Unresolved Mention"/>
    <w:basedOn w:val="DefaultParagraphFont"/>
    <w:uiPriority w:val="99"/>
    <w:semiHidden/>
    <w:unhideWhenUsed/>
    <w:rsid w:val="003242C2"/>
    <w:rPr>
      <w:color w:val="605E5C"/>
      <w:shd w:val="clear" w:color="auto" w:fill="E1DFDD"/>
    </w:rPr>
  </w:style>
  <w:style w:type="paragraph" w:styleId="NoSpacing">
    <w:name w:val="No Spacing"/>
    <w:uiPriority w:val="1"/>
    <w:qFormat/>
    <w:rsid w:val="00A67A18"/>
    <w:pPr>
      <w:spacing w:after="0" w:line="240" w:lineRule="auto"/>
    </w:pPr>
    <w:rPr>
      <w:lang w:val="ru-RU"/>
    </w:rPr>
  </w:style>
  <w:style w:type="paragraph" w:customStyle="1" w:styleId="HEADERCHAPTER">
    <w:name w:val="HEADER_CHAPTER"/>
    <w:basedOn w:val="Heading2"/>
    <w:link w:val="HEADERCHAPTER0"/>
    <w:qFormat/>
    <w:rsid w:val="0002398C"/>
    <w:pPr>
      <w:spacing w:before="240" w:line="360" w:lineRule="auto"/>
      <w:jc w:val="center"/>
    </w:pPr>
    <w:rPr>
      <w:rFonts w:ascii="Times New Roman" w:eastAsiaTheme="majorEastAsia" w:hAnsi="Times New Roman" w:cstheme="majorBidi"/>
      <w:caps/>
      <w:noProof/>
      <w:color w:val="3B3838" w:themeColor="background2" w:themeShade="40"/>
      <w:sz w:val="28"/>
      <w:lang w:val="en-GB"/>
    </w:rPr>
  </w:style>
  <w:style w:type="paragraph" w:customStyle="1" w:styleId="TEXTFIELD">
    <w:name w:val="TEXT_FIELD"/>
    <w:basedOn w:val="Normal"/>
    <w:link w:val="TEXTFIELD0"/>
    <w:qFormat/>
    <w:rsid w:val="0002398C"/>
    <w:pPr>
      <w:spacing w:after="0" w:line="300" w:lineRule="auto"/>
    </w:pPr>
    <w:rPr>
      <w:rFonts w:ascii="Times New Roman" w:eastAsiaTheme="majorEastAsia" w:hAnsi="Times New Roman" w:cstheme="majorBidi"/>
      <w:noProof/>
      <w:color w:val="3B3838" w:themeColor="background2" w:themeShade="40"/>
      <w:sz w:val="20"/>
      <w:szCs w:val="32"/>
    </w:rPr>
  </w:style>
  <w:style w:type="character" w:customStyle="1" w:styleId="HEADERCHAPTER0">
    <w:name w:val="HEADER_CHAPTER Знак"/>
    <w:basedOn w:val="DefaultParagraphFont"/>
    <w:link w:val="HEADERCHAPTER"/>
    <w:rsid w:val="0002398C"/>
    <w:rPr>
      <w:rFonts w:ascii="Times New Roman" w:eastAsiaTheme="majorEastAsia" w:hAnsi="Times New Roman" w:cstheme="majorBidi"/>
      <w:b/>
      <w:caps/>
      <w:noProof/>
      <w:color w:val="3B3838" w:themeColor="background2" w:themeShade="40"/>
      <w:sz w:val="28"/>
      <w:szCs w:val="26"/>
      <w:lang w:val="en-GB"/>
    </w:rPr>
  </w:style>
  <w:style w:type="table" w:styleId="TableGrid">
    <w:name w:val="Table Grid"/>
    <w:basedOn w:val="TableNormal"/>
    <w:uiPriority w:val="39"/>
    <w:rsid w:val="0002398C"/>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FIELD0">
    <w:name w:val="TEXT_FIELD Знак"/>
    <w:basedOn w:val="HEADERCHAPTER0"/>
    <w:link w:val="TEXTFIELD"/>
    <w:rsid w:val="0002398C"/>
    <w:rPr>
      <w:rFonts w:ascii="Times New Roman" w:eastAsiaTheme="majorEastAsia" w:hAnsi="Times New Roman" w:cstheme="majorBidi"/>
      <w:b w:val="0"/>
      <w:caps w:val="0"/>
      <w:noProof/>
      <w:color w:val="3B3838" w:themeColor="background2" w:themeShade="40"/>
      <w:sz w:val="20"/>
      <w:szCs w:val="32"/>
      <w:lang w:val="en-GB"/>
    </w:rPr>
  </w:style>
  <w:style w:type="paragraph" w:customStyle="1" w:styleId="NOTETEXT">
    <w:name w:val="NOTE_TEXT"/>
    <w:basedOn w:val="TEXTFIELD"/>
    <w:link w:val="NOTETEXT0"/>
    <w:qFormat/>
    <w:rsid w:val="0002398C"/>
    <w:pPr>
      <w:spacing w:line="240" w:lineRule="auto"/>
    </w:pPr>
    <w:rPr>
      <w:i/>
      <w:sz w:val="16"/>
      <w:lang w:val="ru-RU"/>
    </w:rPr>
  </w:style>
  <w:style w:type="character" w:customStyle="1" w:styleId="NOTETEXT0">
    <w:name w:val="NOTE_TEXT Знак"/>
    <w:basedOn w:val="TEXTFIELD0"/>
    <w:link w:val="NOTETEXT"/>
    <w:rsid w:val="0002398C"/>
    <w:rPr>
      <w:rFonts w:ascii="Times New Roman" w:eastAsiaTheme="majorEastAsia" w:hAnsi="Times New Roman" w:cstheme="majorBidi"/>
      <w:b w:val="0"/>
      <w:i/>
      <w:caps w:val="0"/>
      <w:noProof/>
      <w:color w:val="3B3838" w:themeColor="background2" w:themeShade="40"/>
      <w:sz w:val="16"/>
      <w:szCs w:val="32"/>
      <w:lang w:val="ru-RU"/>
    </w:rPr>
  </w:style>
  <w:style w:type="table" w:customStyle="1" w:styleId="111">
    <w:name w:val="Сетка таблицы111"/>
    <w:basedOn w:val="TableNormal"/>
    <w:next w:val="TableGrid"/>
    <w:uiPriority w:val="39"/>
    <w:rsid w:val="0002398C"/>
    <w:pPr>
      <w:spacing w:after="0" w:line="240" w:lineRule="auto"/>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ubtleEmphasis">
    <w:name w:val="Subtle Emphasis"/>
    <w:uiPriority w:val="19"/>
    <w:qFormat/>
    <w:rsid w:val="0002398C"/>
    <w:rPr>
      <w:i/>
    </w:rPr>
  </w:style>
  <w:style w:type="character" w:customStyle="1" w:styleId="ui-provider">
    <w:name w:val="ui-provider"/>
    <w:basedOn w:val="DefaultParagraphFont"/>
    <w:rsid w:val="00964A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EABE972C71C97D4CBF406D0EE961FB3D" ma:contentTypeVersion="26" ma:contentTypeDescription="Create a new document." ma:contentTypeScope="" ma:versionID="e8a5b3dfd73a3db55bed7ec50bbee1be">
  <xsd:schema xmlns:xsd="http://www.w3.org/2001/XMLSchema" xmlns:xs="http://www.w3.org/2001/XMLSchema" xmlns:p="http://schemas.microsoft.com/office/2006/metadata/properties" xmlns:ns1="http://schemas.microsoft.com/sharepoint/v3" xmlns:ns2="c27ea7cb-71f0-4e84-8567-50d9397e8abf" xmlns:ns3="a5815d19-abda-4782-87de-cea06461bcab" xmlns:ns4="7e77c526-8b89-4f7d-9fed-67b20fcd8185" targetNamespace="http://schemas.microsoft.com/office/2006/metadata/properties" ma:root="true" ma:fieldsID="4170a01b5602857a797ca7c4b5341b75" ns1:_="" ns2:_="" ns3:_="" ns4:_="">
    <xsd:import namespace="http://schemas.microsoft.com/sharepoint/v3"/>
    <xsd:import namespace="c27ea7cb-71f0-4e84-8567-50d9397e8abf"/>
    <xsd:import namespace="a5815d19-abda-4782-87de-cea06461bcab"/>
    <xsd:import namespace="7e77c526-8b89-4f7d-9fed-67b20fcd8185"/>
    <xsd:element name="properties">
      <xsd:complexType>
        <xsd:sequence>
          <xsd:element name="documentManagement">
            <xsd:complexType>
              <xsd:all>
                <xsd:element ref="ns2:SharedWithUsers" minOccurs="0"/>
                <xsd:element ref="ns3:SharedWithDetails" minOccurs="0"/>
                <xsd:element ref="ns4:_x042d__x0441__x043a__x0438__x0437_" minOccurs="0"/>
                <xsd:element ref="ns3:LastSharedByUser" minOccurs="0"/>
                <xsd:element ref="ns3:LastSharedByTime" minOccurs="0"/>
                <xsd:element ref="ns4:Date" minOccurs="0"/>
                <xsd:element ref="ns4:MediaServiceMetadata" minOccurs="0"/>
                <xsd:element ref="ns4:MediaServiceFastMetadata" minOccurs="0"/>
                <xsd:element ref="ns4:MediaServiceDateTaken" minOccurs="0"/>
                <xsd:element ref="ns4:MediaServiceAutoTags" minOccurs="0"/>
                <xsd:element ref="ns4:MediaServiceLocation" minOccurs="0"/>
                <xsd:element ref="ns4:MediaServiceOCR" minOccurs="0"/>
                <xsd:element ref="ns4:_x0421__x0441__x044b__x043b__x043a__x0430_" minOccurs="0"/>
                <xsd:element ref="ns4:MediaServiceGenerationTime" minOccurs="0"/>
                <xsd:element ref="ns4:MediaServiceEventHashCode" minOccurs="0"/>
                <xsd:element ref="ns4:MediaServiceAutoKeyPoints" minOccurs="0"/>
                <xsd:element ref="ns4:MediaServiceKeyPoints" minOccurs="0"/>
                <xsd:element ref="ns1:_ip_UnifiedCompliancePolicyProperties" minOccurs="0"/>
                <xsd:element ref="ns1:_ip_UnifiedCompliancePolicyUIAction" minOccurs="0"/>
                <xsd:element ref="ns4:MediaLengthInSeconds" minOccurs="0"/>
                <xsd:element ref="ns2:TaxCatchAll" minOccurs="0"/>
                <xsd:element ref="ns4:lcf76f155ced4ddcb4097134ff3c332f" minOccurs="0"/>
                <xsd:element ref="ns4:_Flow_Signoff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5" nillable="true" ma:displayName="Unified Compliance Policy Properties" ma:hidden="true" ma:internalName="_ip_UnifiedCompliancePolicyProperties">
      <xsd:simpleType>
        <xsd:restriction base="dms:Note"/>
      </xsd:simpleType>
    </xsd:element>
    <xsd:element name="_ip_UnifiedCompliancePolicyUIAction" ma:index="26"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27ea7cb-71f0-4e84-8567-50d9397e8abf"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axCatchAll" ma:index="28" nillable="true" ma:displayName="Taxonomy Catch All Column" ma:hidden="true" ma:list="{a80cb6d7-3d49-4954-ad8c-a6e8bf479263}" ma:internalName="TaxCatchAll" ma:showField="CatchAllData" ma:web="c27ea7cb-71f0-4e84-8567-50d9397e8abf">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a5815d19-abda-4782-87de-cea06461bcab" elementFormDefault="qualified">
    <xsd:import namespace="http://schemas.microsoft.com/office/2006/documentManagement/types"/>
    <xsd:import namespace="http://schemas.microsoft.com/office/infopath/2007/PartnerControls"/>
    <xsd:element name="SharedWithDetails" ma:index="9" nillable="true" ma:displayName="Shared With Details" ma:description=""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7e77c526-8b89-4f7d-9fed-67b20fcd8185" elementFormDefault="qualified">
    <xsd:import namespace="http://schemas.microsoft.com/office/2006/documentManagement/types"/>
    <xsd:import namespace="http://schemas.microsoft.com/office/infopath/2007/PartnerControls"/>
    <xsd:element name="_x042d__x0441__x043a__x0438__x0437_" ma:index="10" nillable="true" ma:displayName="Эскиз" ma:format="Hyperlink" ma:internalName="_x042d__x0441__x043a__x0438__x0437_">
      <xsd:complexType>
        <xsd:complexContent>
          <xsd:extension base="dms:URL">
            <xsd:sequence>
              <xsd:element name="Url" type="dms:ValidUrl" minOccurs="0" nillable="true"/>
              <xsd:element name="Description" type="xsd:string" nillable="true"/>
            </xsd:sequence>
          </xsd:extension>
        </xsd:complexContent>
      </xsd:complexType>
    </xsd:element>
    <xsd:element name="Date" ma:index="13" nillable="true" ma:displayName="Date" ma:format="DateOnly" ma:internalName="Date">
      <xsd:simpleType>
        <xsd:restriction base="dms:DateTime"/>
      </xsd:simpleType>
    </xsd:element>
    <xsd:element name="MediaServiceMetadata" ma:index="14" nillable="true" ma:displayName="MediaServiceMetadata" ma:description="" ma:hidden="true" ma:internalName="MediaServiceMetadata" ma:readOnly="true">
      <xsd:simpleType>
        <xsd:restriction base="dms:Note"/>
      </xsd:simpleType>
    </xsd:element>
    <xsd:element name="MediaServiceFastMetadata" ma:index="15" nillable="true" ma:displayName="MediaServiceFastMetadata" ma:description="" ma:hidden="true" ma:internalName="MediaServiceFastMetadata" ma:readOnly="true">
      <xsd:simpleType>
        <xsd:restriction base="dms:Note"/>
      </xsd:simpleType>
    </xsd:element>
    <xsd:element name="MediaServiceDateTaken" ma:index="16" nillable="true" ma:displayName="MediaServiceDateTaken" ma:description="" ma:hidden="true" ma:internalName="MediaServiceDateTaken" ma:readOnly="true">
      <xsd:simpleType>
        <xsd:restriction base="dms:Text"/>
      </xsd:simpleType>
    </xsd:element>
    <xsd:element name="MediaServiceAutoTags" ma:index="17" nillable="true" ma:displayName="MediaServiceAutoTags" ma:description="" ma:internalName="MediaServiceAutoTags" ma:readOnly="true">
      <xsd:simpleType>
        <xsd:restriction base="dms:Text"/>
      </xsd:simpleType>
    </xsd:element>
    <xsd:element name="MediaServiceLocation" ma:index="18" nillable="true" ma:displayName="MediaServiceLocation" ma:description="" ma:internalName="MediaServiceLocatio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_x0421__x0441__x044b__x043b__x043a__x0430_" ma:index="20" nillable="true" ma:displayName="Ссылка" ma:format="Hyperlink" ma:internalName="_x0421__x0441__x044b__x043b__x043a__x0430_">
      <xsd:complexType>
        <xsd:complexContent>
          <xsd:extension base="dms:URL">
            <xsd:sequence>
              <xsd:element name="Url" type="dms:ValidUrl" minOccurs="0" nillable="true"/>
              <xsd:element name="Description" type="xsd:string" nillable="true"/>
            </xsd:sequence>
          </xsd:extension>
        </xsd:complexContent>
      </xsd:complex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element name="MediaServiceAutoKeyPoints" ma:index="23" nillable="true" ma:displayName="MediaServiceAutoKeyPoints" ma:hidden="true" ma:internalName="MediaServiceAutoKeyPoints" ma:readOnly="true">
      <xsd:simpleType>
        <xsd:restriction base="dms:Note"/>
      </xsd:simpleType>
    </xsd:element>
    <xsd:element name="MediaServiceKeyPoints" ma:index="24" nillable="true" ma:displayName="KeyPoints" ma:internalName="MediaServiceKeyPoints" ma:readOnly="true">
      <xsd:simpleType>
        <xsd:restriction base="dms:Note">
          <xsd:maxLength value="255"/>
        </xsd:restriction>
      </xsd:simpleType>
    </xsd:element>
    <xsd:element name="MediaLengthInSeconds" ma:index="27" nillable="true" ma:displayName="Length (seconds)" ma:internalName="MediaLengthInSeconds" ma:readOnly="true">
      <xsd:simpleType>
        <xsd:restriction base="dms:Unknown"/>
      </xsd:simpleType>
    </xsd:element>
    <xsd:element name="lcf76f155ced4ddcb4097134ff3c332f" ma:index="30" nillable="true" ma:taxonomy="true" ma:internalName="lcf76f155ced4ddcb4097134ff3c332f" ma:taxonomyFieldName="MediaServiceImageTags" ma:displayName="Image Tags" ma:readOnly="false" ma:fieldId="{5cf76f15-5ced-4ddc-b409-7134ff3c332f}" ma:taxonomyMulti="true" ma:sspId="9d1d94eb-e748-476a-b8a1-9d7f1bd05a4e" ma:termSetId="09814cd3-568e-fe90-9814-8d621ff8fb84" ma:anchorId="fba54fb3-c3e1-fe81-a776-ca4b69148c4d" ma:open="true" ma:isKeyword="false">
      <xsd:complexType>
        <xsd:sequence>
          <xsd:element ref="pc:Terms" minOccurs="0" maxOccurs="1"/>
        </xsd:sequence>
      </xsd:complexType>
    </xsd:element>
    <xsd:element name="_Flow_SignoffStatus" ma:index="31" nillable="true" ma:displayName="Sign-off status" ma:internalName="Sign_x002d_off_x0020_status">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Date xmlns="7e77c526-8b89-4f7d-9fed-67b20fcd8185" xsi:nil="true"/>
    <_ip_UnifiedCompliancePolicyUIAction xmlns="http://schemas.microsoft.com/sharepoint/v3" xsi:nil="true"/>
    <lcf76f155ced4ddcb4097134ff3c332f xmlns="7e77c526-8b89-4f7d-9fed-67b20fcd8185">
      <Terms xmlns="http://schemas.microsoft.com/office/infopath/2007/PartnerControls"/>
    </lcf76f155ced4ddcb4097134ff3c332f>
    <TaxCatchAll xmlns="c27ea7cb-71f0-4e84-8567-50d9397e8abf" xsi:nil="true"/>
    <_ip_UnifiedCompliancePolicyProperties xmlns="http://schemas.microsoft.com/sharepoint/v3" xsi:nil="true"/>
    <_x042d__x0441__x043a__x0438__x0437_ xmlns="7e77c526-8b89-4f7d-9fed-67b20fcd8185">
      <Url xsi:nil="true"/>
      <Description xsi:nil="true"/>
    </_x042d__x0441__x043a__x0438__x0437_>
    <_x0421__x0441__x044b__x043b__x043a__x0430_ xmlns="7e77c526-8b89-4f7d-9fed-67b20fcd8185">
      <Url xsi:nil="true"/>
      <Description xsi:nil="true"/>
    </_x0421__x0441__x044b__x043b__x043a__x0430_>
    <_Flow_SignoffStatus xmlns="7e77c526-8b89-4f7d-9fed-67b20fcd8185" xsi:nil="true"/>
  </documentManagement>
</p:properties>
</file>

<file path=customXml/itemProps1.xml><?xml version="1.0" encoding="utf-8"?>
<ds:datastoreItem xmlns:ds="http://schemas.openxmlformats.org/officeDocument/2006/customXml" ds:itemID="{8FE07EF3-CFF2-46F4-A338-B047B836CF69}">
  <ds:schemaRefs>
    <ds:schemaRef ds:uri="http://schemas.microsoft.com/sharepoint/v3/contenttype/forms"/>
  </ds:schemaRefs>
</ds:datastoreItem>
</file>

<file path=customXml/itemProps2.xml><?xml version="1.0" encoding="utf-8"?>
<ds:datastoreItem xmlns:ds="http://schemas.openxmlformats.org/officeDocument/2006/customXml" ds:itemID="{42AE41F4-DE07-4029-978F-52BCF8F1DDB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c27ea7cb-71f0-4e84-8567-50d9397e8abf"/>
    <ds:schemaRef ds:uri="a5815d19-abda-4782-87de-cea06461bcab"/>
    <ds:schemaRef ds:uri="7e77c526-8b89-4f7d-9fed-67b20fcd818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0C1D51C-997F-4F37-9B85-BF07AF2A7DD6}">
  <ds:schemaRefs>
    <ds:schemaRef ds:uri="http://schemas.microsoft.com/office/2006/metadata/properties"/>
    <ds:schemaRef ds:uri="http://schemas.microsoft.com/office/infopath/2007/PartnerControls"/>
    <ds:schemaRef ds:uri="7e77c526-8b89-4f7d-9fed-67b20fcd8185"/>
    <ds:schemaRef ds:uri="http://schemas.microsoft.com/sharepoint/v3"/>
    <ds:schemaRef ds:uri="c27ea7cb-71f0-4e84-8567-50d9397e8abf"/>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813</Words>
  <Characters>4635</Characters>
  <Application>Microsoft Office Word</Application>
  <DocSecurity>0</DocSecurity>
  <Lines>38</Lines>
  <Paragraphs>10</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5438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Patrick</dc:creator>
  <cp:keywords/>
  <dc:description/>
  <cp:lastModifiedBy>Davletov Igor</cp:lastModifiedBy>
  <cp:revision>5</cp:revision>
  <cp:lastPrinted>2022-10-28T12:11:00Z</cp:lastPrinted>
  <dcterms:created xsi:type="dcterms:W3CDTF">2023-08-15T09:13:00Z</dcterms:created>
  <dcterms:modified xsi:type="dcterms:W3CDTF">2023-08-15T09:17:00Z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0x010100EABE972C71C97D4CBF406D0EE961FB3D</vt:lpwstr>
  </property>
</Properties>
</file>