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1292" w14:textId="77777777" w:rsidR="00A53861" w:rsidRPr="00696496" w:rsidRDefault="00407B5C" w:rsidP="00A53861">
      <w:pPr>
        <w:spacing w:after="0" w:line="240" w:lineRule="auto"/>
        <w:rPr>
          <w:rFonts w:ascii="Source Sans Pro" w:hAnsi="Source Sans Pro" w:cs="Arial"/>
          <w:b/>
          <w:color w:val="133469"/>
          <w:sz w:val="36"/>
          <w:szCs w:val="30"/>
        </w:rPr>
      </w:pPr>
      <w:r w:rsidRPr="00696496">
        <w:rPr>
          <w:rFonts w:ascii="Source Sans Pro" w:hAnsi="Source Sans Pro" w:cs="Arial"/>
          <w:b/>
          <w:color w:val="133469"/>
          <w:sz w:val="36"/>
          <w:szCs w:val="30"/>
        </w:rPr>
        <w:t>Request for Proposals</w:t>
      </w:r>
    </w:p>
    <w:p w14:paraId="0A69251D" w14:textId="77777777" w:rsidR="00407B5C" w:rsidRPr="00696496" w:rsidRDefault="00407B5C" w:rsidP="00A53861">
      <w:pPr>
        <w:spacing w:after="0" w:line="240" w:lineRule="auto"/>
        <w:rPr>
          <w:rFonts w:ascii="Source Sans Pro" w:hAnsi="Source Sans Pro"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0"/>
      </w:tblGrid>
      <w:tr w:rsidR="00A53861" w:rsidRPr="00696496" w14:paraId="5E955CE4" w14:textId="77777777" w:rsidTr="00BB2A2B">
        <w:tc>
          <w:tcPr>
            <w:tcW w:w="9350" w:type="dxa"/>
            <w:gridSpan w:val="2"/>
          </w:tcPr>
          <w:p w14:paraId="7EC1743E" w14:textId="77777777" w:rsidR="00A53861" w:rsidRPr="00696496" w:rsidRDefault="00673400" w:rsidP="000A0DBA">
            <w:pPr>
              <w:pStyle w:val="ListParagraph"/>
              <w:numPr>
                <w:ilvl w:val="0"/>
                <w:numId w:val="1"/>
              </w:numPr>
              <w:spacing w:after="120"/>
              <w:ind w:left="432" w:hanging="446"/>
              <w:contextualSpacing w:val="0"/>
              <w:rPr>
                <w:rFonts w:ascii="Source Sans Pro" w:hAnsi="Source Sans Pro" w:cs="Arial"/>
                <w:b/>
                <w:caps/>
                <w:color w:val="133469"/>
              </w:rPr>
            </w:pPr>
            <w:r w:rsidRPr="00696496">
              <w:rPr>
                <w:rFonts w:ascii="Source Sans Pro" w:hAnsi="Source Sans Pro" w:cs="Arial"/>
                <w:b/>
                <w:caps/>
                <w:color w:val="133469"/>
                <w:sz w:val="24"/>
              </w:rPr>
              <w:t>Summary</w:t>
            </w:r>
          </w:p>
        </w:tc>
      </w:tr>
      <w:tr w:rsidR="00A53861" w:rsidRPr="00696496" w14:paraId="463B8EDD" w14:textId="77777777" w:rsidTr="0092111A">
        <w:tc>
          <w:tcPr>
            <w:tcW w:w="4230" w:type="dxa"/>
          </w:tcPr>
          <w:p w14:paraId="23198619" w14:textId="77777777" w:rsidR="00A53861" w:rsidRPr="00696496" w:rsidRDefault="00A53861" w:rsidP="0022449B">
            <w:pPr>
              <w:spacing w:before="20" w:after="200"/>
              <w:ind w:left="432" w:hanging="432"/>
              <w:rPr>
                <w:rFonts w:ascii="Source Sans Pro" w:hAnsi="Source Sans Pro" w:cs="Arial"/>
                <w:smallCaps/>
              </w:rPr>
            </w:pPr>
            <w:r w:rsidRPr="00696496">
              <w:rPr>
                <w:rFonts w:ascii="Source Sans Pro" w:hAnsi="Source Sans Pro" w:cs="Arial"/>
                <w:smallCaps/>
              </w:rPr>
              <w:t>1.</w:t>
            </w:r>
            <w:r w:rsidRPr="00696496">
              <w:rPr>
                <w:rFonts w:ascii="Source Sans Pro" w:hAnsi="Source Sans Pro" w:cs="Arial"/>
                <w:smallCaps/>
              </w:rPr>
              <w:tab/>
              <w:t>Solicitation Number</w:t>
            </w:r>
          </w:p>
        </w:tc>
        <w:tc>
          <w:tcPr>
            <w:tcW w:w="5120" w:type="dxa"/>
            <w:shd w:val="clear" w:color="auto" w:fill="auto"/>
          </w:tcPr>
          <w:p w14:paraId="253A3CCF" w14:textId="557B3894" w:rsidR="00A53861" w:rsidRPr="00696496" w:rsidRDefault="00B53D82" w:rsidP="0022449B">
            <w:pPr>
              <w:spacing w:before="20" w:after="200"/>
              <w:rPr>
                <w:rFonts w:ascii="Source Sans Pro" w:hAnsi="Source Sans Pro" w:cs="Arial"/>
                <w:b/>
              </w:rPr>
            </w:pPr>
            <w:r w:rsidRPr="00B53D82">
              <w:rPr>
                <w:rFonts w:ascii="Source Sans Pro" w:hAnsi="Source Sans Pro" w:cs="Arial"/>
                <w:b/>
              </w:rPr>
              <w:t>216-6113-01-2022-085-RFP</w:t>
            </w:r>
          </w:p>
        </w:tc>
      </w:tr>
      <w:tr w:rsidR="00A53861" w:rsidRPr="00696496" w14:paraId="6C1F96A1" w14:textId="77777777" w:rsidTr="0092111A">
        <w:tc>
          <w:tcPr>
            <w:tcW w:w="4230" w:type="dxa"/>
          </w:tcPr>
          <w:p w14:paraId="75E4A0EE" w14:textId="77777777" w:rsidR="00A53861" w:rsidRPr="00696496" w:rsidRDefault="00A53861" w:rsidP="0022449B">
            <w:pPr>
              <w:spacing w:before="20" w:after="200"/>
              <w:ind w:left="432" w:hanging="432"/>
              <w:rPr>
                <w:rFonts w:ascii="Source Sans Pro" w:hAnsi="Source Sans Pro" w:cs="Arial"/>
                <w:smallCaps/>
              </w:rPr>
            </w:pPr>
            <w:r w:rsidRPr="00696496">
              <w:rPr>
                <w:rFonts w:ascii="Source Sans Pro" w:hAnsi="Source Sans Pro" w:cs="Arial"/>
                <w:smallCaps/>
              </w:rPr>
              <w:t>2.</w:t>
            </w:r>
            <w:r w:rsidRPr="00696496">
              <w:rPr>
                <w:rFonts w:ascii="Source Sans Pro" w:hAnsi="Source Sans Pro" w:cs="Arial"/>
                <w:smallCaps/>
              </w:rPr>
              <w:tab/>
            </w:r>
            <w:r w:rsidR="00613465" w:rsidRPr="00696496">
              <w:rPr>
                <w:rFonts w:ascii="Source Sans Pro" w:hAnsi="Source Sans Pro" w:cs="Arial"/>
                <w:smallCaps/>
              </w:rPr>
              <w:t>Solicitation Issue Date</w:t>
            </w:r>
          </w:p>
        </w:tc>
        <w:tc>
          <w:tcPr>
            <w:tcW w:w="5120" w:type="dxa"/>
            <w:shd w:val="clear" w:color="auto" w:fill="auto"/>
          </w:tcPr>
          <w:p w14:paraId="5EFEB2D6" w14:textId="10803C80" w:rsidR="00A53861" w:rsidRPr="00696496" w:rsidRDefault="00106CF7" w:rsidP="0022449B">
            <w:pPr>
              <w:spacing w:before="20" w:after="200"/>
              <w:rPr>
                <w:rFonts w:ascii="Source Sans Pro" w:hAnsi="Source Sans Pro" w:cs="Arial"/>
                <w:b/>
              </w:rPr>
            </w:pPr>
            <w:r w:rsidRPr="00696496">
              <w:rPr>
                <w:rFonts w:ascii="Source Sans Pro" w:hAnsi="Source Sans Pro" w:cs="Arial"/>
                <w:b/>
                <w:lang w:val="ru-RU"/>
              </w:rPr>
              <w:t>1</w:t>
            </w:r>
            <w:r w:rsidR="00696496" w:rsidRPr="00696496">
              <w:rPr>
                <w:rFonts w:ascii="Source Sans Pro" w:hAnsi="Source Sans Pro" w:cs="Arial"/>
                <w:b/>
                <w:lang w:val="ru-RU"/>
              </w:rPr>
              <w:t>4</w:t>
            </w:r>
            <w:r w:rsidRPr="00696496">
              <w:rPr>
                <w:rFonts w:ascii="Source Sans Pro" w:hAnsi="Source Sans Pro" w:cs="Arial"/>
                <w:b/>
                <w:lang w:val="ru-RU"/>
              </w:rPr>
              <w:t xml:space="preserve"> </w:t>
            </w:r>
            <w:r w:rsidRPr="00696496">
              <w:rPr>
                <w:rFonts w:ascii="Source Sans Pro" w:hAnsi="Source Sans Pro" w:cs="Arial"/>
                <w:b/>
              </w:rPr>
              <w:t>September 2022</w:t>
            </w:r>
          </w:p>
        </w:tc>
      </w:tr>
      <w:tr w:rsidR="00A53861" w:rsidRPr="00696496" w14:paraId="13A2F25A" w14:textId="77777777" w:rsidTr="0092111A">
        <w:tc>
          <w:tcPr>
            <w:tcW w:w="4230" w:type="dxa"/>
          </w:tcPr>
          <w:p w14:paraId="12E284FE" w14:textId="77777777" w:rsidR="00A53861" w:rsidRPr="00696496" w:rsidRDefault="00A53861" w:rsidP="0022449B">
            <w:pPr>
              <w:spacing w:before="20" w:after="200"/>
              <w:ind w:left="432" w:hanging="432"/>
              <w:rPr>
                <w:rFonts w:ascii="Source Sans Pro" w:hAnsi="Source Sans Pro" w:cs="Arial"/>
                <w:smallCaps/>
              </w:rPr>
            </w:pPr>
            <w:r w:rsidRPr="00696496">
              <w:rPr>
                <w:rFonts w:ascii="Source Sans Pro" w:hAnsi="Source Sans Pro" w:cs="Arial"/>
                <w:smallCaps/>
              </w:rPr>
              <w:t>3.</w:t>
            </w:r>
            <w:r w:rsidRPr="00696496">
              <w:rPr>
                <w:rFonts w:ascii="Source Sans Pro" w:hAnsi="Source Sans Pro" w:cs="Arial"/>
                <w:smallCaps/>
              </w:rPr>
              <w:tab/>
            </w:r>
            <w:r w:rsidR="00613465" w:rsidRPr="00696496">
              <w:rPr>
                <w:rFonts w:ascii="Source Sans Pro" w:hAnsi="Source Sans Pro" w:cs="Arial"/>
                <w:smallCaps/>
              </w:rPr>
              <w:t>Solicitation Title</w:t>
            </w:r>
          </w:p>
        </w:tc>
        <w:tc>
          <w:tcPr>
            <w:tcW w:w="5120" w:type="dxa"/>
            <w:shd w:val="clear" w:color="auto" w:fill="auto"/>
          </w:tcPr>
          <w:p w14:paraId="1714CA56" w14:textId="2E47C191" w:rsidR="00A53861" w:rsidRPr="00696496" w:rsidRDefault="005C57EB" w:rsidP="0022449B">
            <w:pPr>
              <w:spacing w:before="20" w:after="200"/>
              <w:rPr>
                <w:rFonts w:ascii="Source Sans Pro" w:hAnsi="Source Sans Pro" w:cs="Arial"/>
                <w:b/>
              </w:rPr>
            </w:pPr>
            <w:r w:rsidRPr="00696496">
              <w:rPr>
                <w:rFonts w:ascii="Source Sans Pro" w:hAnsi="Source Sans Pro" w:cs="Arial"/>
                <w:b/>
              </w:rPr>
              <w:t>Media campaigns, media and communication consultancy</w:t>
            </w:r>
            <w:r w:rsidR="00B450EF" w:rsidRPr="00696496">
              <w:rPr>
                <w:rFonts w:ascii="Source Sans Pro" w:hAnsi="Source Sans Pro" w:cs="Arial"/>
                <w:b/>
              </w:rPr>
              <w:t>, media content analysis research, media production and sociology research.</w:t>
            </w:r>
          </w:p>
        </w:tc>
      </w:tr>
      <w:tr w:rsidR="00613465" w:rsidRPr="00696496" w14:paraId="11FD35F6" w14:textId="77777777" w:rsidTr="0092111A">
        <w:tc>
          <w:tcPr>
            <w:tcW w:w="4230" w:type="dxa"/>
          </w:tcPr>
          <w:p w14:paraId="6D382781" w14:textId="77777777" w:rsidR="00613465" w:rsidRPr="00696496" w:rsidRDefault="00613465" w:rsidP="0022449B">
            <w:pPr>
              <w:spacing w:before="20" w:after="200"/>
              <w:ind w:left="432" w:hanging="432"/>
              <w:rPr>
                <w:rFonts w:ascii="Source Sans Pro" w:hAnsi="Source Sans Pro" w:cs="Arial"/>
                <w:smallCaps/>
              </w:rPr>
            </w:pPr>
            <w:r w:rsidRPr="00696496">
              <w:rPr>
                <w:rFonts w:ascii="Source Sans Pro" w:hAnsi="Source Sans Pro" w:cs="Arial"/>
                <w:smallCaps/>
              </w:rPr>
              <w:t>4.</w:t>
            </w:r>
            <w:r w:rsidRPr="00696496">
              <w:rPr>
                <w:rFonts w:ascii="Source Sans Pro" w:hAnsi="Source Sans Pro" w:cs="Arial"/>
                <w:smallCaps/>
              </w:rPr>
              <w:tab/>
              <w:t>Place(s) of Performance/Delivery</w:t>
            </w:r>
          </w:p>
        </w:tc>
        <w:tc>
          <w:tcPr>
            <w:tcW w:w="5120" w:type="dxa"/>
            <w:shd w:val="clear" w:color="auto" w:fill="auto"/>
          </w:tcPr>
          <w:p w14:paraId="1E5084A3" w14:textId="349D0702" w:rsidR="00613465" w:rsidRPr="00696496" w:rsidRDefault="005C57EB" w:rsidP="0022449B">
            <w:pPr>
              <w:spacing w:before="20" w:after="200"/>
              <w:rPr>
                <w:rFonts w:ascii="Source Sans Pro" w:hAnsi="Source Sans Pro" w:cs="Arial"/>
                <w:b/>
              </w:rPr>
            </w:pPr>
            <w:r w:rsidRPr="00696496">
              <w:rPr>
                <w:rFonts w:ascii="Source Sans Pro" w:hAnsi="Source Sans Pro" w:cs="Arial"/>
                <w:b/>
              </w:rPr>
              <w:t>Kyiv, Ukraine</w:t>
            </w:r>
          </w:p>
        </w:tc>
      </w:tr>
      <w:tr w:rsidR="00613465" w:rsidRPr="00696496" w14:paraId="7A870515" w14:textId="77777777" w:rsidTr="0092111A">
        <w:tc>
          <w:tcPr>
            <w:tcW w:w="4230" w:type="dxa"/>
          </w:tcPr>
          <w:p w14:paraId="3A0BE28D" w14:textId="77777777" w:rsidR="00613465" w:rsidRPr="00696496" w:rsidRDefault="00613465" w:rsidP="0022449B">
            <w:pPr>
              <w:spacing w:before="20" w:after="200"/>
              <w:ind w:left="432" w:hanging="432"/>
              <w:rPr>
                <w:rFonts w:ascii="Source Sans Pro" w:hAnsi="Source Sans Pro" w:cs="Arial"/>
                <w:smallCaps/>
              </w:rPr>
            </w:pPr>
            <w:r w:rsidRPr="00696496">
              <w:rPr>
                <w:rFonts w:ascii="Source Sans Pro" w:hAnsi="Source Sans Pro" w:cs="Arial"/>
                <w:smallCaps/>
              </w:rPr>
              <w:t>5.</w:t>
            </w:r>
            <w:r w:rsidRPr="00696496">
              <w:rPr>
                <w:rFonts w:ascii="Source Sans Pro" w:hAnsi="Source Sans Pro" w:cs="Arial"/>
                <w:smallCaps/>
              </w:rPr>
              <w:tab/>
              <w:t>MSI Client and Prime Contract Number</w:t>
            </w:r>
          </w:p>
        </w:tc>
        <w:tc>
          <w:tcPr>
            <w:tcW w:w="5120" w:type="dxa"/>
            <w:shd w:val="clear" w:color="auto" w:fill="auto"/>
          </w:tcPr>
          <w:p w14:paraId="74FF204C" w14:textId="1B317BBB" w:rsidR="00613465" w:rsidRPr="00696496" w:rsidRDefault="005C57EB" w:rsidP="0022449B">
            <w:pPr>
              <w:spacing w:before="20" w:after="200"/>
              <w:rPr>
                <w:rFonts w:ascii="Source Sans Pro" w:hAnsi="Source Sans Pro" w:cs="Arial"/>
                <w:b/>
              </w:rPr>
            </w:pPr>
            <w:r w:rsidRPr="00696496">
              <w:rPr>
                <w:rFonts w:ascii="Source Sans Pro" w:hAnsi="Source Sans Pro"/>
                <w:b/>
              </w:rPr>
              <w:t>AID-121-C-17-00003</w:t>
            </w:r>
          </w:p>
        </w:tc>
      </w:tr>
      <w:tr w:rsidR="00613465" w:rsidRPr="00696496" w14:paraId="524F01FB" w14:textId="77777777" w:rsidTr="0092111A">
        <w:tc>
          <w:tcPr>
            <w:tcW w:w="4230" w:type="dxa"/>
          </w:tcPr>
          <w:p w14:paraId="28DAF20A" w14:textId="77777777" w:rsidR="00613465" w:rsidRPr="00696496" w:rsidRDefault="00613465" w:rsidP="0022449B">
            <w:pPr>
              <w:spacing w:before="20" w:after="200"/>
              <w:ind w:left="432" w:hanging="432"/>
              <w:rPr>
                <w:rFonts w:ascii="Source Sans Pro" w:hAnsi="Source Sans Pro" w:cs="Arial"/>
                <w:smallCaps/>
              </w:rPr>
            </w:pPr>
            <w:r w:rsidRPr="00696496">
              <w:rPr>
                <w:rFonts w:ascii="Source Sans Pro" w:hAnsi="Source Sans Pro" w:cs="Arial"/>
                <w:smallCaps/>
              </w:rPr>
              <w:t>6.</w:t>
            </w:r>
            <w:r w:rsidRPr="00696496">
              <w:rPr>
                <w:rFonts w:ascii="Source Sans Pro" w:hAnsi="Source Sans Pro" w:cs="Arial"/>
                <w:smallCaps/>
              </w:rPr>
              <w:tab/>
              <w:t>MSI Project Name and Number</w:t>
            </w:r>
          </w:p>
        </w:tc>
        <w:tc>
          <w:tcPr>
            <w:tcW w:w="5120" w:type="dxa"/>
            <w:shd w:val="clear" w:color="auto" w:fill="auto"/>
          </w:tcPr>
          <w:p w14:paraId="72842366" w14:textId="15587240" w:rsidR="00613465" w:rsidRPr="00696496" w:rsidRDefault="005C57EB" w:rsidP="0022449B">
            <w:pPr>
              <w:spacing w:before="20" w:after="200"/>
              <w:rPr>
                <w:rFonts w:ascii="Source Sans Pro" w:hAnsi="Source Sans Pro" w:cs="Arial"/>
                <w:b/>
              </w:rPr>
            </w:pPr>
            <w:r w:rsidRPr="00696496">
              <w:rPr>
                <w:rFonts w:ascii="Source Sans Pro" w:hAnsi="Source Sans Pro" w:cs="Arial"/>
                <w:b/>
              </w:rPr>
              <w:t>SACCI, 216-6113.01</w:t>
            </w:r>
          </w:p>
        </w:tc>
      </w:tr>
      <w:tr w:rsidR="00A53861" w:rsidRPr="00696496" w14:paraId="20B9D556" w14:textId="77777777" w:rsidTr="0092111A">
        <w:tc>
          <w:tcPr>
            <w:tcW w:w="4230" w:type="dxa"/>
          </w:tcPr>
          <w:p w14:paraId="3C0BD2D3" w14:textId="77777777" w:rsidR="00A53861" w:rsidRPr="00696496" w:rsidRDefault="00613465" w:rsidP="0022449B">
            <w:pPr>
              <w:spacing w:before="20" w:after="200"/>
              <w:ind w:left="432" w:hanging="432"/>
              <w:rPr>
                <w:rFonts w:ascii="Source Sans Pro" w:hAnsi="Source Sans Pro" w:cs="Arial"/>
                <w:smallCaps/>
              </w:rPr>
            </w:pPr>
            <w:r w:rsidRPr="00696496">
              <w:rPr>
                <w:rFonts w:ascii="Source Sans Pro" w:hAnsi="Source Sans Pro" w:cs="Arial"/>
                <w:smallCaps/>
              </w:rPr>
              <w:t>7a</w:t>
            </w:r>
            <w:r w:rsidR="00A53861" w:rsidRPr="00696496">
              <w:rPr>
                <w:rFonts w:ascii="Source Sans Pro" w:hAnsi="Source Sans Pro" w:cs="Arial"/>
                <w:smallCaps/>
              </w:rPr>
              <w:t>.</w:t>
            </w:r>
            <w:r w:rsidR="00A53861" w:rsidRPr="00696496">
              <w:rPr>
                <w:rFonts w:ascii="Source Sans Pro" w:hAnsi="Source Sans Pro" w:cs="Arial"/>
                <w:smallCaps/>
              </w:rPr>
              <w:tab/>
              <w:t xml:space="preserve">Submission </w:t>
            </w:r>
            <w:r w:rsidR="00706F88" w:rsidRPr="00696496">
              <w:rPr>
                <w:rFonts w:ascii="Source Sans Pro" w:hAnsi="Source Sans Pro" w:cs="Arial"/>
                <w:smallCaps/>
              </w:rPr>
              <w:t xml:space="preserve">Due </w:t>
            </w:r>
            <w:r w:rsidR="00A53861" w:rsidRPr="00696496">
              <w:rPr>
                <w:rFonts w:ascii="Source Sans Pro" w:hAnsi="Source Sans Pro" w:cs="Arial"/>
                <w:smallCaps/>
              </w:rPr>
              <w:t>Date</w:t>
            </w:r>
            <w:r w:rsidR="007B4726" w:rsidRPr="00696496">
              <w:rPr>
                <w:rFonts w:ascii="Source Sans Pro" w:hAnsi="Source Sans Pro" w:cs="Arial"/>
                <w:smallCaps/>
              </w:rPr>
              <w:t xml:space="preserve"> &amp; </w:t>
            </w:r>
            <w:r w:rsidR="00A53861" w:rsidRPr="00696496">
              <w:rPr>
                <w:rFonts w:ascii="Source Sans Pro" w:hAnsi="Source Sans Pro" w:cs="Arial"/>
                <w:smallCaps/>
              </w:rPr>
              <w:t>Time</w:t>
            </w:r>
          </w:p>
        </w:tc>
        <w:tc>
          <w:tcPr>
            <w:tcW w:w="5120" w:type="dxa"/>
            <w:shd w:val="clear" w:color="auto" w:fill="auto"/>
          </w:tcPr>
          <w:p w14:paraId="2CA3BDEC" w14:textId="46A2DEFD" w:rsidR="00A53861" w:rsidRPr="00696496" w:rsidRDefault="00106CF7" w:rsidP="0022449B">
            <w:pPr>
              <w:spacing w:before="20" w:after="200"/>
              <w:rPr>
                <w:rFonts w:ascii="Source Sans Pro" w:hAnsi="Source Sans Pro" w:cs="Arial"/>
                <w:b/>
              </w:rPr>
            </w:pPr>
            <w:r w:rsidRPr="00696496">
              <w:rPr>
                <w:rFonts w:ascii="Source Sans Pro" w:hAnsi="Source Sans Pro" w:cs="Arial"/>
                <w:b/>
                <w:lang w:val="ru-RU"/>
              </w:rPr>
              <w:t>30</w:t>
            </w:r>
            <w:r w:rsidRPr="00696496">
              <w:rPr>
                <w:rFonts w:ascii="Source Sans Pro" w:hAnsi="Source Sans Pro" w:cs="Arial"/>
                <w:b/>
                <w:lang w:val="uk-UA"/>
              </w:rPr>
              <w:t xml:space="preserve"> </w:t>
            </w:r>
            <w:r w:rsidRPr="00696496">
              <w:rPr>
                <w:rFonts w:ascii="Source Sans Pro" w:hAnsi="Source Sans Pro" w:cs="Arial"/>
                <w:b/>
              </w:rPr>
              <w:t>September 2022</w:t>
            </w:r>
          </w:p>
        </w:tc>
      </w:tr>
      <w:tr w:rsidR="00A53861" w:rsidRPr="00696496" w14:paraId="3FB3780E" w14:textId="77777777" w:rsidTr="0092111A">
        <w:tc>
          <w:tcPr>
            <w:tcW w:w="4230" w:type="dxa"/>
          </w:tcPr>
          <w:p w14:paraId="143A0C7A" w14:textId="77777777" w:rsidR="00A53861" w:rsidRPr="00696496" w:rsidRDefault="00613465" w:rsidP="0022449B">
            <w:pPr>
              <w:spacing w:before="20" w:after="200"/>
              <w:ind w:left="432" w:hanging="432"/>
              <w:rPr>
                <w:rFonts w:ascii="Source Sans Pro" w:hAnsi="Source Sans Pro" w:cs="Arial"/>
                <w:smallCaps/>
              </w:rPr>
            </w:pPr>
            <w:r w:rsidRPr="00696496">
              <w:rPr>
                <w:rFonts w:ascii="Source Sans Pro" w:hAnsi="Source Sans Pro" w:cs="Arial"/>
                <w:smallCaps/>
              </w:rPr>
              <w:t>7</w:t>
            </w:r>
            <w:r w:rsidR="00A53861" w:rsidRPr="00696496">
              <w:rPr>
                <w:rFonts w:ascii="Source Sans Pro" w:hAnsi="Source Sans Pro" w:cs="Arial"/>
                <w:smallCaps/>
              </w:rPr>
              <w:t>b.</w:t>
            </w:r>
            <w:r w:rsidR="00A53861" w:rsidRPr="00696496">
              <w:rPr>
                <w:rFonts w:ascii="Source Sans Pro" w:hAnsi="Source Sans Pro" w:cs="Arial"/>
                <w:smallCaps/>
              </w:rPr>
              <w:tab/>
              <w:t>Questions</w:t>
            </w:r>
            <w:r w:rsidR="00B40099" w:rsidRPr="00696496">
              <w:rPr>
                <w:rFonts w:ascii="Source Sans Pro" w:hAnsi="Source Sans Pro" w:cs="Arial"/>
                <w:smallCaps/>
              </w:rPr>
              <w:t xml:space="preserve"> accepted up to (Date &amp; Time)</w:t>
            </w:r>
          </w:p>
        </w:tc>
        <w:tc>
          <w:tcPr>
            <w:tcW w:w="5120" w:type="dxa"/>
            <w:shd w:val="clear" w:color="auto" w:fill="auto"/>
          </w:tcPr>
          <w:p w14:paraId="11FD5BB2" w14:textId="71517609" w:rsidR="00A53861" w:rsidRPr="00696496" w:rsidRDefault="00106CF7" w:rsidP="0022449B">
            <w:pPr>
              <w:spacing w:before="20" w:after="200"/>
              <w:rPr>
                <w:rFonts w:ascii="Source Sans Pro" w:hAnsi="Source Sans Pro" w:cs="Arial"/>
                <w:b/>
              </w:rPr>
            </w:pPr>
            <w:r w:rsidRPr="00696496">
              <w:rPr>
                <w:rFonts w:ascii="Source Sans Pro" w:hAnsi="Source Sans Pro" w:cs="Arial"/>
                <w:b/>
              </w:rPr>
              <w:t>19 September 2022</w:t>
            </w:r>
          </w:p>
        </w:tc>
      </w:tr>
      <w:tr w:rsidR="00A53861" w:rsidRPr="00696496" w14:paraId="16A7CF6F" w14:textId="77777777" w:rsidTr="00F04F95">
        <w:tc>
          <w:tcPr>
            <w:tcW w:w="4230" w:type="dxa"/>
          </w:tcPr>
          <w:p w14:paraId="63119A5C" w14:textId="77777777" w:rsidR="00A53861" w:rsidRPr="00696496" w:rsidRDefault="00613465" w:rsidP="00921080">
            <w:pPr>
              <w:spacing w:before="20"/>
              <w:ind w:left="432" w:hanging="432"/>
              <w:rPr>
                <w:rFonts w:ascii="Source Sans Pro" w:hAnsi="Source Sans Pro" w:cs="Arial"/>
                <w:smallCaps/>
              </w:rPr>
            </w:pPr>
            <w:r w:rsidRPr="00696496">
              <w:rPr>
                <w:rFonts w:ascii="Source Sans Pro" w:hAnsi="Source Sans Pro" w:cs="Arial"/>
                <w:smallCaps/>
              </w:rPr>
              <w:t>8</w:t>
            </w:r>
            <w:r w:rsidR="00A53861" w:rsidRPr="00696496">
              <w:rPr>
                <w:rFonts w:ascii="Source Sans Pro" w:hAnsi="Source Sans Pro" w:cs="Arial"/>
                <w:smallCaps/>
              </w:rPr>
              <w:t>.</w:t>
            </w:r>
            <w:r w:rsidR="00A53861" w:rsidRPr="00696496">
              <w:rPr>
                <w:rFonts w:ascii="Source Sans Pro" w:hAnsi="Source Sans Pro" w:cs="Arial"/>
                <w:smallCaps/>
              </w:rPr>
              <w:tab/>
            </w:r>
            <w:r w:rsidRPr="00696496">
              <w:rPr>
                <w:rFonts w:ascii="Source Sans Pro" w:hAnsi="Source Sans Pro" w:cs="Arial"/>
                <w:smallCaps/>
              </w:rPr>
              <w:t>Anticipated Period of Performance</w:t>
            </w:r>
          </w:p>
        </w:tc>
        <w:tc>
          <w:tcPr>
            <w:tcW w:w="5120" w:type="dxa"/>
          </w:tcPr>
          <w:p w14:paraId="355B9D21" w14:textId="3D65C958" w:rsidR="00A53861" w:rsidRPr="00696496" w:rsidRDefault="005C57EB" w:rsidP="00921080">
            <w:pPr>
              <w:spacing w:before="20"/>
              <w:rPr>
                <w:rFonts w:ascii="Source Sans Pro" w:hAnsi="Source Sans Pro" w:cs="Arial"/>
                <w:b/>
              </w:rPr>
            </w:pPr>
            <w:r w:rsidRPr="00696496">
              <w:rPr>
                <w:rFonts w:ascii="Source Sans Pro" w:hAnsi="Source Sans Pro" w:cs="Arial"/>
                <w:b/>
              </w:rPr>
              <w:t>2022-2023</w:t>
            </w:r>
          </w:p>
        </w:tc>
      </w:tr>
    </w:tbl>
    <w:p w14:paraId="3ECDA400" w14:textId="77777777" w:rsidR="00921080" w:rsidRPr="00696496" w:rsidRDefault="00921080" w:rsidP="00921080">
      <w:pPr>
        <w:spacing w:after="0" w:line="240" w:lineRule="auto"/>
        <w:ind w:left="540" w:hanging="450"/>
        <w:rPr>
          <w:rFonts w:ascii="Source Sans Pro" w:hAnsi="Source Sans Pro" w:cs="Arial"/>
          <w:smallCaps/>
        </w:rPr>
      </w:pPr>
    </w:p>
    <w:p w14:paraId="72196332" w14:textId="77777777" w:rsidR="00921080" w:rsidRPr="00696496" w:rsidRDefault="00921080" w:rsidP="00921080">
      <w:pPr>
        <w:spacing w:after="0" w:line="240" w:lineRule="auto"/>
        <w:ind w:left="540" w:hanging="450"/>
        <w:rPr>
          <w:rFonts w:ascii="Source Sans Pro" w:hAnsi="Source Sans Pro" w:cs="Arial"/>
          <w:smallCaps/>
        </w:rPr>
      </w:pPr>
      <w:r w:rsidRPr="00696496">
        <w:rPr>
          <w:rFonts w:ascii="Source Sans Pro" w:hAnsi="Source Sans Pro" w:cs="Arial"/>
          <w:smallCaps/>
        </w:rPr>
        <w:t>9.</w:t>
      </w:r>
      <w:r w:rsidRPr="00696496">
        <w:rPr>
          <w:rFonts w:ascii="Source Sans Pro" w:hAnsi="Source Sans Pro" w:cs="Arial"/>
          <w:smallCaps/>
        </w:rPr>
        <w:tab/>
        <w:t>Introduction</w:t>
      </w:r>
    </w:p>
    <w:p w14:paraId="3C70E3F6" w14:textId="6394583E" w:rsidR="00B45382" w:rsidRPr="00696496" w:rsidRDefault="00B45382" w:rsidP="00921080">
      <w:pPr>
        <w:pStyle w:val="ListParagraph"/>
        <w:spacing w:after="0" w:line="240" w:lineRule="auto"/>
        <w:ind w:left="540"/>
        <w:jc w:val="both"/>
        <w:rPr>
          <w:rFonts w:ascii="Source Sans Pro" w:hAnsi="Source Sans Pro" w:cs="Arial"/>
        </w:rPr>
      </w:pPr>
      <w:r w:rsidRPr="00696496">
        <w:rPr>
          <w:rFonts w:ascii="Source Sans Pro" w:hAnsi="Source Sans Pro" w:cs="Arial"/>
        </w:rPr>
        <w:t xml:space="preserve">Management Systems International (MSI), a Tetra Tech Company, is a Washington, D.C. metro area management consultancy with a 40-year history of delivering results for our clients. Our expertise is in the fields of monitoring and evaluation; democracy and governance; peace and stability; rule of law and accountability; education; gender and inclusion; strategic communications; and leadership and organizational development. MSI has implemented projects in 90 countries around the world such as Colombia, Indonesia, Jordan, Kenya, Mexico, Nigeria, Pakistan, </w:t>
      </w:r>
      <w:proofErr w:type="gramStart"/>
      <w:r w:rsidRPr="00696496">
        <w:rPr>
          <w:rFonts w:ascii="Source Sans Pro" w:hAnsi="Source Sans Pro" w:cs="Arial"/>
        </w:rPr>
        <w:t>Syria</w:t>
      </w:r>
      <w:proofErr w:type="gramEnd"/>
      <w:r w:rsidRPr="00696496">
        <w:rPr>
          <w:rFonts w:ascii="Source Sans Pro" w:hAnsi="Source Sans Pro" w:cs="Arial"/>
        </w:rPr>
        <w:t xml:space="preserve"> and Ukraine, and works domestically. We support clients ranging from the U.S. Government (e.g., the U.S. Agency for International Development, U.S. Department of Defense, U.S. Departments of State and Labor, and the Millennium Challenge Corporation) to large bilateral and multilateral donors (e.g., the World Bank and the United Nations Development Program). We also work with national and local governments, nongovernmental organizations (NGOs), think tanks, </w:t>
      </w:r>
      <w:proofErr w:type="gramStart"/>
      <w:r w:rsidRPr="00696496">
        <w:rPr>
          <w:rFonts w:ascii="Source Sans Pro" w:hAnsi="Source Sans Pro" w:cs="Arial"/>
        </w:rPr>
        <w:t>foundations</w:t>
      </w:r>
      <w:proofErr w:type="gramEnd"/>
      <w:r w:rsidRPr="00696496">
        <w:rPr>
          <w:rFonts w:ascii="Source Sans Pro" w:hAnsi="Source Sans Pro" w:cs="Arial"/>
        </w:rPr>
        <w:t xml:space="preserve"> and universities. For more information, please visit our website at www.msiworldwide.com.</w:t>
      </w:r>
    </w:p>
    <w:p w14:paraId="2D3DC936" w14:textId="77777777" w:rsidR="00921080" w:rsidRPr="00696496" w:rsidRDefault="00921080" w:rsidP="00921080">
      <w:pPr>
        <w:pStyle w:val="ListParagraph"/>
        <w:spacing w:after="0" w:line="240" w:lineRule="auto"/>
        <w:ind w:left="540"/>
        <w:jc w:val="both"/>
        <w:rPr>
          <w:rFonts w:ascii="Source Sans Pro" w:hAnsi="Source Sans Pro" w:cs="Arial"/>
        </w:rPr>
      </w:pPr>
    </w:p>
    <w:p w14:paraId="0B0BF488" w14:textId="1E59222B" w:rsidR="00B45382" w:rsidRPr="00696496" w:rsidRDefault="00B45382" w:rsidP="0092111A">
      <w:pPr>
        <w:pStyle w:val="ListParagraph"/>
        <w:spacing w:line="240" w:lineRule="auto"/>
        <w:ind w:left="540"/>
        <w:jc w:val="both"/>
        <w:rPr>
          <w:rFonts w:ascii="Source Sans Pro" w:hAnsi="Source Sans Pro" w:cs="Arial"/>
        </w:rPr>
      </w:pPr>
      <w:r w:rsidRPr="00696496">
        <w:rPr>
          <w:rFonts w:ascii="Source Sans Pro" w:hAnsi="Source Sans Pro" w:cs="Arial"/>
        </w:rPr>
        <w:t xml:space="preserve">UKRAINE CONTEXT </w:t>
      </w:r>
    </w:p>
    <w:p w14:paraId="53A81E91" w14:textId="3891C5C5" w:rsidR="005C57EB" w:rsidRPr="00696496" w:rsidRDefault="00BE741D" w:rsidP="0092111A">
      <w:pPr>
        <w:pStyle w:val="ListParagraph"/>
        <w:spacing w:before="240" w:after="0" w:line="240" w:lineRule="auto"/>
        <w:ind w:left="540"/>
        <w:jc w:val="both"/>
        <w:rPr>
          <w:rFonts w:ascii="Source Sans Pro" w:hAnsi="Source Sans Pro" w:cs="Arial"/>
        </w:rPr>
      </w:pPr>
      <w:r w:rsidRPr="00696496">
        <w:rPr>
          <w:rFonts w:ascii="Source Sans Pro" w:hAnsi="Source Sans Pro" w:cs="Arial"/>
        </w:rPr>
        <w:t>Public opinion poll</w:t>
      </w:r>
      <w:r w:rsidR="006301C6" w:rsidRPr="00696496">
        <w:rPr>
          <w:rFonts w:ascii="Source Sans Pro" w:hAnsi="Source Sans Pro" w:cs="Arial"/>
        </w:rPr>
        <w:t xml:space="preserve"> conducted by the EU Anti</w:t>
      </w:r>
      <w:r w:rsidRPr="00696496">
        <w:rPr>
          <w:rFonts w:ascii="Source Sans Pro" w:hAnsi="Source Sans Pro" w:cs="Arial"/>
        </w:rPr>
        <w:t>-</w:t>
      </w:r>
      <w:r w:rsidR="006301C6" w:rsidRPr="00696496">
        <w:rPr>
          <w:rFonts w:ascii="Source Sans Pro" w:hAnsi="Source Sans Pro" w:cs="Arial"/>
        </w:rPr>
        <w:t>corruptio</w:t>
      </w:r>
      <w:r w:rsidRPr="00696496">
        <w:rPr>
          <w:rFonts w:ascii="Source Sans Pro" w:hAnsi="Source Sans Pro" w:cs="Arial"/>
        </w:rPr>
        <w:t>n Initiative project i</w:t>
      </w:r>
      <w:r w:rsidR="005C57EB" w:rsidRPr="00696496">
        <w:rPr>
          <w:rFonts w:ascii="Source Sans Pro" w:hAnsi="Source Sans Pro" w:cs="Arial"/>
        </w:rPr>
        <w:t xml:space="preserve">n 2021 </w:t>
      </w:r>
      <w:r w:rsidRPr="00696496">
        <w:rPr>
          <w:rFonts w:ascii="Source Sans Pro" w:hAnsi="Source Sans Pro" w:cs="Arial"/>
        </w:rPr>
        <w:t xml:space="preserve">showed that </w:t>
      </w:r>
      <w:r w:rsidR="005C57EB" w:rsidRPr="00696496">
        <w:rPr>
          <w:rFonts w:ascii="Source Sans Pro" w:hAnsi="Source Sans Pro" w:cs="Arial"/>
        </w:rPr>
        <w:t xml:space="preserve">corruption </w:t>
      </w:r>
      <w:proofErr w:type="gramStart"/>
      <w:r w:rsidRPr="00696496">
        <w:rPr>
          <w:rFonts w:ascii="Source Sans Pro" w:hAnsi="Source Sans Pro" w:cs="Arial"/>
        </w:rPr>
        <w:t>were</w:t>
      </w:r>
      <w:proofErr w:type="gramEnd"/>
      <w:r w:rsidRPr="00696496">
        <w:rPr>
          <w:rFonts w:ascii="Source Sans Pro" w:hAnsi="Source Sans Pro" w:cs="Arial"/>
        </w:rPr>
        <w:t xml:space="preserve"> </w:t>
      </w:r>
      <w:r w:rsidR="005C57EB" w:rsidRPr="00696496">
        <w:rPr>
          <w:rFonts w:ascii="Source Sans Pro" w:hAnsi="Source Sans Pro" w:cs="Arial"/>
        </w:rPr>
        <w:t>among the top three problems after the high cost of living and military actions in the Donetsk and Luhansk regions</w:t>
      </w:r>
      <w:r w:rsidRPr="00696496">
        <w:rPr>
          <w:rFonts w:ascii="Source Sans Pro" w:hAnsi="Source Sans Pro" w:cs="Arial"/>
        </w:rPr>
        <w:t>.</w:t>
      </w:r>
      <w:r w:rsidRPr="00696496">
        <w:rPr>
          <w:rStyle w:val="FootnoteReference"/>
          <w:rFonts w:ascii="Source Sans Pro" w:hAnsi="Source Sans Pro" w:cs="Arial"/>
        </w:rPr>
        <w:footnoteReference w:id="1"/>
      </w:r>
      <w:r w:rsidR="005C57EB" w:rsidRPr="00696496">
        <w:rPr>
          <w:rFonts w:ascii="Source Sans Pro" w:hAnsi="Source Sans Pro" w:cs="Arial"/>
        </w:rPr>
        <w:t xml:space="preserve"> </w:t>
      </w:r>
      <w:r w:rsidRPr="00696496">
        <w:rPr>
          <w:rFonts w:ascii="Source Sans Pro" w:hAnsi="Source Sans Pro" w:cs="Arial"/>
        </w:rPr>
        <w:t>In the opinion of entrepreneurs, corruption was in second place in terms of importance</w:t>
      </w:r>
      <w:r w:rsidR="005C57EB" w:rsidRPr="00696496">
        <w:rPr>
          <w:rFonts w:ascii="Source Sans Pro" w:hAnsi="Source Sans Pro" w:cs="Arial"/>
        </w:rPr>
        <w:t xml:space="preserve">. There is no available data on the perception of corruption after </w:t>
      </w:r>
      <w:r w:rsidR="005C57EB" w:rsidRPr="00696496">
        <w:rPr>
          <w:rFonts w:ascii="Source Sans Pro" w:hAnsi="Source Sans Pro" w:cs="Arial"/>
        </w:rPr>
        <w:lastRenderedPageBreak/>
        <w:t xml:space="preserve">Russia's illegal and brutal attack. </w:t>
      </w:r>
      <w:r w:rsidR="00E00D27" w:rsidRPr="00696496">
        <w:rPr>
          <w:rFonts w:ascii="Source Sans Pro" w:hAnsi="Source Sans Pro" w:cs="Arial"/>
        </w:rPr>
        <w:t xml:space="preserve">The </w:t>
      </w:r>
      <w:r w:rsidR="005C57EB" w:rsidRPr="00696496">
        <w:rPr>
          <w:rFonts w:ascii="Source Sans Pro" w:hAnsi="Source Sans Pro" w:cs="Arial"/>
        </w:rPr>
        <w:t xml:space="preserve">fight against corruption </w:t>
      </w:r>
      <w:r w:rsidR="00E00D27" w:rsidRPr="00696496">
        <w:rPr>
          <w:rFonts w:ascii="Source Sans Pro" w:hAnsi="Source Sans Pro" w:cs="Arial"/>
        </w:rPr>
        <w:t>remains</w:t>
      </w:r>
      <w:r w:rsidR="005C57EB" w:rsidRPr="00696496">
        <w:rPr>
          <w:rFonts w:ascii="Source Sans Pro" w:hAnsi="Source Sans Pro" w:cs="Arial"/>
        </w:rPr>
        <w:t xml:space="preserve"> among the top priorities for the government and citizens of Ukraine. </w:t>
      </w:r>
      <w:r w:rsidR="00E00D27" w:rsidRPr="00696496">
        <w:rPr>
          <w:rFonts w:ascii="Source Sans Pro" w:hAnsi="Source Sans Pro" w:cs="Arial"/>
        </w:rPr>
        <w:t xml:space="preserve">One of the </w:t>
      </w:r>
      <w:proofErr w:type="gramStart"/>
      <w:r w:rsidR="00E00D27" w:rsidRPr="00696496">
        <w:rPr>
          <w:rFonts w:ascii="Source Sans Pro" w:hAnsi="Source Sans Pro" w:cs="Arial"/>
        </w:rPr>
        <w:t>evidences</w:t>
      </w:r>
      <w:proofErr w:type="gramEnd"/>
      <w:r w:rsidR="00E00D27" w:rsidRPr="00696496">
        <w:rPr>
          <w:rFonts w:ascii="Source Sans Pro" w:hAnsi="Source Sans Pro" w:cs="Arial"/>
        </w:rPr>
        <w:t xml:space="preserve"> of this is the adoption the National Anti-Corruption Strategy by the </w:t>
      </w:r>
      <w:proofErr w:type="spellStart"/>
      <w:r w:rsidR="00E00D27" w:rsidRPr="00696496">
        <w:rPr>
          <w:rFonts w:ascii="Source Sans Pro" w:hAnsi="Source Sans Pro" w:cs="Arial"/>
        </w:rPr>
        <w:t>Verkhovna</w:t>
      </w:r>
      <w:proofErr w:type="spellEnd"/>
      <w:r w:rsidR="00E00D27" w:rsidRPr="00696496">
        <w:rPr>
          <w:rFonts w:ascii="Source Sans Pro" w:hAnsi="Source Sans Pro" w:cs="Arial"/>
        </w:rPr>
        <w:t xml:space="preserve"> Rada of Ukraine. </w:t>
      </w:r>
      <w:r w:rsidR="005C57EB" w:rsidRPr="00696496">
        <w:rPr>
          <w:rFonts w:ascii="Source Sans Pro" w:hAnsi="Source Sans Pro" w:cs="Arial"/>
        </w:rPr>
        <w:t xml:space="preserve">Successful work of anti-corruption institutions and transparency of governance are pre-requisites for Ukraine </w:t>
      </w:r>
      <w:r w:rsidR="00E00D27" w:rsidRPr="00696496">
        <w:rPr>
          <w:rFonts w:ascii="Source Sans Pro" w:hAnsi="Source Sans Pro" w:cs="Arial"/>
        </w:rPr>
        <w:t>integration with</w:t>
      </w:r>
      <w:r w:rsidR="005C57EB" w:rsidRPr="00696496">
        <w:rPr>
          <w:rFonts w:ascii="Source Sans Pro" w:hAnsi="Source Sans Pro" w:cs="Arial"/>
        </w:rPr>
        <w:t xml:space="preserve"> the EU and successful implementation of the rebuilding strategy presented in the Ukraine Recovery Conference held in Lugano</w:t>
      </w:r>
      <w:r w:rsidR="00E00D27" w:rsidRPr="00696496">
        <w:rPr>
          <w:rFonts w:ascii="Source Sans Pro" w:hAnsi="Source Sans Pro" w:cs="Arial"/>
        </w:rPr>
        <w:t xml:space="preserve"> in July 2022</w:t>
      </w:r>
      <w:r w:rsidR="005C57EB" w:rsidRPr="00696496">
        <w:rPr>
          <w:rFonts w:ascii="Source Sans Pro" w:hAnsi="Source Sans Pro" w:cs="Arial"/>
        </w:rPr>
        <w:t xml:space="preserve">. </w:t>
      </w:r>
    </w:p>
    <w:p w14:paraId="73A97F3C" w14:textId="77777777" w:rsidR="005C57EB" w:rsidRPr="00696496" w:rsidRDefault="005C57EB" w:rsidP="003241CA">
      <w:pPr>
        <w:pStyle w:val="ListParagraph"/>
        <w:spacing w:after="0" w:line="240" w:lineRule="auto"/>
        <w:ind w:left="540"/>
        <w:jc w:val="both"/>
        <w:rPr>
          <w:rFonts w:ascii="Source Sans Pro" w:hAnsi="Source Sans Pro" w:cs="Arial"/>
        </w:rPr>
      </w:pPr>
    </w:p>
    <w:p w14:paraId="4883037A" w14:textId="4654A4E7" w:rsidR="005C57EB" w:rsidRPr="00696496" w:rsidRDefault="00E00D27" w:rsidP="003241CA">
      <w:pPr>
        <w:pStyle w:val="ListParagraph"/>
        <w:spacing w:after="0" w:line="240" w:lineRule="auto"/>
        <w:ind w:left="540"/>
        <w:jc w:val="both"/>
        <w:rPr>
          <w:rFonts w:ascii="Source Sans Pro" w:hAnsi="Source Sans Pro" w:cs="Arial"/>
        </w:rPr>
      </w:pPr>
      <w:r w:rsidRPr="00696496">
        <w:rPr>
          <w:rFonts w:ascii="Source Sans Pro" w:hAnsi="Source Sans Pro" w:cs="Arial"/>
        </w:rPr>
        <w:t xml:space="preserve">The </w:t>
      </w:r>
      <w:r w:rsidR="005C57EB" w:rsidRPr="00696496">
        <w:rPr>
          <w:rFonts w:ascii="Source Sans Pro" w:hAnsi="Source Sans Pro" w:cs="Arial"/>
        </w:rPr>
        <w:t xml:space="preserve">National Anti-Corruption Strategy and </w:t>
      </w:r>
      <w:r w:rsidRPr="00696496">
        <w:rPr>
          <w:rFonts w:ascii="Source Sans Pro" w:hAnsi="Source Sans Pro" w:cs="Arial"/>
        </w:rPr>
        <w:t xml:space="preserve">the </w:t>
      </w:r>
      <w:r w:rsidR="005C57EB" w:rsidRPr="00696496">
        <w:rPr>
          <w:rFonts w:ascii="Source Sans Pro" w:hAnsi="Source Sans Pro" w:cs="Arial"/>
        </w:rPr>
        <w:t xml:space="preserve">“Zero tolerance AC communication strategy” adopted by the National Agency on Corruption Prevention (NACP) state the need for more effective and targeted communication on the tangible results of the fight against corruption in all state institutions and local governments. </w:t>
      </w:r>
    </w:p>
    <w:p w14:paraId="652941B3" w14:textId="77777777" w:rsidR="005C57EB" w:rsidRPr="00696496" w:rsidRDefault="005C57EB" w:rsidP="003241CA">
      <w:pPr>
        <w:pStyle w:val="ListParagraph"/>
        <w:spacing w:after="0" w:line="240" w:lineRule="auto"/>
        <w:ind w:left="540"/>
        <w:jc w:val="both"/>
        <w:rPr>
          <w:rFonts w:ascii="Source Sans Pro" w:hAnsi="Source Sans Pro" w:cs="Arial"/>
        </w:rPr>
      </w:pPr>
    </w:p>
    <w:p w14:paraId="63CF2857" w14:textId="77777777" w:rsidR="00B45382" w:rsidRPr="00696496" w:rsidRDefault="00B45382" w:rsidP="003241CA">
      <w:pPr>
        <w:pStyle w:val="ListParagraph"/>
        <w:spacing w:after="0" w:line="240" w:lineRule="auto"/>
        <w:ind w:left="540"/>
        <w:jc w:val="both"/>
        <w:rPr>
          <w:rFonts w:ascii="Source Sans Pro" w:hAnsi="Source Sans Pro" w:cs="Arial"/>
        </w:rPr>
      </w:pPr>
      <w:r w:rsidRPr="00696496">
        <w:rPr>
          <w:rFonts w:ascii="Source Sans Pro" w:hAnsi="Source Sans Pro" w:cs="Arial"/>
        </w:rPr>
        <w:t xml:space="preserve">PROJECT OBJECTIVES </w:t>
      </w:r>
    </w:p>
    <w:p w14:paraId="7ACA5CD2" w14:textId="1D4B71AA" w:rsidR="005C57EB" w:rsidRPr="00696496" w:rsidRDefault="005C57EB" w:rsidP="003241CA">
      <w:pPr>
        <w:pStyle w:val="ListParagraph"/>
        <w:spacing w:after="0" w:line="240" w:lineRule="auto"/>
        <w:ind w:left="540"/>
        <w:jc w:val="both"/>
        <w:rPr>
          <w:rFonts w:ascii="Source Sans Pro" w:hAnsi="Source Sans Pro" w:cs="Arial"/>
        </w:rPr>
      </w:pPr>
      <w:r w:rsidRPr="00696496">
        <w:rPr>
          <w:rFonts w:ascii="Source Sans Pro" w:hAnsi="Source Sans Pro" w:cs="Arial"/>
        </w:rPr>
        <w:t xml:space="preserve">Since June 14, 2017, Management Systems International has been implementing the five-year USAID Project ‘Support to Anti-Corruption Champion Institutions’ (SACCI) in Ukraine. The purpose of the program is to reduce corruption and increase accountability and transparency of governance in Ukraine. SACCI pursues three objectives:  </w:t>
      </w:r>
    </w:p>
    <w:p w14:paraId="251DBE5E" w14:textId="77777777" w:rsidR="003241CA" w:rsidRPr="00696496" w:rsidRDefault="003241CA" w:rsidP="003241CA">
      <w:pPr>
        <w:pStyle w:val="ListParagraph"/>
        <w:spacing w:after="0" w:line="240" w:lineRule="auto"/>
        <w:ind w:left="540"/>
        <w:jc w:val="both"/>
        <w:rPr>
          <w:rFonts w:ascii="Source Sans Pro" w:hAnsi="Source Sans Pro" w:cs="Arial"/>
        </w:rPr>
      </w:pPr>
    </w:p>
    <w:p w14:paraId="4057DA9A" w14:textId="77777777" w:rsidR="005C57EB" w:rsidRPr="00696496" w:rsidRDefault="005C57EB" w:rsidP="0092111A">
      <w:pPr>
        <w:pStyle w:val="ListParagraph"/>
        <w:spacing w:after="0" w:line="240" w:lineRule="auto"/>
        <w:ind w:left="1440"/>
        <w:jc w:val="both"/>
        <w:rPr>
          <w:rFonts w:ascii="Source Sans Pro" w:hAnsi="Source Sans Pro" w:cs="Arial"/>
        </w:rPr>
      </w:pPr>
      <w:r w:rsidRPr="00696496">
        <w:rPr>
          <w:rFonts w:ascii="Source Sans Pro" w:hAnsi="Source Sans Pro" w:cs="Arial"/>
        </w:rPr>
        <w:t xml:space="preserve">(1) Empower key government institutions to fight corruption, </w:t>
      </w:r>
    </w:p>
    <w:p w14:paraId="056A1898" w14:textId="77777777" w:rsidR="005C57EB" w:rsidRPr="00696496" w:rsidRDefault="005C57EB" w:rsidP="0092111A">
      <w:pPr>
        <w:pStyle w:val="ListParagraph"/>
        <w:spacing w:after="0" w:line="240" w:lineRule="auto"/>
        <w:ind w:left="1440"/>
        <w:jc w:val="both"/>
        <w:rPr>
          <w:rFonts w:ascii="Source Sans Pro" w:hAnsi="Source Sans Pro" w:cs="Arial"/>
        </w:rPr>
      </w:pPr>
      <w:r w:rsidRPr="00696496">
        <w:rPr>
          <w:rFonts w:ascii="Source Sans Pro" w:hAnsi="Source Sans Pro" w:cs="Arial"/>
        </w:rPr>
        <w:t xml:space="preserve">(2) Increase public support for and engagement in anti-corruption (AC) efforts; and </w:t>
      </w:r>
    </w:p>
    <w:p w14:paraId="523E401B" w14:textId="77777777" w:rsidR="005C57EB" w:rsidRPr="00696496" w:rsidRDefault="005C57EB" w:rsidP="0092111A">
      <w:pPr>
        <w:pStyle w:val="ListParagraph"/>
        <w:spacing w:after="0" w:line="240" w:lineRule="auto"/>
        <w:ind w:left="1440"/>
        <w:jc w:val="both"/>
        <w:rPr>
          <w:rFonts w:ascii="Source Sans Pro" w:hAnsi="Source Sans Pro" w:cs="Arial"/>
        </w:rPr>
      </w:pPr>
      <w:r w:rsidRPr="00696496">
        <w:rPr>
          <w:rFonts w:ascii="Source Sans Pro" w:hAnsi="Source Sans Pro" w:cs="Arial"/>
        </w:rPr>
        <w:t xml:space="preserve">(3) Reduce public tolerance of corrupt practices. </w:t>
      </w:r>
    </w:p>
    <w:p w14:paraId="0150E5C4" w14:textId="77777777" w:rsidR="00B450EF" w:rsidRPr="00696496" w:rsidRDefault="00B450EF" w:rsidP="0092111A"/>
    <w:p w14:paraId="41F96C55" w14:textId="77777777" w:rsidR="00921080" w:rsidRPr="00696496" w:rsidRDefault="00921080" w:rsidP="00921080">
      <w:pPr>
        <w:spacing w:after="0" w:line="240" w:lineRule="auto"/>
        <w:ind w:left="540" w:hanging="450"/>
        <w:rPr>
          <w:rFonts w:ascii="Source Sans Pro" w:hAnsi="Source Sans Pro" w:cs="Arial"/>
          <w:smallCaps/>
        </w:rPr>
      </w:pPr>
      <w:r w:rsidRPr="00696496">
        <w:rPr>
          <w:rFonts w:ascii="Source Sans Pro" w:hAnsi="Source Sans Pro" w:cs="Arial"/>
          <w:smallCaps/>
        </w:rPr>
        <w:t>10.</w:t>
      </w:r>
      <w:r w:rsidRPr="00696496">
        <w:rPr>
          <w:rFonts w:ascii="Source Sans Pro" w:hAnsi="Source Sans Pro" w:cs="Arial"/>
          <w:smallCaps/>
        </w:rPr>
        <w:tab/>
        <w:t>Requirement</w:t>
      </w:r>
    </w:p>
    <w:p w14:paraId="18BDDC50" w14:textId="5CF43373" w:rsidR="00921080" w:rsidRPr="00696496" w:rsidRDefault="00921080" w:rsidP="00B450EF">
      <w:pPr>
        <w:pStyle w:val="ListParagraph"/>
        <w:spacing w:after="0" w:line="240" w:lineRule="auto"/>
        <w:ind w:left="540"/>
        <w:jc w:val="both"/>
        <w:rPr>
          <w:rFonts w:ascii="Source Sans Pro" w:hAnsi="Source Sans Pro" w:cs="Arial"/>
        </w:rPr>
      </w:pPr>
      <w:r w:rsidRPr="00696496">
        <w:rPr>
          <w:rFonts w:ascii="Source Sans Pro" w:hAnsi="Source Sans Pro" w:cs="Arial"/>
        </w:rPr>
        <w:t>MSI seeks</w:t>
      </w:r>
      <w:r w:rsidR="00B450EF" w:rsidRPr="00696496">
        <w:rPr>
          <w:rFonts w:ascii="Source Sans Pro" w:hAnsi="Source Sans Pro" w:cs="Arial"/>
        </w:rPr>
        <w:t xml:space="preserve"> </w:t>
      </w:r>
      <w:r w:rsidR="00A8662C" w:rsidRPr="00696496">
        <w:rPr>
          <w:rFonts w:ascii="Source Sans Pro" w:hAnsi="Source Sans Pro" w:cs="Arial"/>
        </w:rPr>
        <w:t xml:space="preserve">proposals for </w:t>
      </w:r>
      <w:r w:rsidR="00B450EF" w:rsidRPr="00696496">
        <w:rPr>
          <w:rFonts w:ascii="Source Sans Pro" w:hAnsi="Source Sans Pro" w:cs="Arial"/>
        </w:rPr>
        <w:t xml:space="preserve">communication companies to support the program </w:t>
      </w:r>
      <w:r w:rsidR="00556675" w:rsidRPr="00696496">
        <w:rPr>
          <w:rFonts w:ascii="Source Sans Pro" w:hAnsi="Source Sans Pro" w:cs="Arial"/>
        </w:rPr>
        <w:t xml:space="preserve">in </w:t>
      </w:r>
      <w:r w:rsidR="00B450EF" w:rsidRPr="00696496">
        <w:rPr>
          <w:rFonts w:ascii="Source Sans Pro" w:hAnsi="Source Sans Pro" w:cs="Arial"/>
        </w:rPr>
        <w:t xml:space="preserve">preparing and implementing media campaigns, </w:t>
      </w:r>
      <w:r w:rsidR="00556675" w:rsidRPr="00696496">
        <w:rPr>
          <w:rFonts w:ascii="Source Sans Pro" w:hAnsi="Source Sans Pro" w:cs="Arial"/>
        </w:rPr>
        <w:t xml:space="preserve">providing </w:t>
      </w:r>
      <w:r w:rsidR="00B450EF" w:rsidRPr="00696496">
        <w:rPr>
          <w:rFonts w:ascii="Source Sans Pro" w:hAnsi="Source Sans Pro" w:cs="Arial"/>
        </w:rPr>
        <w:t xml:space="preserve">media and communication consultancy </w:t>
      </w:r>
      <w:r w:rsidR="00556675" w:rsidRPr="00696496">
        <w:rPr>
          <w:rFonts w:ascii="Source Sans Pro" w:hAnsi="Source Sans Pro" w:cs="Arial"/>
        </w:rPr>
        <w:t>to</w:t>
      </w:r>
      <w:r w:rsidR="00B450EF" w:rsidRPr="00696496">
        <w:rPr>
          <w:rFonts w:ascii="Source Sans Pro" w:hAnsi="Source Sans Pro" w:cs="Arial"/>
        </w:rPr>
        <w:t xml:space="preserve"> select government agencies and (or) local authorities, </w:t>
      </w:r>
      <w:r w:rsidR="00556675" w:rsidRPr="00696496">
        <w:rPr>
          <w:rFonts w:ascii="Source Sans Pro" w:hAnsi="Source Sans Pro" w:cs="Arial"/>
        </w:rPr>
        <w:t xml:space="preserve">and conducting </w:t>
      </w:r>
      <w:r w:rsidR="00B450EF" w:rsidRPr="00696496">
        <w:rPr>
          <w:rFonts w:ascii="Source Sans Pro" w:hAnsi="Source Sans Pro" w:cs="Arial"/>
        </w:rPr>
        <w:t xml:space="preserve">media content </w:t>
      </w:r>
      <w:proofErr w:type="gramStart"/>
      <w:r w:rsidR="00B450EF" w:rsidRPr="00696496">
        <w:rPr>
          <w:rFonts w:ascii="Source Sans Pro" w:hAnsi="Source Sans Pro" w:cs="Arial"/>
        </w:rPr>
        <w:t xml:space="preserve">analysis </w:t>
      </w:r>
      <w:r w:rsidR="00556675" w:rsidRPr="00696496">
        <w:rPr>
          <w:rFonts w:ascii="Source Sans Pro" w:hAnsi="Source Sans Pro" w:cs="Arial"/>
        </w:rPr>
        <w:t xml:space="preserve"> and</w:t>
      </w:r>
      <w:proofErr w:type="gramEnd"/>
      <w:r w:rsidR="00B450EF" w:rsidRPr="00696496">
        <w:rPr>
          <w:rFonts w:ascii="Source Sans Pro" w:hAnsi="Source Sans Pro" w:cs="Arial"/>
        </w:rPr>
        <w:t xml:space="preserve"> media production </w:t>
      </w:r>
      <w:r w:rsidRPr="00696496">
        <w:rPr>
          <w:rFonts w:ascii="Source Sans Pro" w:hAnsi="Source Sans Pro" w:cs="Arial"/>
        </w:rPr>
        <w:t xml:space="preserve">as described in the </w:t>
      </w:r>
      <w:r w:rsidRPr="00696496">
        <w:rPr>
          <w:rFonts w:ascii="Source Sans Pro" w:hAnsi="Source Sans Pro" w:cs="Arial"/>
          <w:b/>
        </w:rPr>
        <w:t>Statement of Work</w:t>
      </w:r>
      <w:r w:rsidRPr="00696496">
        <w:rPr>
          <w:rFonts w:ascii="Source Sans Pro" w:hAnsi="Source Sans Pro" w:cs="Arial"/>
        </w:rPr>
        <w:t xml:space="preserve"> provided herein.</w:t>
      </w:r>
    </w:p>
    <w:p w14:paraId="0A20D0B0" w14:textId="27F2B2C6" w:rsidR="004E7B68" w:rsidRPr="00696496" w:rsidRDefault="004E7B68" w:rsidP="00B450EF">
      <w:pPr>
        <w:pStyle w:val="ListParagraph"/>
        <w:spacing w:after="0" w:line="240" w:lineRule="auto"/>
        <w:ind w:left="540"/>
        <w:jc w:val="both"/>
        <w:rPr>
          <w:rFonts w:ascii="Source Sans Pro" w:hAnsi="Source Sans Pro" w:cs="Arial"/>
        </w:rPr>
      </w:pPr>
    </w:p>
    <w:p w14:paraId="59EDC959" w14:textId="77777777" w:rsidR="00124B9F" w:rsidRPr="00696496" w:rsidRDefault="0030713D" w:rsidP="00D9303D">
      <w:pPr>
        <w:pStyle w:val="ListParagraph"/>
        <w:numPr>
          <w:ilvl w:val="0"/>
          <w:numId w:val="1"/>
        </w:numPr>
        <w:spacing w:before="60" w:after="120" w:line="240" w:lineRule="auto"/>
        <w:ind w:left="532" w:hanging="446"/>
        <w:contextualSpacing w:val="0"/>
        <w:rPr>
          <w:rFonts w:ascii="Source Sans Pro" w:hAnsi="Source Sans Pro" w:cs="Arial"/>
          <w:b/>
          <w:caps/>
          <w:color w:val="133469"/>
          <w:sz w:val="24"/>
        </w:rPr>
      </w:pPr>
      <w:r w:rsidRPr="00696496">
        <w:rPr>
          <w:rFonts w:ascii="Source Sans Pro" w:hAnsi="Source Sans Pro" w:cs="Arial"/>
          <w:b/>
          <w:caps/>
          <w:color w:val="133469"/>
          <w:sz w:val="24"/>
        </w:rPr>
        <w:t>Instructions</w:t>
      </w:r>
      <w:r w:rsidR="006B1274" w:rsidRPr="00696496">
        <w:rPr>
          <w:rFonts w:ascii="Source Sans Pro" w:hAnsi="Source Sans Pro" w:cs="Arial"/>
          <w:b/>
          <w:caps/>
          <w:color w:val="133469"/>
          <w:sz w:val="24"/>
        </w:rPr>
        <w:t xml:space="preserve"> to Offerors</w:t>
      </w:r>
    </w:p>
    <w:p w14:paraId="12523327" w14:textId="6C142725" w:rsidR="0022449B" w:rsidRPr="00696496" w:rsidRDefault="0022449B" w:rsidP="0022449B">
      <w:pPr>
        <w:spacing w:after="0" w:line="240" w:lineRule="auto"/>
        <w:ind w:left="90"/>
        <w:jc w:val="both"/>
        <w:rPr>
          <w:rFonts w:ascii="Source Sans Pro" w:hAnsi="Source Sans Pro" w:cs="Arial"/>
        </w:rPr>
      </w:pPr>
      <w:r w:rsidRPr="00696496">
        <w:rPr>
          <w:rFonts w:ascii="Source Sans Pro" w:hAnsi="Source Sans Pro" w:cs="Arial"/>
        </w:rPr>
        <w:t xml:space="preserve">MSI will conduct source selection for award </w:t>
      </w:r>
      <w:proofErr w:type="gramStart"/>
      <w:r w:rsidRPr="00696496">
        <w:rPr>
          <w:rFonts w:ascii="Source Sans Pro" w:hAnsi="Source Sans Pro" w:cs="Arial"/>
        </w:rPr>
        <w:t>on the basis of</w:t>
      </w:r>
      <w:proofErr w:type="gramEnd"/>
      <w:r w:rsidRPr="00696496">
        <w:rPr>
          <w:rFonts w:ascii="Source Sans Pro" w:hAnsi="Source Sans Pro" w:cs="Arial"/>
        </w:rPr>
        <w:t xml:space="preserve"> the criteria and instructions set forth as follows in this document. Offerors must be technically qualified, financially responsible, and otherwise eligible for receipt of an MSI client-funded award. To be considered for award, offerors must respond to </w:t>
      </w:r>
      <w:proofErr w:type="gramStart"/>
      <w:r w:rsidRPr="00696496">
        <w:rPr>
          <w:rFonts w:ascii="Source Sans Pro" w:hAnsi="Source Sans Pro" w:cs="Arial"/>
        </w:rPr>
        <w:t>all of</w:t>
      </w:r>
      <w:proofErr w:type="gramEnd"/>
      <w:r w:rsidRPr="00696496">
        <w:rPr>
          <w:rFonts w:ascii="Source Sans Pro" w:hAnsi="Source Sans Pro" w:cs="Arial"/>
        </w:rPr>
        <w:t xml:space="preserve"> the requests and requirements of this Solicitation, including those which must be provided through MSI’s online procurement system GRUMP.</w:t>
      </w:r>
    </w:p>
    <w:p w14:paraId="76810E25" w14:textId="77777777" w:rsidR="0022449B" w:rsidRPr="00696496" w:rsidRDefault="0022449B" w:rsidP="0022449B">
      <w:pPr>
        <w:spacing w:after="0" w:line="240" w:lineRule="auto"/>
        <w:ind w:left="90"/>
        <w:rPr>
          <w:rFonts w:ascii="Source Sans Pro" w:hAnsi="Source Sans Pro" w:cs="Arial"/>
        </w:rPr>
      </w:pPr>
    </w:p>
    <w:p w14:paraId="50089D5F" w14:textId="77777777" w:rsidR="006B1274" w:rsidRPr="00696496" w:rsidRDefault="006B1274" w:rsidP="006B1274">
      <w:pPr>
        <w:pStyle w:val="ListParagraph"/>
        <w:numPr>
          <w:ilvl w:val="0"/>
          <w:numId w:val="2"/>
        </w:numPr>
        <w:spacing w:after="0" w:line="240" w:lineRule="auto"/>
        <w:ind w:left="540" w:hanging="450"/>
        <w:rPr>
          <w:rFonts w:ascii="Source Sans Pro" w:hAnsi="Source Sans Pro" w:cs="Arial"/>
          <w:b/>
        </w:rPr>
      </w:pPr>
      <w:r w:rsidRPr="00696496">
        <w:rPr>
          <w:rFonts w:ascii="Source Sans Pro" w:hAnsi="Source Sans Pro" w:cs="Arial"/>
          <w:b/>
        </w:rPr>
        <w:t>Solicitation Contents</w:t>
      </w:r>
    </w:p>
    <w:p w14:paraId="758A3022" w14:textId="77777777" w:rsidR="00D9303D" w:rsidRPr="00696496" w:rsidRDefault="006B1274" w:rsidP="00D9303D">
      <w:pPr>
        <w:pStyle w:val="ListParagraph"/>
        <w:spacing w:after="0" w:line="240" w:lineRule="auto"/>
        <w:ind w:left="540"/>
        <w:jc w:val="both"/>
        <w:rPr>
          <w:rFonts w:ascii="Source Sans Pro" w:hAnsi="Source Sans Pro" w:cs="Arial"/>
        </w:rPr>
      </w:pPr>
      <w:r w:rsidRPr="00696496">
        <w:rPr>
          <w:rFonts w:ascii="Source Sans Pro" w:hAnsi="Source Sans Pro" w:cs="Arial"/>
        </w:rPr>
        <w:t xml:space="preserve">Offerors </w:t>
      </w:r>
      <w:r w:rsidR="0022449B" w:rsidRPr="00696496">
        <w:rPr>
          <w:rFonts w:ascii="Source Sans Pro" w:hAnsi="Source Sans Pro" w:cs="Arial"/>
        </w:rPr>
        <w:t>are advised to review this document and the information provided on MSI GRUMP, particularly the following sections, which are required for successful submission of proposals.</w:t>
      </w:r>
    </w:p>
    <w:p w14:paraId="51657466" w14:textId="77777777" w:rsidR="00D9303D" w:rsidRPr="00696496" w:rsidRDefault="00D9303D" w:rsidP="00D9303D">
      <w:pPr>
        <w:pStyle w:val="ListParagraph"/>
        <w:numPr>
          <w:ilvl w:val="0"/>
          <w:numId w:val="5"/>
        </w:numPr>
        <w:spacing w:before="120" w:after="0" w:line="240" w:lineRule="auto"/>
        <w:ind w:left="1267"/>
        <w:contextualSpacing w:val="0"/>
        <w:jc w:val="both"/>
        <w:rPr>
          <w:rFonts w:ascii="Source Sans Pro" w:hAnsi="Source Sans Pro" w:cs="Arial"/>
        </w:rPr>
      </w:pPr>
      <w:r w:rsidRPr="00696496">
        <w:rPr>
          <w:rFonts w:ascii="Source Sans Pro" w:hAnsi="Source Sans Pro" w:cs="Arial"/>
        </w:rPr>
        <w:t>Prerequisites</w:t>
      </w:r>
      <w:r w:rsidR="00FE185F" w:rsidRPr="00696496">
        <w:rPr>
          <w:rFonts w:ascii="Source Sans Pro" w:hAnsi="Source Sans Pro" w:cs="Arial"/>
        </w:rPr>
        <w:t>:  All offerors interested in submitting proposals in response to this RFP must review and accept the requirements listed in the “</w:t>
      </w:r>
      <w:r w:rsidR="00FE185F" w:rsidRPr="00696496">
        <w:rPr>
          <w:rFonts w:ascii="Source Sans Pro" w:hAnsi="Source Sans Pro" w:cs="Arial"/>
          <w:b/>
        </w:rPr>
        <w:t>Prerequisites</w:t>
      </w:r>
      <w:r w:rsidR="00FE185F" w:rsidRPr="00696496">
        <w:rPr>
          <w:rFonts w:ascii="Source Sans Pro" w:hAnsi="Source Sans Pro" w:cs="Arial"/>
        </w:rPr>
        <w:t>” section of this business opportunity in MSI GRUMP.</w:t>
      </w:r>
    </w:p>
    <w:p w14:paraId="3C2F4432" w14:textId="3B549111" w:rsidR="00D9303D" w:rsidRPr="00696496" w:rsidRDefault="00D9303D" w:rsidP="00F53BAF">
      <w:pPr>
        <w:pStyle w:val="ListParagraph"/>
        <w:numPr>
          <w:ilvl w:val="0"/>
          <w:numId w:val="5"/>
        </w:numPr>
        <w:spacing w:before="120" w:after="0" w:line="240" w:lineRule="auto"/>
        <w:ind w:left="1267"/>
        <w:contextualSpacing w:val="0"/>
        <w:jc w:val="both"/>
        <w:rPr>
          <w:rFonts w:ascii="Source Sans Pro" w:hAnsi="Source Sans Pro" w:cs="Arial"/>
        </w:rPr>
      </w:pPr>
      <w:r w:rsidRPr="00696496">
        <w:rPr>
          <w:rFonts w:ascii="Source Sans Pro" w:hAnsi="Source Sans Pro" w:cs="Arial"/>
        </w:rPr>
        <w:lastRenderedPageBreak/>
        <w:t>Submission</w:t>
      </w:r>
      <w:r w:rsidR="00FE185F" w:rsidRPr="00696496">
        <w:rPr>
          <w:rFonts w:ascii="Source Sans Pro" w:hAnsi="Source Sans Pro" w:cs="Arial"/>
        </w:rPr>
        <w:t xml:space="preserve">:  Please submit your </w:t>
      </w:r>
      <w:r w:rsidR="00F44154" w:rsidRPr="00696496">
        <w:rPr>
          <w:rFonts w:ascii="Source Sans Pro" w:hAnsi="Source Sans Pro" w:cs="Arial"/>
        </w:rPr>
        <w:t xml:space="preserve">Technical </w:t>
      </w:r>
      <w:r w:rsidR="00FE185F" w:rsidRPr="00696496">
        <w:rPr>
          <w:rFonts w:ascii="Source Sans Pro" w:hAnsi="Source Sans Pro" w:cs="Arial"/>
        </w:rPr>
        <w:t xml:space="preserve">and </w:t>
      </w:r>
      <w:r w:rsidR="00F44154" w:rsidRPr="00696496">
        <w:rPr>
          <w:rFonts w:ascii="Source Sans Pro" w:hAnsi="Source Sans Pro" w:cs="Arial"/>
        </w:rPr>
        <w:t>Price</w:t>
      </w:r>
      <w:r w:rsidR="00FE185F" w:rsidRPr="00696496">
        <w:rPr>
          <w:rFonts w:ascii="Source Sans Pro" w:hAnsi="Source Sans Pro" w:cs="Arial"/>
        </w:rPr>
        <w:t xml:space="preserve"> proposals by uploading each separately via the “</w:t>
      </w:r>
      <w:r w:rsidR="00FE185F" w:rsidRPr="00696496">
        <w:rPr>
          <w:rFonts w:ascii="Source Sans Pro" w:hAnsi="Source Sans Pro" w:cs="Arial"/>
          <w:b/>
        </w:rPr>
        <w:t>Submission</w:t>
      </w:r>
      <w:r w:rsidR="00FE185F" w:rsidRPr="00696496">
        <w:rPr>
          <w:rFonts w:ascii="Source Sans Pro" w:hAnsi="Source Sans Pro" w:cs="Arial"/>
        </w:rPr>
        <w:t>” section of this opportunity in MSI GRUMP.</w:t>
      </w:r>
    </w:p>
    <w:p w14:paraId="7C581584" w14:textId="77777777" w:rsidR="006B1274" w:rsidRPr="00696496" w:rsidRDefault="00D9303D" w:rsidP="00F53BAF">
      <w:pPr>
        <w:pStyle w:val="ListParagraph"/>
        <w:numPr>
          <w:ilvl w:val="0"/>
          <w:numId w:val="5"/>
        </w:numPr>
        <w:spacing w:before="120" w:after="0" w:line="240" w:lineRule="auto"/>
        <w:ind w:left="1267"/>
        <w:contextualSpacing w:val="0"/>
        <w:jc w:val="both"/>
        <w:rPr>
          <w:rFonts w:ascii="Source Sans Pro" w:hAnsi="Source Sans Pro" w:cs="Arial"/>
        </w:rPr>
      </w:pPr>
      <w:r w:rsidRPr="00696496">
        <w:rPr>
          <w:rFonts w:ascii="Source Sans Pro" w:hAnsi="Source Sans Pro" w:cs="Arial"/>
        </w:rPr>
        <w:t>Items</w:t>
      </w:r>
      <w:r w:rsidR="00FE185F" w:rsidRPr="00696496">
        <w:rPr>
          <w:rFonts w:ascii="Source Sans Pro" w:hAnsi="Source Sans Pro" w:cs="Arial"/>
        </w:rPr>
        <w:t xml:space="preserve">:  </w:t>
      </w:r>
      <w:r w:rsidR="00585171" w:rsidRPr="00696496">
        <w:rPr>
          <w:rFonts w:ascii="Source Sans Pro" w:hAnsi="Source Sans Pro" w:cs="Arial"/>
        </w:rPr>
        <w:t>After uploading your proposal files in the “Submission” section, please enter the total price or cost of your offer in the “</w:t>
      </w:r>
      <w:r w:rsidR="00585171" w:rsidRPr="00696496">
        <w:rPr>
          <w:rFonts w:ascii="Source Sans Pro" w:hAnsi="Source Sans Pro" w:cs="Arial"/>
          <w:b/>
        </w:rPr>
        <w:t>Items</w:t>
      </w:r>
      <w:r w:rsidR="00585171" w:rsidRPr="00696496">
        <w:rPr>
          <w:rFonts w:ascii="Source Sans Pro" w:hAnsi="Source Sans Pro" w:cs="Arial"/>
        </w:rPr>
        <w:t>” section.</w:t>
      </w:r>
    </w:p>
    <w:p w14:paraId="5A3E639C" w14:textId="77777777" w:rsidR="002B2876" w:rsidRPr="00696496" w:rsidRDefault="002B2876" w:rsidP="002B2876">
      <w:pPr>
        <w:spacing w:after="0" w:line="240" w:lineRule="auto"/>
        <w:ind w:left="540"/>
        <w:rPr>
          <w:rFonts w:ascii="Source Sans Pro" w:hAnsi="Source Sans Pro" w:cs="Arial"/>
        </w:rPr>
      </w:pPr>
    </w:p>
    <w:p w14:paraId="26803EDA" w14:textId="77777777" w:rsidR="006B1274" w:rsidRPr="00696496" w:rsidRDefault="006B1274" w:rsidP="006B1274">
      <w:pPr>
        <w:pStyle w:val="ListParagraph"/>
        <w:numPr>
          <w:ilvl w:val="0"/>
          <w:numId w:val="2"/>
        </w:numPr>
        <w:spacing w:after="0" w:line="240" w:lineRule="auto"/>
        <w:ind w:left="540" w:hanging="450"/>
        <w:rPr>
          <w:rFonts w:ascii="Source Sans Pro" w:hAnsi="Source Sans Pro" w:cs="Arial"/>
          <w:b/>
        </w:rPr>
      </w:pPr>
      <w:r w:rsidRPr="00696496">
        <w:rPr>
          <w:rFonts w:ascii="Source Sans Pro" w:hAnsi="Source Sans Pro" w:cs="Arial"/>
          <w:b/>
        </w:rPr>
        <w:t>Type of Award</w:t>
      </w:r>
    </w:p>
    <w:p w14:paraId="61BBC444" w14:textId="699B8713" w:rsidR="006B1274" w:rsidRPr="00696496" w:rsidRDefault="00545C17" w:rsidP="00545C17">
      <w:pPr>
        <w:pStyle w:val="ListParagraph"/>
        <w:spacing w:after="0" w:line="240" w:lineRule="auto"/>
        <w:ind w:left="540"/>
        <w:jc w:val="both"/>
        <w:rPr>
          <w:rFonts w:ascii="Source Sans Pro" w:hAnsi="Source Sans Pro" w:cs="Arial"/>
        </w:rPr>
      </w:pPr>
      <w:r w:rsidRPr="00696496">
        <w:rPr>
          <w:rFonts w:ascii="Source Sans Pro" w:hAnsi="Source Sans Pro" w:cs="Arial"/>
        </w:rPr>
        <w:t xml:space="preserve">MSI intends to award one or more Blanket Ordering Agreement (BOA) </w:t>
      </w:r>
      <w:proofErr w:type="gramStart"/>
      <w:r w:rsidRPr="00696496">
        <w:rPr>
          <w:rFonts w:ascii="Source Sans Pro" w:hAnsi="Source Sans Pro" w:cs="Arial"/>
        </w:rPr>
        <w:t>as a result of</w:t>
      </w:r>
      <w:proofErr w:type="gramEnd"/>
      <w:r w:rsidRPr="00696496">
        <w:rPr>
          <w:rFonts w:ascii="Source Sans Pro" w:hAnsi="Source Sans Pro" w:cs="Arial"/>
        </w:rPr>
        <w:t xml:space="preserve"> this RFP, though other types of subcontracts may be employed if required. All services and/or supplies must be delivered within date(s) stated above in the Summary section under “8. Anticipated Period of Performance”.</w:t>
      </w:r>
    </w:p>
    <w:p w14:paraId="0E99DE31" w14:textId="77777777" w:rsidR="00545C17" w:rsidRPr="00696496" w:rsidRDefault="00545C17" w:rsidP="006B1274">
      <w:pPr>
        <w:pStyle w:val="ListParagraph"/>
        <w:spacing w:after="0" w:line="240" w:lineRule="auto"/>
        <w:ind w:left="540"/>
        <w:rPr>
          <w:rFonts w:ascii="Source Sans Pro" w:hAnsi="Source Sans Pro" w:cs="Arial"/>
        </w:rPr>
      </w:pPr>
    </w:p>
    <w:p w14:paraId="7B654F3F" w14:textId="77777777" w:rsidR="006B1274" w:rsidRPr="00696496" w:rsidRDefault="00E85094" w:rsidP="006B1274">
      <w:pPr>
        <w:pStyle w:val="ListParagraph"/>
        <w:numPr>
          <w:ilvl w:val="0"/>
          <w:numId w:val="2"/>
        </w:numPr>
        <w:spacing w:after="0" w:line="240" w:lineRule="auto"/>
        <w:ind w:left="540" w:hanging="450"/>
        <w:rPr>
          <w:rFonts w:ascii="Source Sans Pro" w:hAnsi="Source Sans Pro" w:cs="Arial"/>
          <w:b/>
        </w:rPr>
      </w:pPr>
      <w:r w:rsidRPr="00696496">
        <w:rPr>
          <w:rFonts w:ascii="Source Sans Pro" w:hAnsi="Source Sans Pro" w:cs="Arial"/>
          <w:b/>
        </w:rPr>
        <w:t>Evaluation Criteria for Award</w:t>
      </w:r>
    </w:p>
    <w:p w14:paraId="789E2F53" w14:textId="24B40FF6" w:rsidR="00930DDC" w:rsidRPr="00696496" w:rsidRDefault="00930DDC" w:rsidP="008539CA">
      <w:pPr>
        <w:pStyle w:val="ListParagraph"/>
        <w:spacing w:after="0" w:line="240" w:lineRule="auto"/>
        <w:ind w:left="540"/>
        <w:jc w:val="both"/>
        <w:rPr>
          <w:rFonts w:ascii="Source Sans Pro" w:hAnsi="Source Sans Pro" w:cs="Arial"/>
        </w:rPr>
      </w:pPr>
      <w:r w:rsidRPr="00696496">
        <w:rPr>
          <w:rFonts w:ascii="Source Sans Pro" w:hAnsi="Source Sans Pro" w:cs="Arial"/>
        </w:rPr>
        <w:t xml:space="preserve">Proposals which conform to the requirements stated in this RFP </w:t>
      </w:r>
      <w:r w:rsidR="0099772C" w:rsidRPr="00696496">
        <w:rPr>
          <w:rFonts w:ascii="Source Sans Pro" w:hAnsi="Source Sans Pro" w:cs="Arial"/>
        </w:rPr>
        <w:t xml:space="preserve">and </w:t>
      </w:r>
      <w:r w:rsidRPr="00696496">
        <w:rPr>
          <w:rFonts w:ascii="Source Sans Pro" w:hAnsi="Source Sans Pro" w:cs="Arial"/>
        </w:rPr>
        <w:t xml:space="preserve">are received by the Submission Due Date and Time will be evaluated for award </w:t>
      </w:r>
      <w:proofErr w:type="gramStart"/>
      <w:r w:rsidRPr="00696496">
        <w:rPr>
          <w:rFonts w:ascii="Source Sans Pro" w:hAnsi="Source Sans Pro" w:cs="Arial"/>
        </w:rPr>
        <w:t>on the basis of</w:t>
      </w:r>
      <w:proofErr w:type="gramEnd"/>
      <w:r w:rsidRPr="00696496">
        <w:rPr>
          <w:rFonts w:ascii="Source Sans Pro" w:hAnsi="Source Sans Pro" w:cs="Arial"/>
        </w:rPr>
        <w:t xml:space="preserve"> the Best Overall Value to MSI’s Client. Best Overall Value will be determined by MSI </w:t>
      </w:r>
      <w:r w:rsidR="00337C8E" w:rsidRPr="00696496">
        <w:rPr>
          <w:rFonts w:ascii="Source Sans Pro" w:hAnsi="Source Sans Pro" w:cs="Arial"/>
        </w:rPr>
        <w:t>based on</w:t>
      </w:r>
      <w:r w:rsidRPr="00696496">
        <w:rPr>
          <w:rFonts w:ascii="Source Sans Pro" w:hAnsi="Source Sans Pro" w:cs="Arial"/>
        </w:rPr>
        <w:t xml:space="preserve"> the </w:t>
      </w:r>
      <w:r w:rsidR="00070429" w:rsidRPr="00696496">
        <w:rPr>
          <w:rFonts w:ascii="Source Sans Pro" w:hAnsi="Source Sans Pro" w:cs="Arial"/>
        </w:rPr>
        <w:t>evaluation of</w:t>
      </w:r>
      <w:r w:rsidR="00337C8E" w:rsidRPr="00696496">
        <w:rPr>
          <w:rFonts w:ascii="Source Sans Pro" w:hAnsi="Source Sans Pro" w:cs="Arial"/>
        </w:rPr>
        <w:t xml:space="preserve"> the</w:t>
      </w:r>
      <w:r w:rsidR="00070429" w:rsidRPr="00696496">
        <w:rPr>
          <w:rFonts w:ascii="Source Sans Pro" w:hAnsi="Source Sans Pro" w:cs="Arial"/>
        </w:rPr>
        <w:t xml:space="preserve"> Technical Proposal using </w:t>
      </w:r>
      <w:r w:rsidR="00337C8E" w:rsidRPr="00696496">
        <w:rPr>
          <w:rFonts w:ascii="Source Sans Pro" w:hAnsi="Source Sans Pro" w:cs="Arial"/>
        </w:rPr>
        <w:t xml:space="preserve">the </w:t>
      </w:r>
      <w:r w:rsidRPr="00696496">
        <w:rPr>
          <w:rFonts w:ascii="Source Sans Pro" w:hAnsi="Source Sans Pro" w:cs="Arial"/>
        </w:rPr>
        <w:t>Technical Evaluation Criteria set forth below</w:t>
      </w:r>
      <w:r w:rsidR="009A45DB" w:rsidRPr="00696496">
        <w:rPr>
          <w:rFonts w:ascii="Source Sans Pro" w:hAnsi="Source Sans Pro" w:cs="Arial"/>
        </w:rPr>
        <w:t xml:space="preserve"> </w:t>
      </w:r>
      <w:r w:rsidRPr="00696496">
        <w:rPr>
          <w:rFonts w:ascii="Source Sans Pro" w:hAnsi="Source Sans Pro" w:cs="Arial"/>
        </w:rPr>
        <w:t xml:space="preserve">and a separate evaluation of </w:t>
      </w:r>
      <w:r w:rsidR="00070429" w:rsidRPr="00696496">
        <w:rPr>
          <w:rFonts w:ascii="Source Sans Pro" w:hAnsi="Source Sans Pro" w:cs="Arial"/>
        </w:rPr>
        <w:t>Price Proposal</w:t>
      </w:r>
      <w:r w:rsidRPr="00696496">
        <w:rPr>
          <w:rFonts w:ascii="Source Sans Pro" w:hAnsi="Source Sans Pro" w:cs="Arial"/>
        </w:rPr>
        <w:t>.</w:t>
      </w:r>
      <w:r w:rsidR="009A45DB" w:rsidRPr="00696496">
        <w:rPr>
          <w:rFonts w:ascii="Source Sans Pro" w:hAnsi="Source Sans Pro" w:cs="Arial"/>
        </w:rPr>
        <w:t xml:space="preserve"> </w:t>
      </w:r>
      <w:r w:rsidR="00F4754F" w:rsidRPr="00696496">
        <w:rPr>
          <w:rFonts w:ascii="Source Sans Pro" w:hAnsi="Source Sans Pro" w:cs="Arial"/>
        </w:rPr>
        <w:t xml:space="preserve"> The Technical Evaluation will count for 70% of the total score whereas the Price Proposal Evaluation will count for 30%.</w:t>
      </w:r>
    </w:p>
    <w:p w14:paraId="678A84B4" w14:textId="77777777" w:rsidR="008539CA" w:rsidRPr="00696496" w:rsidRDefault="008539CA" w:rsidP="008539CA">
      <w:pPr>
        <w:pStyle w:val="ListParagraph"/>
        <w:spacing w:after="0" w:line="240" w:lineRule="auto"/>
        <w:ind w:left="540"/>
        <w:jc w:val="both"/>
        <w:rPr>
          <w:rFonts w:ascii="Source Sans Pro" w:hAnsi="Source Sans Pro" w:cs="Arial"/>
        </w:rPr>
      </w:pPr>
    </w:p>
    <w:tbl>
      <w:tblPr>
        <w:tblStyle w:val="TableGrid"/>
        <w:tblW w:w="0" w:type="auto"/>
        <w:tblInd w:w="540" w:type="dxa"/>
        <w:tblLook w:val="04A0" w:firstRow="1" w:lastRow="0" w:firstColumn="1" w:lastColumn="0" w:noHBand="0" w:noVBand="1"/>
      </w:tblPr>
      <w:tblGrid>
        <w:gridCol w:w="445"/>
        <w:gridCol w:w="7020"/>
        <w:gridCol w:w="1345"/>
      </w:tblGrid>
      <w:tr w:rsidR="0062528B" w:rsidRPr="00696496" w14:paraId="7EBE9DE8" w14:textId="77777777" w:rsidTr="0062528B">
        <w:tc>
          <w:tcPr>
            <w:tcW w:w="445" w:type="dxa"/>
          </w:tcPr>
          <w:p w14:paraId="4811C97A" w14:textId="77777777" w:rsidR="0062528B" w:rsidRPr="00696496" w:rsidRDefault="0062528B" w:rsidP="0062528B">
            <w:pPr>
              <w:pStyle w:val="ListParagraph"/>
              <w:spacing w:before="120" w:after="60"/>
              <w:ind w:left="0"/>
              <w:contextualSpacing w:val="0"/>
              <w:rPr>
                <w:rFonts w:ascii="Source Sans Pro" w:hAnsi="Source Sans Pro" w:cs="Arial"/>
              </w:rPr>
            </w:pPr>
          </w:p>
        </w:tc>
        <w:tc>
          <w:tcPr>
            <w:tcW w:w="7020" w:type="dxa"/>
          </w:tcPr>
          <w:p w14:paraId="6D6B3039" w14:textId="4912865D" w:rsidR="0062528B" w:rsidRPr="00696496" w:rsidRDefault="00337C8E" w:rsidP="0062528B">
            <w:pPr>
              <w:pStyle w:val="ListParagraph"/>
              <w:spacing w:before="120" w:after="60"/>
              <w:ind w:left="0"/>
              <w:contextualSpacing w:val="0"/>
              <w:rPr>
                <w:rFonts w:ascii="Source Sans Pro" w:hAnsi="Source Sans Pro" w:cs="Arial"/>
              </w:rPr>
            </w:pPr>
            <w:r w:rsidRPr="00696496">
              <w:rPr>
                <w:rFonts w:ascii="Source Sans Pro" w:hAnsi="Source Sans Pro" w:cs="Arial"/>
              </w:rPr>
              <w:t xml:space="preserve">Technical </w:t>
            </w:r>
            <w:r w:rsidR="00B45382" w:rsidRPr="00696496">
              <w:rPr>
                <w:rFonts w:ascii="Source Sans Pro" w:hAnsi="Source Sans Pro" w:cs="Arial"/>
              </w:rPr>
              <w:t xml:space="preserve">Evaluation </w:t>
            </w:r>
            <w:r w:rsidRPr="00696496">
              <w:rPr>
                <w:rFonts w:ascii="Source Sans Pro" w:hAnsi="Source Sans Pro" w:cs="Arial"/>
              </w:rPr>
              <w:t>C</w:t>
            </w:r>
            <w:r w:rsidR="0062528B" w:rsidRPr="00696496">
              <w:rPr>
                <w:rFonts w:ascii="Source Sans Pro" w:hAnsi="Source Sans Pro" w:cs="Arial"/>
              </w:rPr>
              <w:t>riteria</w:t>
            </w:r>
          </w:p>
        </w:tc>
        <w:tc>
          <w:tcPr>
            <w:tcW w:w="1345" w:type="dxa"/>
          </w:tcPr>
          <w:p w14:paraId="4425F1EB" w14:textId="77777777" w:rsidR="0062528B" w:rsidRPr="00696496" w:rsidRDefault="00AA642E" w:rsidP="0062528B">
            <w:pPr>
              <w:pStyle w:val="ListParagraph"/>
              <w:spacing w:before="120" w:after="60"/>
              <w:ind w:left="0"/>
              <w:contextualSpacing w:val="0"/>
              <w:jc w:val="center"/>
              <w:rPr>
                <w:rFonts w:ascii="Source Sans Pro" w:hAnsi="Source Sans Pro" w:cs="Arial"/>
              </w:rPr>
            </w:pPr>
            <w:r w:rsidRPr="00696496">
              <w:rPr>
                <w:rFonts w:ascii="Source Sans Pro" w:hAnsi="Source Sans Pro" w:cs="Arial"/>
              </w:rPr>
              <w:t>P</w:t>
            </w:r>
            <w:r w:rsidR="00930DDC" w:rsidRPr="00696496">
              <w:rPr>
                <w:rFonts w:ascii="Source Sans Pro" w:hAnsi="Source Sans Pro" w:cs="Arial"/>
              </w:rPr>
              <w:t>oints</w:t>
            </w:r>
          </w:p>
        </w:tc>
      </w:tr>
      <w:tr w:rsidR="0062528B" w:rsidRPr="00696496" w14:paraId="7F678908" w14:textId="77777777" w:rsidTr="0062528B">
        <w:tc>
          <w:tcPr>
            <w:tcW w:w="445" w:type="dxa"/>
          </w:tcPr>
          <w:p w14:paraId="71BCCFCE" w14:textId="77777777" w:rsidR="0062528B" w:rsidRPr="00696496" w:rsidRDefault="0062528B" w:rsidP="002F2EF2">
            <w:pPr>
              <w:pStyle w:val="ListParagraph"/>
              <w:spacing w:before="60" w:after="60"/>
              <w:ind w:left="0"/>
              <w:contextualSpacing w:val="0"/>
              <w:jc w:val="center"/>
              <w:rPr>
                <w:rFonts w:ascii="Source Sans Pro" w:hAnsi="Source Sans Pro" w:cs="Arial"/>
              </w:rPr>
            </w:pPr>
            <w:r w:rsidRPr="00696496">
              <w:rPr>
                <w:rFonts w:ascii="Source Sans Pro" w:hAnsi="Source Sans Pro" w:cs="Arial"/>
              </w:rPr>
              <w:t>1</w:t>
            </w:r>
          </w:p>
        </w:tc>
        <w:tc>
          <w:tcPr>
            <w:tcW w:w="7020" w:type="dxa"/>
          </w:tcPr>
          <w:p w14:paraId="102A1224" w14:textId="60DA602B" w:rsidR="0062528B" w:rsidRPr="00696496" w:rsidRDefault="003D3DA0" w:rsidP="00B45382">
            <w:pPr>
              <w:pStyle w:val="ListParagraph"/>
              <w:spacing w:before="60" w:after="60"/>
              <w:ind w:left="0"/>
              <w:contextualSpacing w:val="0"/>
              <w:rPr>
                <w:rFonts w:ascii="Source Sans Pro" w:hAnsi="Source Sans Pro" w:cs="Arial"/>
              </w:rPr>
            </w:pPr>
            <w:r w:rsidRPr="00696496">
              <w:t>Portfolio, work experience, and institutional capacity</w:t>
            </w:r>
            <w:r w:rsidRPr="00696496">
              <w:rPr>
                <w:rFonts w:ascii="Source Sans Pro" w:hAnsi="Source Sans Pro" w:cs="Arial"/>
              </w:rPr>
              <w:t xml:space="preserve"> </w:t>
            </w:r>
          </w:p>
          <w:p w14:paraId="20E0C42D" w14:textId="73106B2D" w:rsidR="000C5820" w:rsidRPr="00696496" w:rsidRDefault="000C5820" w:rsidP="000C5820">
            <w:pPr>
              <w:pStyle w:val="ListParagraph"/>
              <w:numPr>
                <w:ilvl w:val="0"/>
                <w:numId w:val="10"/>
              </w:numPr>
              <w:spacing w:before="60" w:after="60"/>
              <w:contextualSpacing w:val="0"/>
              <w:rPr>
                <w:rFonts w:ascii="Source Sans Pro" w:hAnsi="Source Sans Pro" w:cs="Arial"/>
              </w:rPr>
            </w:pPr>
            <w:r w:rsidRPr="00696496">
              <w:rPr>
                <w:rFonts w:ascii="Source Sans Pro" w:hAnsi="Source Sans Pro" w:cs="Arial"/>
              </w:rPr>
              <w:t xml:space="preserve">Portfolio of similar projects </w:t>
            </w:r>
            <w:r w:rsidR="009D0C0C" w:rsidRPr="00696496">
              <w:rPr>
                <w:rFonts w:ascii="Source Sans Pro" w:hAnsi="Source Sans Pro" w:cs="Arial"/>
              </w:rPr>
              <w:t>–</w:t>
            </w:r>
            <w:r w:rsidRPr="00696496">
              <w:rPr>
                <w:rFonts w:ascii="Source Sans Pro" w:hAnsi="Source Sans Pro" w:cs="Arial"/>
              </w:rPr>
              <w:t xml:space="preserve"> </w:t>
            </w:r>
            <w:r w:rsidR="00F31DF9" w:rsidRPr="00696496">
              <w:rPr>
                <w:rFonts w:ascii="Source Sans Pro" w:hAnsi="Source Sans Pro" w:cs="Arial"/>
              </w:rPr>
              <w:t>20</w:t>
            </w:r>
            <w:r w:rsidR="009D0C0C" w:rsidRPr="00696496">
              <w:rPr>
                <w:rFonts w:ascii="Source Sans Pro" w:hAnsi="Source Sans Pro" w:cs="Arial"/>
              </w:rPr>
              <w:t xml:space="preserve"> points</w:t>
            </w:r>
          </w:p>
          <w:p w14:paraId="1CA83A42" w14:textId="5A003DCD" w:rsidR="007F3971" w:rsidRPr="00696496" w:rsidRDefault="000C5820" w:rsidP="000C5820">
            <w:pPr>
              <w:pStyle w:val="ListParagraph"/>
              <w:numPr>
                <w:ilvl w:val="0"/>
                <w:numId w:val="10"/>
              </w:numPr>
              <w:spacing w:before="60" w:after="60"/>
              <w:contextualSpacing w:val="0"/>
              <w:rPr>
                <w:rFonts w:ascii="Source Sans Pro" w:hAnsi="Source Sans Pro" w:cs="Arial"/>
              </w:rPr>
            </w:pPr>
            <w:r w:rsidRPr="00696496">
              <w:rPr>
                <w:rFonts w:ascii="Source Sans Pro" w:hAnsi="Source Sans Pro" w:cs="Arial"/>
              </w:rPr>
              <w:t>Work experience at Ukrainian market for the last 3</w:t>
            </w:r>
            <w:r w:rsidR="005F1E71" w:rsidRPr="00696496">
              <w:rPr>
                <w:rFonts w:ascii="Source Sans Pro" w:hAnsi="Source Sans Pro" w:cs="Arial"/>
              </w:rPr>
              <w:t>-5</w:t>
            </w:r>
            <w:r w:rsidRPr="00696496">
              <w:rPr>
                <w:rFonts w:ascii="Source Sans Pro" w:hAnsi="Source Sans Pro" w:cs="Arial"/>
              </w:rPr>
              <w:t xml:space="preserve"> years</w:t>
            </w:r>
            <w:r w:rsidR="007F3971" w:rsidRPr="00696496">
              <w:rPr>
                <w:rFonts w:ascii="Source Sans Pro" w:hAnsi="Source Sans Pro" w:cs="Arial"/>
              </w:rPr>
              <w:t xml:space="preserve"> – 10</w:t>
            </w:r>
            <w:r w:rsidR="009D0C0C" w:rsidRPr="00696496">
              <w:rPr>
                <w:rFonts w:ascii="Source Sans Pro" w:hAnsi="Source Sans Pro" w:cs="Arial"/>
              </w:rPr>
              <w:t xml:space="preserve"> points</w:t>
            </w:r>
          </w:p>
          <w:p w14:paraId="43C4C7BE" w14:textId="3DACE625" w:rsidR="000C5820" w:rsidRPr="00696496" w:rsidRDefault="007F3971" w:rsidP="000C5820">
            <w:pPr>
              <w:pStyle w:val="ListParagraph"/>
              <w:numPr>
                <w:ilvl w:val="0"/>
                <w:numId w:val="10"/>
              </w:numPr>
              <w:spacing w:before="60" w:after="60"/>
              <w:contextualSpacing w:val="0"/>
              <w:rPr>
                <w:rFonts w:ascii="Source Sans Pro" w:hAnsi="Source Sans Pro" w:cs="Arial"/>
              </w:rPr>
            </w:pPr>
            <w:r w:rsidRPr="00696496">
              <w:rPr>
                <w:rFonts w:ascii="Source Sans Pro" w:hAnsi="Source Sans Pro" w:cs="Arial"/>
              </w:rPr>
              <w:t>E</w:t>
            </w:r>
            <w:r w:rsidR="000C5820" w:rsidRPr="00696496">
              <w:rPr>
                <w:rFonts w:ascii="Source Sans Pro" w:hAnsi="Source Sans Pro" w:cs="Arial"/>
              </w:rPr>
              <w:t xml:space="preserve">xperience </w:t>
            </w:r>
            <w:r w:rsidR="00F8113C" w:rsidRPr="00696496">
              <w:rPr>
                <w:rFonts w:ascii="Source Sans Pro" w:hAnsi="Source Sans Pro" w:cs="Arial"/>
              </w:rPr>
              <w:t>o</w:t>
            </w:r>
            <w:r w:rsidR="000C5820" w:rsidRPr="00696496">
              <w:rPr>
                <w:rFonts w:ascii="Source Sans Pro" w:hAnsi="Source Sans Pro" w:cs="Arial"/>
              </w:rPr>
              <w:t>f work with USAID funded projects</w:t>
            </w:r>
            <w:r w:rsidR="003370F7" w:rsidRPr="00696496">
              <w:rPr>
                <w:rFonts w:ascii="Source Sans Pro" w:hAnsi="Source Sans Pro" w:cs="Arial"/>
                <w:lang w:val="uk-UA"/>
              </w:rPr>
              <w:t xml:space="preserve"> </w:t>
            </w:r>
            <w:r w:rsidR="003370F7" w:rsidRPr="00696496">
              <w:rPr>
                <w:rFonts w:ascii="Source Sans Pro" w:hAnsi="Source Sans Pro" w:cs="Arial"/>
              </w:rPr>
              <w:t xml:space="preserve">and government agencies </w:t>
            </w:r>
            <w:r w:rsidRPr="00696496">
              <w:rPr>
                <w:rFonts w:ascii="Source Sans Pro" w:hAnsi="Source Sans Pro" w:cs="Arial"/>
              </w:rPr>
              <w:t>-10</w:t>
            </w:r>
            <w:r w:rsidR="009D0C0C" w:rsidRPr="00696496">
              <w:rPr>
                <w:rFonts w:ascii="Source Sans Pro" w:hAnsi="Source Sans Pro" w:cs="Arial"/>
              </w:rPr>
              <w:t xml:space="preserve"> points</w:t>
            </w:r>
          </w:p>
          <w:p w14:paraId="737CFBDB" w14:textId="7628F008" w:rsidR="00A04A35" w:rsidRPr="00696496" w:rsidRDefault="00B45382" w:rsidP="00B45382">
            <w:pPr>
              <w:pStyle w:val="ListParagraph"/>
              <w:numPr>
                <w:ilvl w:val="0"/>
                <w:numId w:val="10"/>
              </w:numPr>
            </w:pPr>
            <w:r w:rsidRPr="00696496">
              <w:rPr>
                <w:rFonts w:ascii="Source Sans Pro" w:hAnsi="Source Sans Pro" w:cs="Arial"/>
              </w:rPr>
              <w:t>I</w:t>
            </w:r>
            <w:r w:rsidR="003370F7" w:rsidRPr="00696496">
              <w:t>nstitutional capacity of organization</w:t>
            </w:r>
            <w:r w:rsidR="00580DA8" w:rsidRPr="00696496">
              <w:t xml:space="preserve"> (number of staff, facilities, equipment, </w:t>
            </w:r>
            <w:r w:rsidR="00DD66F2" w:rsidRPr="00696496">
              <w:t xml:space="preserve">etc.) </w:t>
            </w:r>
            <w:r w:rsidR="009D0C0C" w:rsidRPr="00696496">
              <w:t>–</w:t>
            </w:r>
            <w:r w:rsidR="003370F7" w:rsidRPr="00696496">
              <w:t xml:space="preserve"> </w:t>
            </w:r>
            <w:r w:rsidR="00F31DF9" w:rsidRPr="00696496">
              <w:t>10</w:t>
            </w:r>
            <w:r w:rsidR="009D0C0C" w:rsidRPr="00696496">
              <w:t xml:space="preserve"> points</w:t>
            </w:r>
          </w:p>
        </w:tc>
        <w:tc>
          <w:tcPr>
            <w:tcW w:w="1345" w:type="dxa"/>
          </w:tcPr>
          <w:p w14:paraId="1CD701AA" w14:textId="368F7381" w:rsidR="0062528B" w:rsidRPr="00696496" w:rsidRDefault="00F31DF9" w:rsidP="00F31DF9">
            <w:pPr>
              <w:pStyle w:val="ListParagraph"/>
              <w:spacing w:before="60" w:after="60"/>
              <w:ind w:left="0"/>
              <w:contextualSpacing w:val="0"/>
              <w:jc w:val="center"/>
              <w:rPr>
                <w:rFonts w:ascii="Source Sans Pro" w:hAnsi="Source Sans Pro" w:cs="Arial"/>
              </w:rPr>
            </w:pPr>
            <w:r w:rsidRPr="00696496">
              <w:rPr>
                <w:rFonts w:ascii="Source Sans Pro" w:hAnsi="Source Sans Pro" w:cs="Arial"/>
              </w:rPr>
              <w:t>60</w:t>
            </w:r>
          </w:p>
        </w:tc>
      </w:tr>
      <w:tr w:rsidR="0062528B" w:rsidRPr="00696496" w14:paraId="4479AB8F" w14:textId="77777777" w:rsidTr="0062528B">
        <w:tc>
          <w:tcPr>
            <w:tcW w:w="445" w:type="dxa"/>
          </w:tcPr>
          <w:p w14:paraId="4200F38A" w14:textId="384EE5D1" w:rsidR="0062528B" w:rsidRPr="00696496" w:rsidRDefault="0062528B" w:rsidP="002F2EF2">
            <w:pPr>
              <w:pStyle w:val="ListParagraph"/>
              <w:spacing w:before="60" w:after="60"/>
              <w:ind w:left="0"/>
              <w:contextualSpacing w:val="0"/>
              <w:jc w:val="center"/>
              <w:rPr>
                <w:rFonts w:ascii="Source Sans Pro" w:hAnsi="Source Sans Pro" w:cs="Arial"/>
              </w:rPr>
            </w:pPr>
            <w:r w:rsidRPr="00696496">
              <w:rPr>
                <w:rFonts w:ascii="Source Sans Pro" w:hAnsi="Source Sans Pro" w:cs="Arial"/>
              </w:rPr>
              <w:t>2</w:t>
            </w:r>
          </w:p>
        </w:tc>
        <w:tc>
          <w:tcPr>
            <w:tcW w:w="7020" w:type="dxa"/>
          </w:tcPr>
          <w:p w14:paraId="37D3BE72" w14:textId="6D5480D4" w:rsidR="0062528B" w:rsidRPr="00696496" w:rsidRDefault="003D3DA0" w:rsidP="003D3DA0">
            <w:r w:rsidRPr="00696496">
              <w:t>Personnel qualification, experience, and team composition</w:t>
            </w:r>
            <w:r w:rsidR="00B45382" w:rsidRPr="00696496">
              <w:t>:</w:t>
            </w:r>
          </w:p>
          <w:p w14:paraId="398BC3E2" w14:textId="30AAEDD7" w:rsidR="00F31DF9" w:rsidRPr="00696496" w:rsidRDefault="005F1E71" w:rsidP="0092111A">
            <w:pPr>
              <w:pStyle w:val="ListParagraph"/>
              <w:numPr>
                <w:ilvl w:val="0"/>
                <w:numId w:val="10"/>
              </w:numPr>
              <w:rPr>
                <w:lang w:val="uk-UA"/>
              </w:rPr>
            </w:pPr>
            <w:r w:rsidRPr="00696496">
              <w:t xml:space="preserve">Qualification and </w:t>
            </w:r>
            <w:r w:rsidR="00B45382" w:rsidRPr="00696496">
              <w:t xml:space="preserve">team composition </w:t>
            </w:r>
            <w:r w:rsidR="00024F89" w:rsidRPr="00696496">
              <w:t xml:space="preserve">of </w:t>
            </w:r>
            <w:r w:rsidR="00F31DF9" w:rsidRPr="00696496">
              <w:t xml:space="preserve">personnel which will be engaged in </w:t>
            </w:r>
            <w:r w:rsidR="00B45382" w:rsidRPr="00696496">
              <w:t xml:space="preserve">the implementation of the </w:t>
            </w:r>
            <w:r w:rsidR="007F3971" w:rsidRPr="00696496">
              <w:t xml:space="preserve">project </w:t>
            </w:r>
            <w:r w:rsidR="00B45382" w:rsidRPr="00696496">
              <w:t xml:space="preserve"> </w:t>
            </w:r>
          </w:p>
        </w:tc>
        <w:tc>
          <w:tcPr>
            <w:tcW w:w="1345" w:type="dxa"/>
          </w:tcPr>
          <w:p w14:paraId="41E68B45" w14:textId="2682DCAE" w:rsidR="0062528B" w:rsidRPr="00696496" w:rsidRDefault="00F31DF9" w:rsidP="00F31DF9">
            <w:pPr>
              <w:pStyle w:val="ListParagraph"/>
              <w:spacing w:before="60" w:after="60"/>
              <w:ind w:left="0"/>
              <w:contextualSpacing w:val="0"/>
              <w:jc w:val="center"/>
              <w:rPr>
                <w:rFonts w:ascii="Source Sans Pro" w:hAnsi="Source Sans Pro" w:cs="Arial"/>
              </w:rPr>
            </w:pPr>
            <w:r w:rsidRPr="00696496">
              <w:rPr>
                <w:rFonts w:ascii="Source Sans Pro" w:hAnsi="Source Sans Pro" w:cs="Arial"/>
              </w:rPr>
              <w:t>40</w:t>
            </w:r>
          </w:p>
        </w:tc>
      </w:tr>
      <w:tr w:rsidR="0062528B" w:rsidRPr="00696496" w14:paraId="1FA705E6" w14:textId="77777777" w:rsidTr="007961BD">
        <w:tc>
          <w:tcPr>
            <w:tcW w:w="7465" w:type="dxa"/>
            <w:gridSpan w:val="2"/>
          </w:tcPr>
          <w:p w14:paraId="2FB70637" w14:textId="77777777" w:rsidR="0062528B" w:rsidRPr="00696496" w:rsidRDefault="0062528B" w:rsidP="002F2EF2">
            <w:pPr>
              <w:pStyle w:val="ListParagraph"/>
              <w:spacing w:before="40" w:after="40"/>
              <w:ind w:left="0"/>
              <w:contextualSpacing w:val="0"/>
              <w:jc w:val="right"/>
              <w:rPr>
                <w:rFonts w:ascii="Source Sans Pro" w:hAnsi="Source Sans Pro" w:cs="Arial"/>
                <w:b/>
              </w:rPr>
            </w:pPr>
            <w:r w:rsidRPr="00696496">
              <w:rPr>
                <w:rFonts w:ascii="Source Sans Pro" w:hAnsi="Source Sans Pro" w:cs="Arial"/>
                <w:b/>
              </w:rPr>
              <w:t>TOTAL</w:t>
            </w:r>
          </w:p>
        </w:tc>
        <w:tc>
          <w:tcPr>
            <w:tcW w:w="1345" w:type="dxa"/>
          </w:tcPr>
          <w:p w14:paraId="1B762CF2" w14:textId="4F763DCF" w:rsidR="0062528B" w:rsidRPr="00696496" w:rsidRDefault="0066459A" w:rsidP="0066459A">
            <w:pPr>
              <w:pStyle w:val="ListParagraph"/>
              <w:spacing w:before="40" w:after="40"/>
              <w:ind w:left="0"/>
              <w:contextualSpacing w:val="0"/>
              <w:jc w:val="center"/>
              <w:rPr>
                <w:rFonts w:ascii="Source Sans Pro" w:hAnsi="Source Sans Pro" w:cs="Arial"/>
                <w:b/>
              </w:rPr>
            </w:pPr>
            <w:r w:rsidRPr="00696496">
              <w:rPr>
                <w:rFonts w:ascii="Source Sans Pro" w:hAnsi="Source Sans Pro" w:cs="Arial"/>
                <w:b/>
              </w:rPr>
              <w:t>100</w:t>
            </w:r>
          </w:p>
        </w:tc>
      </w:tr>
    </w:tbl>
    <w:p w14:paraId="659A150E" w14:textId="77777777" w:rsidR="0062528B" w:rsidRPr="00696496" w:rsidRDefault="0062528B" w:rsidP="006B1274">
      <w:pPr>
        <w:pStyle w:val="ListParagraph"/>
        <w:spacing w:after="0" w:line="240" w:lineRule="auto"/>
        <w:ind w:left="540"/>
        <w:rPr>
          <w:rFonts w:ascii="Source Sans Pro" w:hAnsi="Source Sans Pro" w:cs="Arial"/>
        </w:rPr>
      </w:pPr>
    </w:p>
    <w:p w14:paraId="6326A562" w14:textId="64E75BB9" w:rsidR="00AA642E" w:rsidRPr="00696496" w:rsidRDefault="00AA642E" w:rsidP="00AA642E">
      <w:pPr>
        <w:pStyle w:val="ListParagraph"/>
        <w:spacing w:after="0" w:line="240" w:lineRule="auto"/>
        <w:ind w:left="540"/>
        <w:jc w:val="both"/>
      </w:pPr>
      <w:r w:rsidRPr="00696496">
        <w:rPr>
          <w:rFonts w:ascii="Source Sans Pro" w:hAnsi="Source Sans Pro" w:cs="Arial"/>
        </w:rPr>
        <w:t xml:space="preserve">MSI’s Technical Evaluation Committee will review and evaluate each technical proposal based on </w:t>
      </w:r>
      <w:r w:rsidR="00337C8E" w:rsidRPr="00696496">
        <w:rPr>
          <w:rFonts w:ascii="Source Sans Pro" w:hAnsi="Source Sans Pro" w:cs="Arial"/>
        </w:rPr>
        <w:t>its</w:t>
      </w:r>
      <w:r w:rsidRPr="00696496">
        <w:rPr>
          <w:rFonts w:ascii="Source Sans Pro" w:hAnsi="Source Sans Pro" w:cs="Arial"/>
        </w:rPr>
        <w:t xml:space="preserve"> contents and the criteria described above.</w:t>
      </w:r>
    </w:p>
    <w:p w14:paraId="5CA37EA3" w14:textId="77777777" w:rsidR="00AA642E" w:rsidRPr="00696496" w:rsidRDefault="00AA642E" w:rsidP="00AA642E">
      <w:pPr>
        <w:pStyle w:val="ListParagraph"/>
        <w:spacing w:after="0" w:line="240" w:lineRule="auto"/>
        <w:ind w:left="540"/>
        <w:jc w:val="both"/>
      </w:pPr>
    </w:p>
    <w:p w14:paraId="073E0B7C" w14:textId="16351C2F" w:rsidR="00AA642E" w:rsidRPr="00696496" w:rsidRDefault="00AA642E" w:rsidP="00AA642E">
      <w:pPr>
        <w:pStyle w:val="ListParagraph"/>
        <w:spacing w:after="0" w:line="240" w:lineRule="auto"/>
        <w:ind w:left="540"/>
        <w:jc w:val="both"/>
        <w:rPr>
          <w:rFonts w:ascii="Source Sans Pro" w:hAnsi="Source Sans Pro" w:cs="Arial"/>
        </w:rPr>
      </w:pPr>
      <w:r w:rsidRPr="00696496">
        <w:rPr>
          <w:rFonts w:ascii="Source Sans Pro" w:hAnsi="Source Sans Pro" w:cs="Arial"/>
        </w:rPr>
        <w:t xml:space="preserve">Price will not be evaluated by the Technical Evaluation </w:t>
      </w:r>
      <w:r w:rsidR="004362D6" w:rsidRPr="00696496">
        <w:rPr>
          <w:rFonts w:ascii="Source Sans Pro" w:hAnsi="Source Sans Pro" w:cs="Arial"/>
        </w:rPr>
        <w:t>Committee</w:t>
      </w:r>
      <w:r w:rsidR="0092111A" w:rsidRPr="00696496">
        <w:rPr>
          <w:rFonts w:ascii="Source Sans Pro" w:hAnsi="Source Sans Pro" w:cs="Arial"/>
        </w:rPr>
        <w:t>. Cost proposal will</w:t>
      </w:r>
      <w:r w:rsidRPr="00696496">
        <w:rPr>
          <w:rFonts w:ascii="Source Sans Pro" w:hAnsi="Source Sans Pro" w:cs="Arial"/>
        </w:rPr>
        <w:t xml:space="preserve"> be </w:t>
      </w:r>
      <w:r w:rsidR="0092111A" w:rsidRPr="00696496">
        <w:rPr>
          <w:rFonts w:ascii="Source Sans Pro" w:hAnsi="Source Sans Pro" w:cs="Arial"/>
        </w:rPr>
        <w:t>evaluated separately to d</w:t>
      </w:r>
      <w:r w:rsidRPr="00696496">
        <w:rPr>
          <w:rFonts w:ascii="Source Sans Pro" w:hAnsi="Source Sans Pro" w:cs="Arial"/>
        </w:rPr>
        <w:t>e</w:t>
      </w:r>
      <w:r w:rsidR="0092111A" w:rsidRPr="00696496">
        <w:rPr>
          <w:rFonts w:ascii="Source Sans Pro" w:hAnsi="Source Sans Pro" w:cs="Arial"/>
        </w:rPr>
        <w:t xml:space="preserve">termine </w:t>
      </w:r>
      <w:r w:rsidRPr="00696496">
        <w:rPr>
          <w:rFonts w:ascii="Source Sans Pro" w:hAnsi="Source Sans Pro" w:cs="Arial"/>
        </w:rPr>
        <w:t>the Best Overall Value for award</w:t>
      </w:r>
      <w:r w:rsidR="0092111A" w:rsidRPr="00696496">
        <w:rPr>
          <w:rFonts w:ascii="Source Sans Pro" w:hAnsi="Source Sans Pro" w:cs="Arial"/>
        </w:rPr>
        <w:t xml:space="preserve"> once the Technical Evaluation is completed</w:t>
      </w:r>
      <w:r w:rsidRPr="00696496">
        <w:rPr>
          <w:rFonts w:ascii="Source Sans Pro" w:hAnsi="Source Sans Pro" w:cs="Arial"/>
        </w:rPr>
        <w:t>.</w:t>
      </w:r>
    </w:p>
    <w:p w14:paraId="724B4679" w14:textId="77777777" w:rsidR="00AA642E" w:rsidRPr="00696496" w:rsidRDefault="00AA642E" w:rsidP="006B1274">
      <w:pPr>
        <w:pStyle w:val="ListParagraph"/>
        <w:spacing w:after="0" w:line="240" w:lineRule="auto"/>
        <w:ind w:left="540"/>
        <w:rPr>
          <w:rFonts w:ascii="Source Sans Pro" w:hAnsi="Source Sans Pro" w:cs="Arial"/>
        </w:rPr>
      </w:pPr>
    </w:p>
    <w:p w14:paraId="4CDB7329" w14:textId="77777777" w:rsidR="006B1274" w:rsidRPr="00696496" w:rsidRDefault="006B1274" w:rsidP="006B1274">
      <w:pPr>
        <w:pStyle w:val="ListParagraph"/>
        <w:numPr>
          <w:ilvl w:val="0"/>
          <w:numId w:val="2"/>
        </w:numPr>
        <w:spacing w:after="0" w:line="240" w:lineRule="auto"/>
        <w:ind w:left="540" w:hanging="450"/>
        <w:rPr>
          <w:rFonts w:ascii="Source Sans Pro" w:hAnsi="Source Sans Pro" w:cs="Arial"/>
          <w:b/>
        </w:rPr>
      </w:pPr>
      <w:r w:rsidRPr="00696496">
        <w:rPr>
          <w:rFonts w:ascii="Source Sans Pro" w:hAnsi="Source Sans Pro" w:cs="Arial"/>
          <w:b/>
        </w:rPr>
        <w:t>Proposal Content and Submission Requirements</w:t>
      </w:r>
    </w:p>
    <w:p w14:paraId="19DDD89E" w14:textId="1434EE3D" w:rsidR="00F53BAF" w:rsidRPr="00696496" w:rsidRDefault="00F53BAF" w:rsidP="0062528B">
      <w:pPr>
        <w:pStyle w:val="ListParagraph"/>
        <w:spacing w:after="0" w:line="240" w:lineRule="auto"/>
        <w:ind w:left="540"/>
        <w:jc w:val="both"/>
        <w:rPr>
          <w:rFonts w:ascii="Source Sans Pro" w:hAnsi="Source Sans Pro" w:cs="Arial"/>
        </w:rPr>
      </w:pPr>
      <w:r w:rsidRPr="00696496">
        <w:rPr>
          <w:rFonts w:ascii="Source Sans Pro" w:hAnsi="Source Sans Pro" w:cs="Arial"/>
        </w:rPr>
        <w:t xml:space="preserve">Proposals should </w:t>
      </w:r>
      <w:r w:rsidR="00057848" w:rsidRPr="00696496">
        <w:rPr>
          <w:rFonts w:ascii="Source Sans Pro" w:hAnsi="Source Sans Pro" w:cs="Arial"/>
        </w:rPr>
        <w:t>respond fully to th</w:t>
      </w:r>
      <w:r w:rsidRPr="00696496">
        <w:rPr>
          <w:rFonts w:ascii="Source Sans Pro" w:hAnsi="Source Sans Pro" w:cs="Arial"/>
        </w:rPr>
        <w:t>is RFP</w:t>
      </w:r>
      <w:r w:rsidR="00930DDC" w:rsidRPr="00696496">
        <w:rPr>
          <w:rFonts w:ascii="Source Sans Pro" w:hAnsi="Source Sans Pro" w:cs="Arial"/>
        </w:rPr>
        <w:t xml:space="preserve"> and</w:t>
      </w:r>
      <w:r w:rsidR="007409A4" w:rsidRPr="00696496">
        <w:rPr>
          <w:rFonts w:ascii="Source Sans Pro" w:hAnsi="Source Sans Pro" w:cs="Arial"/>
        </w:rPr>
        <w:t xml:space="preserve"> should be</w:t>
      </w:r>
      <w:r w:rsidR="00930DDC" w:rsidRPr="00696496">
        <w:rPr>
          <w:rFonts w:ascii="Source Sans Pro" w:hAnsi="Source Sans Pro" w:cs="Arial"/>
        </w:rPr>
        <w:t xml:space="preserve"> prepared according to the following requirements</w:t>
      </w:r>
      <w:r w:rsidR="00057848" w:rsidRPr="00696496">
        <w:rPr>
          <w:rFonts w:ascii="Source Sans Pro" w:hAnsi="Source Sans Pro" w:cs="Arial"/>
        </w:rPr>
        <w:t>.</w:t>
      </w:r>
    </w:p>
    <w:p w14:paraId="6ECBEE60" w14:textId="77777777" w:rsidR="006B1274" w:rsidRPr="00696496" w:rsidRDefault="00F53BAF" w:rsidP="006B1274">
      <w:pPr>
        <w:pStyle w:val="ListParagraph"/>
        <w:spacing w:after="0" w:line="240" w:lineRule="auto"/>
        <w:ind w:left="540"/>
        <w:rPr>
          <w:rFonts w:ascii="Source Sans Pro" w:hAnsi="Source Sans Pro" w:cs="Arial"/>
        </w:rPr>
      </w:pPr>
      <w:r w:rsidRPr="00696496">
        <w:rPr>
          <w:rFonts w:ascii="Source Sans Pro" w:hAnsi="Source Sans Pro" w:cs="Arial"/>
        </w:rPr>
        <w:lastRenderedPageBreak/>
        <w:t xml:space="preserve"> </w:t>
      </w:r>
    </w:p>
    <w:p w14:paraId="2084D5EF" w14:textId="78E214A3" w:rsidR="006B1274" w:rsidRPr="00696496" w:rsidRDefault="00570F83" w:rsidP="00570F83">
      <w:pPr>
        <w:pStyle w:val="ListParagraph"/>
        <w:numPr>
          <w:ilvl w:val="0"/>
          <w:numId w:val="4"/>
        </w:numPr>
        <w:spacing w:after="0" w:line="240" w:lineRule="auto"/>
        <w:rPr>
          <w:rFonts w:ascii="Source Sans Pro" w:hAnsi="Source Sans Pro" w:cs="Arial"/>
          <w:b/>
        </w:rPr>
      </w:pPr>
      <w:r w:rsidRPr="00696496">
        <w:rPr>
          <w:rFonts w:ascii="Source Sans Pro" w:hAnsi="Source Sans Pro" w:cs="Arial"/>
          <w:b/>
        </w:rPr>
        <w:t>Technical Proposal Requirements</w:t>
      </w:r>
      <w:r w:rsidR="0019471D" w:rsidRPr="00696496">
        <w:rPr>
          <w:rFonts w:ascii="Source Sans Pro" w:hAnsi="Source Sans Pro" w:cs="Arial"/>
          <w:b/>
        </w:rPr>
        <w:t xml:space="preserve"> </w:t>
      </w:r>
    </w:p>
    <w:p w14:paraId="230FEB72" w14:textId="77777777" w:rsidR="006B1274" w:rsidRPr="00696496" w:rsidRDefault="00746FFD" w:rsidP="0022449B">
      <w:pPr>
        <w:pStyle w:val="ListParagraph"/>
        <w:numPr>
          <w:ilvl w:val="0"/>
          <w:numId w:val="7"/>
        </w:numPr>
        <w:spacing w:before="60" w:after="0" w:line="240" w:lineRule="auto"/>
        <w:ind w:left="1267" w:hanging="360"/>
        <w:contextualSpacing w:val="0"/>
        <w:rPr>
          <w:rFonts w:ascii="Source Sans Pro" w:hAnsi="Source Sans Pro" w:cs="Arial"/>
        </w:rPr>
      </w:pPr>
      <w:r w:rsidRPr="00696496">
        <w:rPr>
          <w:rFonts w:ascii="Source Sans Pro" w:hAnsi="Source Sans Pro" w:cs="Arial"/>
        </w:rPr>
        <w:t xml:space="preserve">Cover </w:t>
      </w:r>
      <w:r w:rsidR="00B7058F" w:rsidRPr="00696496">
        <w:rPr>
          <w:rFonts w:ascii="Source Sans Pro" w:hAnsi="Source Sans Pro" w:cs="Arial"/>
        </w:rPr>
        <w:t>Letter</w:t>
      </w:r>
    </w:p>
    <w:p w14:paraId="734E89F0" w14:textId="7938121C" w:rsidR="00E22EE7" w:rsidRPr="00696496" w:rsidRDefault="007961BD" w:rsidP="004E645F">
      <w:pPr>
        <w:pStyle w:val="ListParagraph"/>
        <w:numPr>
          <w:ilvl w:val="0"/>
          <w:numId w:val="7"/>
        </w:numPr>
        <w:spacing w:before="60" w:after="0" w:line="240" w:lineRule="auto"/>
        <w:ind w:left="1267" w:hanging="360"/>
        <w:contextualSpacing w:val="0"/>
        <w:jc w:val="both"/>
        <w:rPr>
          <w:rFonts w:ascii="Source Sans Pro" w:hAnsi="Source Sans Pro" w:cs="Arial"/>
        </w:rPr>
      </w:pPr>
      <w:r w:rsidRPr="00696496">
        <w:rPr>
          <w:rFonts w:ascii="Source Sans Pro" w:hAnsi="Source Sans Pro" w:cs="Arial"/>
        </w:rPr>
        <w:t>Organizational capability and past performance</w:t>
      </w:r>
      <w:r w:rsidR="00E22EE7" w:rsidRPr="00696496">
        <w:rPr>
          <w:rFonts w:ascii="Source Sans Pro" w:hAnsi="Source Sans Pro" w:cs="Arial"/>
        </w:rPr>
        <w:t>:</w:t>
      </w:r>
    </w:p>
    <w:p w14:paraId="77C92340" w14:textId="3E8C4D1C" w:rsidR="00E22EE7" w:rsidRPr="00696496" w:rsidRDefault="00041168" w:rsidP="007961BD">
      <w:pPr>
        <w:pStyle w:val="ListParagraph"/>
        <w:numPr>
          <w:ilvl w:val="1"/>
          <w:numId w:val="7"/>
        </w:numPr>
        <w:spacing w:before="60" w:after="0" w:line="240" w:lineRule="auto"/>
        <w:contextualSpacing w:val="0"/>
        <w:jc w:val="both"/>
        <w:rPr>
          <w:rFonts w:ascii="Source Sans Pro" w:hAnsi="Source Sans Pro" w:cs="Arial"/>
        </w:rPr>
      </w:pPr>
      <w:r w:rsidRPr="00696496">
        <w:rPr>
          <w:rFonts w:ascii="Source Sans Pro" w:hAnsi="Source Sans Pro" w:cs="Arial"/>
        </w:rPr>
        <w:t xml:space="preserve">General </w:t>
      </w:r>
      <w:r w:rsidR="00F8113C" w:rsidRPr="00696496">
        <w:rPr>
          <w:rFonts w:ascii="Source Sans Pro" w:hAnsi="Source Sans Pro" w:cs="Arial"/>
        </w:rPr>
        <w:t>information about Company</w:t>
      </w:r>
      <w:r w:rsidR="007961BD" w:rsidRPr="00696496">
        <w:rPr>
          <w:rFonts w:ascii="Source Sans Pro" w:hAnsi="Source Sans Pro" w:cs="Arial"/>
        </w:rPr>
        <w:t xml:space="preserve"> (number of staff, facilities, equipment)</w:t>
      </w:r>
      <w:r w:rsidR="00F8113C" w:rsidRPr="00696496">
        <w:rPr>
          <w:rFonts w:ascii="Source Sans Pro" w:hAnsi="Source Sans Pro" w:cs="Arial"/>
        </w:rPr>
        <w:t xml:space="preserve">, </w:t>
      </w:r>
    </w:p>
    <w:p w14:paraId="76F91905" w14:textId="1A30AAF9" w:rsidR="00E22EE7" w:rsidRPr="00696496" w:rsidRDefault="00041168" w:rsidP="007961BD">
      <w:pPr>
        <w:pStyle w:val="ListParagraph"/>
        <w:numPr>
          <w:ilvl w:val="1"/>
          <w:numId w:val="7"/>
        </w:numPr>
        <w:spacing w:before="60" w:after="0" w:line="240" w:lineRule="auto"/>
        <w:contextualSpacing w:val="0"/>
        <w:jc w:val="both"/>
        <w:rPr>
          <w:rFonts w:ascii="Source Sans Pro" w:hAnsi="Source Sans Pro" w:cs="Arial"/>
        </w:rPr>
      </w:pPr>
      <w:r w:rsidRPr="00696496">
        <w:rPr>
          <w:rFonts w:ascii="Source Sans Pro" w:hAnsi="Source Sans Pro" w:cs="Arial"/>
        </w:rPr>
        <w:t xml:space="preserve">Work </w:t>
      </w:r>
      <w:r w:rsidR="00F8113C" w:rsidRPr="00696496">
        <w:rPr>
          <w:rFonts w:ascii="Source Sans Pro" w:hAnsi="Source Sans Pro" w:cs="Arial"/>
        </w:rPr>
        <w:t xml:space="preserve">experience at the Ukrainian market and </w:t>
      </w:r>
      <w:r w:rsidR="00E22EE7" w:rsidRPr="00696496">
        <w:rPr>
          <w:rFonts w:ascii="Source Sans Pro" w:hAnsi="Source Sans Pro" w:cs="Arial"/>
        </w:rPr>
        <w:t xml:space="preserve">description of relevant </w:t>
      </w:r>
      <w:r w:rsidR="00F8113C" w:rsidRPr="00696496">
        <w:rPr>
          <w:rFonts w:ascii="Source Sans Pro" w:hAnsi="Source Sans Pro" w:cs="Arial"/>
        </w:rPr>
        <w:t xml:space="preserve">successful projects for </w:t>
      </w:r>
      <w:r w:rsidR="007409A4" w:rsidRPr="00696496">
        <w:rPr>
          <w:rFonts w:ascii="Source Sans Pro" w:hAnsi="Source Sans Pro" w:cs="Arial"/>
        </w:rPr>
        <w:t xml:space="preserve">the </w:t>
      </w:r>
      <w:r w:rsidR="00F8113C" w:rsidRPr="00696496">
        <w:rPr>
          <w:rFonts w:ascii="Source Sans Pro" w:hAnsi="Source Sans Pro" w:cs="Arial"/>
        </w:rPr>
        <w:t xml:space="preserve">last 3 years, </w:t>
      </w:r>
    </w:p>
    <w:p w14:paraId="6D742227" w14:textId="6659A2A1" w:rsidR="00E22EE7" w:rsidRPr="00696496" w:rsidRDefault="00041168" w:rsidP="007961BD">
      <w:pPr>
        <w:pStyle w:val="ListParagraph"/>
        <w:numPr>
          <w:ilvl w:val="1"/>
          <w:numId w:val="7"/>
        </w:numPr>
        <w:spacing w:before="60" w:after="0" w:line="240" w:lineRule="auto"/>
        <w:contextualSpacing w:val="0"/>
        <w:jc w:val="both"/>
        <w:rPr>
          <w:rFonts w:ascii="Source Sans Pro" w:hAnsi="Source Sans Pro" w:cs="Arial"/>
        </w:rPr>
      </w:pPr>
      <w:r w:rsidRPr="00696496">
        <w:rPr>
          <w:rFonts w:ascii="Source Sans Pro" w:hAnsi="Source Sans Pro" w:cs="Arial"/>
        </w:rPr>
        <w:t xml:space="preserve">Experience </w:t>
      </w:r>
      <w:r w:rsidR="00F8113C" w:rsidRPr="00696496">
        <w:rPr>
          <w:rFonts w:ascii="Source Sans Pro" w:hAnsi="Source Sans Pro" w:cs="Arial"/>
        </w:rPr>
        <w:t>work</w:t>
      </w:r>
      <w:r w:rsidR="00FB1B86" w:rsidRPr="00696496">
        <w:rPr>
          <w:rFonts w:ascii="Source Sans Pro" w:hAnsi="Source Sans Pro" w:cs="Arial"/>
        </w:rPr>
        <w:t>ing</w:t>
      </w:r>
      <w:r w:rsidR="00F8113C" w:rsidRPr="00696496">
        <w:rPr>
          <w:rFonts w:ascii="Source Sans Pro" w:hAnsi="Source Sans Pro" w:cs="Arial"/>
        </w:rPr>
        <w:t xml:space="preserve"> with USAID funded projects</w:t>
      </w:r>
      <w:r w:rsidR="00F8113C" w:rsidRPr="00696496">
        <w:rPr>
          <w:rFonts w:ascii="Source Sans Pro" w:hAnsi="Source Sans Pro" w:cs="Arial"/>
          <w:lang w:val="uk-UA"/>
        </w:rPr>
        <w:t xml:space="preserve"> </w:t>
      </w:r>
      <w:r w:rsidR="00E22EE7" w:rsidRPr="00696496">
        <w:rPr>
          <w:rFonts w:ascii="Source Sans Pro" w:hAnsi="Source Sans Pro" w:cs="Arial"/>
        </w:rPr>
        <w:t xml:space="preserve">or other international technical assistance projects </w:t>
      </w:r>
      <w:r w:rsidR="00F8113C" w:rsidRPr="00696496">
        <w:rPr>
          <w:rFonts w:ascii="Source Sans Pro" w:hAnsi="Source Sans Pro" w:cs="Arial"/>
        </w:rPr>
        <w:t xml:space="preserve">and </w:t>
      </w:r>
      <w:r w:rsidR="00E22EE7" w:rsidRPr="00696496">
        <w:rPr>
          <w:rFonts w:ascii="Source Sans Pro" w:hAnsi="Source Sans Pro" w:cs="Arial"/>
        </w:rPr>
        <w:t xml:space="preserve">experience </w:t>
      </w:r>
      <w:r w:rsidRPr="00696496">
        <w:rPr>
          <w:rFonts w:ascii="Source Sans Pro" w:hAnsi="Source Sans Pro" w:cs="Arial"/>
        </w:rPr>
        <w:t xml:space="preserve">working with the Ukrainian </w:t>
      </w:r>
      <w:r w:rsidR="00F8113C" w:rsidRPr="00696496">
        <w:rPr>
          <w:rFonts w:ascii="Source Sans Pro" w:hAnsi="Source Sans Pro" w:cs="Arial"/>
        </w:rPr>
        <w:t>government</w:t>
      </w:r>
      <w:r w:rsidRPr="00696496">
        <w:rPr>
          <w:rFonts w:ascii="Source Sans Pro" w:hAnsi="Source Sans Pro" w:cs="Arial"/>
        </w:rPr>
        <w:t>al</w:t>
      </w:r>
      <w:r w:rsidR="00F8113C" w:rsidRPr="00696496">
        <w:rPr>
          <w:rFonts w:ascii="Source Sans Pro" w:hAnsi="Source Sans Pro" w:cs="Arial"/>
        </w:rPr>
        <w:t xml:space="preserve"> </w:t>
      </w:r>
      <w:r w:rsidR="004E645F" w:rsidRPr="00696496">
        <w:rPr>
          <w:rFonts w:ascii="Source Sans Pro" w:hAnsi="Source Sans Pro" w:cs="Arial"/>
        </w:rPr>
        <w:t>agencies</w:t>
      </w:r>
      <w:r w:rsidR="003C73BD" w:rsidRPr="00696496">
        <w:rPr>
          <w:rFonts w:ascii="Source Sans Pro" w:hAnsi="Source Sans Pro" w:cs="Arial"/>
        </w:rPr>
        <w:t xml:space="preserve"> </w:t>
      </w:r>
      <w:r w:rsidRPr="00696496">
        <w:rPr>
          <w:rFonts w:ascii="Source Sans Pro" w:hAnsi="Source Sans Pro" w:cs="Arial"/>
        </w:rPr>
        <w:t>(if any)</w:t>
      </w:r>
      <w:r w:rsidR="004E645F" w:rsidRPr="00696496">
        <w:rPr>
          <w:rFonts w:ascii="Source Sans Pro" w:hAnsi="Source Sans Pro" w:cs="Arial"/>
        </w:rPr>
        <w:t>.</w:t>
      </w:r>
      <w:r w:rsidR="008C45EB" w:rsidRPr="00696496">
        <w:rPr>
          <w:rFonts w:ascii="Source Sans Pro" w:hAnsi="Source Sans Pro" w:cs="Arial"/>
        </w:rPr>
        <w:t xml:space="preserve"> </w:t>
      </w:r>
    </w:p>
    <w:p w14:paraId="34C8420A" w14:textId="48E27DC1" w:rsidR="00B7058F" w:rsidRPr="00696496" w:rsidRDefault="00041168" w:rsidP="007961BD">
      <w:pPr>
        <w:pStyle w:val="ListParagraph"/>
        <w:numPr>
          <w:ilvl w:val="1"/>
          <w:numId w:val="7"/>
        </w:numPr>
        <w:spacing w:before="60" w:after="0" w:line="240" w:lineRule="auto"/>
        <w:contextualSpacing w:val="0"/>
        <w:jc w:val="both"/>
        <w:rPr>
          <w:rFonts w:ascii="Source Sans Pro" w:hAnsi="Source Sans Pro" w:cs="Arial"/>
        </w:rPr>
      </w:pPr>
      <w:r w:rsidRPr="00696496">
        <w:rPr>
          <w:rFonts w:ascii="Source Sans Pro" w:hAnsi="Source Sans Pro" w:cs="Arial"/>
        </w:rPr>
        <w:t xml:space="preserve">Contact information of at </w:t>
      </w:r>
      <w:r w:rsidR="008C45EB" w:rsidRPr="00696496">
        <w:rPr>
          <w:rFonts w:ascii="Source Sans Pro" w:hAnsi="Source Sans Pro" w:cs="Arial"/>
        </w:rPr>
        <w:t xml:space="preserve">least three </w:t>
      </w:r>
      <w:r w:rsidRPr="00696496">
        <w:rPr>
          <w:rFonts w:ascii="Source Sans Pro" w:hAnsi="Source Sans Pro" w:cs="Arial"/>
        </w:rPr>
        <w:t>clients the company worked in the last three years.</w:t>
      </w:r>
    </w:p>
    <w:p w14:paraId="019A5A5F" w14:textId="5D4C343F" w:rsidR="00382816" w:rsidRPr="00696496" w:rsidRDefault="004E645F" w:rsidP="00041168">
      <w:pPr>
        <w:pStyle w:val="ListParagraph"/>
        <w:numPr>
          <w:ilvl w:val="0"/>
          <w:numId w:val="7"/>
        </w:numPr>
        <w:spacing w:before="60" w:after="0" w:line="240" w:lineRule="auto"/>
        <w:contextualSpacing w:val="0"/>
        <w:rPr>
          <w:rFonts w:ascii="Source Sans Pro" w:hAnsi="Source Sans Pro" w:cs="Arial"/>
        </w:rPr>
      </w:pPr>
      <w:r w:rsidRPr="00696496">
        <w:rPr>
          <w:rFonts w:ascii="Source Sans Pro" w:hAnsi="Source Sans Pro" w:cs="Arial"/>
        </w:rPr>
        <w:t xml:space="preserve">Portfolio of </w:t>
      </w:r>
      <w:r w:rsidR="00F261B3" w:rsidRPr="00696496">
        <w:rPr>
          <w:rFonts w:ascii="Source Sans Pro" w:hAnsi="Source Sans Pro" w:cs="Arial"/>
        </w:rPr>
        <w:t>relevant</w:t>
      </w:r>
      <w:r w:rsidRPr="00696496">
        <w:rPr>
          <w:rFonts w:ascii="Source Sans Pro" w:hAnsi="Source Sans Pro" w:cs="Arial"/>
        </w:rPr>
        <w:t xml:space="preserve"> projects </w:t>
      </w:r>
      <w:r w:rsidR="00041168" w:rsidRPr="00696496">
        <w:rPr>
          <w:rFonts w:ascii="Source Sans Pro" w:hAnsi="Source Sans Pro" w:cs="Arial"/>
        </w:rPr>
        <w:t>over the past</w:t>
      </w:r>
      <w:r w:rsidR="00041168" w:rsidRPr="00696496" w:rsidDel="00041168">
        <w:rPr>
          <w:rFonts w:ascii="Source Sans Pro" w:hAnsi="Source Sans Pro" w:cs="Arial"/>
        </w:rPr>
        <w:t xml:space="preserve"> </w:t>
      </w:r>
      <w:r w:rsidR="00535602" w:rsidRPr="00696496">
        <w:rPr>
          <w:rFonts w:ascii="Source Sans Pro" w:hAnsi="Source Sans Pro" w:cs="Arial"/>
        </w:rPr>
        <w:t>5 years</w:t>
      </w:r>
      <w:r w:rsidR="00F261B3" w:rsidRPr="00696496">
        <w:rPr>
          <w:rFonts w:ascii="Source Sans Pro" w:hAnsi="Source Sans Pro" w:cs="Arial"/>
        </w:rPr>
        <w:t xml:space="preserve"> (See section Statement of Work for specific information for each lot)</w:t>
      </w:r>
      <w:r w:rsidR="008807DD" w:rsidRPr="00696496">
        <w:rPr>
          <w:rFonts w:ascii="Source Sans Pro" w:hAnsi="Source Sans Pro" w:cs="Arial"/>
        </w:rPr>
        <w:t>.</w:t>
      </w:r>
    </w:p>
    <w:p w14:paraId="480B9CD7" w14:textId="4E6759B6" w:rsidR="00845874" w:rsidRPr="00696496" w:rsidRDefault="00CC4B3A" w:rsidP="00845874">
      <w:pPr>
        <w:pStyle w:val="ListParagraph"/>
        <w:numPr>
          <w:ilvl w:val="0"/>
          <w:numId w:val="7"/>
        </w:numPr>
        <w:spacing w:before="60" w:after="0" w:line="240" w:lineRule="auto"/>
        <w:ind w:left="1267" w:hanging="360"/>
        <w:contextualSpacing w:val="0"/>
        <w:rPr>
          <w:rFonts w:cstheme="minorHAnsi"/>
        </w:rPr>
      </w:pPr>
      <w:r w:rsidRPr="00696496">
        <w:rPr>
          <w:rFonts w:cstheme="minorHAnsi"/>
        </w:rPr>
        <w:t>Team Composition</w:t>
      </w:r>
      <w:r w:rsidR="00845874" w:rsidRPr="00696496">
        <w:rPr>
          <w:rFonts w:cstheme="minorHAnsi"/>
        </w:rPr>
        <w:t xml:space="preserve">, including CVs for key </w:t>
      </w:r>
      <w:r w:rsidR="004B3E5B" w:rsidRPr="00696496">
        <w:rPr>
          <w:rFonts w:cstheme="minorHAnsi"/>
        </w:rPr>
        <w:t>experts</w:t>
      </w:r>
      <w:r w:rsidRPr="00696496">
        <w:rPr>
          <w:rFonts w:cstheme="minorHAnsi"/>
        </w:rPr>
        <w:t xml:space="preserve"> (up to 2 pages maximum) and summary of essential technical </w:t>
      </w:r>
      <w:proofErr w:type="gramStart"/>
      <w:r w:rsidRPr="00696496">
        <w:rPr>
          <w:rFonts w:cstheme="minorHAnsi"/>
        </w:rPr>
        <w:t>experts</w:t>
      </w:r>
      <w:proofErr w:type="gramEnd"/>
      <w:r w:rsidRPr="00696496">
        <w:rPr>
          <w:rFonts w:cstheme="minorHAnsi"/>
        </w:rPr>
        <w:t xml:space="preserve"> experience</w:t>
      </w:r>
      <w:r w:rsidR="008807DD" w:rsidRPr="00696496">
        <w:rPr>
          <w:rFonts w:cstheme="minorHAnsi"/>
        </w:rPr>
        <w:t>.</w:t>
      </w:r>
    </w:p>
    <w:p w14:paraId="178F431F" w14:textId="68B7A6A7" w:rsidR="00570F83" w:rsidRPr="00696496" w:rsidRDefault="00845874" w:rsidP="00845874">
      <w:pPr>
        <w:pStyle w:val="ListParagraph"/>
        <w:numPr>
          <w:ilvl w:val="0"/>
          <w:numId w:val="7"/>
        </w:numPr>
        <w:spacing w:before="60" w:after="0" w:line="240" w:lineRule="auto"/>
        <w:ind w:left="1267" w:hanging="360"/>
        <w:contextualSpacing w:val="0"/>
        <w:rPr>
          <w:rFonts w:cstheme="minorHAnsi"/>
        </w:rPr>
      </w:pPr>
      <w:r w:rsidRPr="00696496">
        <w:rPr>
          <w:rFonts w:cstheme="minorHAnsi"/>
        </w:rPr>
        <w:t>Copy of registration documents that confirm legal status</w:t>
      </w:r>
      <w:r w:rsidR="00535602" w:rsidRPr="00696496">
        <w:rPr>
          <w:rFonts w:cstheme="minorHAnsi"/>
        </w:rPr>
        <w:t xml:space="preserve"> in Ukraine</w:t>
      </w:r>
      <w:r w:rsidRPr="00696496">
        <w:rPr>
          <w:rFonts w:cstheme="minorHAnsi"/>
        </w:rPr>
        <w:t>.</w:t>
      </w:r>
    </w:p>
    <w:p w14:paraId="5C0F0A6A" w14:textId="77777777" w:rsidR="00845874" w:rsidRPr="00696496" w:rsidRDefault="00845874" w:rsidP="00845874">
      <w:pPr>
        <w:pStyle w:val="ListParagraph"/>
        <w:spacing w:before="60" w:after="0" w:line="240" w:lineRule="auto"/>
        <w:ind w:left="900"/>
        <w:contextualSpacing w:val="0"/>
        <w:rPr>
          <w:rFonts w:ascii="Source Sans Pro" w:hAnsi="Source Sans Pro" w:cs="Arial"/>
        </w:rPr>
      </w:pPr>
    </w:p>
    <w:p w14:paraId="6E0EC58A" w14:textId="77777777" w:rsidR="006B1274" w:rsidRPr="00696496" w:rsidRDefault="00570F83" w:rsidP="00570F83">
      <w:pPr>
        <w:pStyle w:val="ListParagraph"/>
        <w:numPr>
          <w:ilvl w:val="0"/>
          <w:numId w:val="4"/>
        </w:numPr>
        <w:spacing w:after="0" w:line="240" w:lineRule="auto"/>
        <w:rPr>
          <w:rFonts w:ascii="Source Sans Pro" w:hAnsi="Source Sans Pro" w:cs="Arial"/>
          <w:b/>
        </w:rPr>
      </w:pPr>
      <w:r w:rsidRPr="00696496">
        <w:rPr>
          <w:rFonts w:ascii="Source Sans Pro" w:hAnsi="Source Sans Pro" w:cs="Arial"/>
          <w:b/>
        </w:rPr>
        <w:t>Price</w:t>
      </w:r>
      <w:r w:rsidR="0019471D" w:rsidRPr="00696496">
        <w:rPr>
          <w:rFonts w:ascii="Source Sans Pro" w:hAnsi="Source Sans Pro" w:cs="Arial"/>
          <w:b/>
        </w:rPr>
        <w:t xml:space="preserve"> </w:t>
      </w:r>
      <w:r w:rsidRPr="00696496">
        <w:rPr>
          <w:rFonts w:ascii="Source Sans Pro" w:hAnsi="Source Sans Pro" w:cs="Arial"/>
          <w:b/>
        </w:rPr>
        <w:t>Proposal Requirements</w:t>
      </w:r>
    </w:p>
    <w:p w14:paraId="47BD31B3" w14:textId="6C4A85E1" w:rsidR="0019471D" w:rsidRPr="00696496" w:rsidRDefault="0019471D" w:rsidP="00CC4B3A">
      <w:pPr>
        <w:pStyle w:val="ListParagraph"/>
        <w:shd w:val="clear" w:color="auto" w:fill="FFFFFF" w:themeFill="background1"/>
        <w:spacing w:after="0" w:line="240" w:lineRule="auto"/>
        <w:ind w:left="900"/>
        <w:jc w:val="both"/>
        <w:rPr>
          <w:rFonts w:ascii="Source Sans Pro" w:hAnsi="Source Sans Pro" w:cs="Arial"/>
        </w:rPr>
      </w:pPr>
      <w:r w:rsidRPr="00696496">
        <w:rPr>
          <w:rFonts w:ascii="Source Sans Pro" w:hAnsi="Source Sans Pro" w:cs="Arial"/>
        </w:rPr>
        <w:t>Please provide a detailed, itemized budget</w:t>
      </w:r>
      <w:r w:rsidR="00237795" w:rsidRPr="00696496">
        <w:rPr>
          <w:rFonts w:ascii="Source Sans Pro" w:hAnsi="Source Sans Pro" w:cs="Arial"/>
        </w:rPr>
        <w:t xml:space="preserve"> </w:t>
      </w:r>
      <w:r w:rsidR="00975B7E" w:rsidRPr="00696496">
        <w:rPr>
          <w:rFonts w:ascii="Source Sans Pro" w:hAnsi="Source Sans Pro" w:cs="Arial"/>
        </w:rPr>
        <w:t xml:space="preserve">that includes all projected expenses for labor costs and direct expenses (e.g., travel and transportation costs, equipment rental, etc..) </w:t>
      </w:r>
      <w:r w:rsidR="00237795" w:rsidRPr="00696496">
        <w:rPr>
          <w:rFonts w:ascii="Source Sans Pro" w:hAnsi="Source Sans Pro" w:cs="Arial"/>
        </w:rPr>
        <w:t xml:space="preserve">according to the requested work described in the </w:t>
      </w:r>
      <w:r w:rsidR="00237795" w:rsidRPr="00696496">
        <w:rPr>
          <w:rFonts w:ascii="Source Sans Pro" w:hAnsi="Source Sans Pro" w:cs="Arial"/>
          <w:b/>
          <w:bCs/>
        </w:rPr>
        <w:t>Statement of Work</w:t>
      </w:r>
      <w:r w:rsidRPr="00696496">
        <w:rPr>
          <w:rFonts w:ascii="Source Sans Pro" w:hAnsi="Source Sans Pro" w:cs="Arial"/>
        </w:rPr>
        <w:t>.</w:t>
      </w:r>
      <w:r w:rsidR="00A572F8" w:rsidRPr="00696496">
        <w:rPr>
          <w:rFonts w:ascii="Source Sans Pro" w:hAnsi="Source Sans Pro" w:cs="Arial"/>
        </w:rPr>
        <w:t xml:space="preserve"> </w:t>
      </w:r>
      <w:r w:rsidR="006C090E" w:rsidRPr="00696496">
        <w:rPr>
          <w:rFonts w:ascii="Source Sans Pro" w:hAnsi="Source Sans Pro" w:cs="Arial"/>
        </w:rPr>
        <w:t xml:space="preserve">Please notice that each lot has specific parameters for cost estimate. </w:t>
      </w:r>
      <w:r w:rsidR="009E09B5" w:rsidRPr="00696496">
        <w:rPr>
          <w:rFonts w:ascii="Source Sans Pro" w:hAnsi="Source Sans Pro" w:cs="Arial"/>
        </w:rPr>
        <w:t>T</w:t>
      </w:r>
      <w:r w:rsidR="00A572F8" w:rsidRPr="00696496">
        <w:rPr>
          <w:rFonts w:ascii="Source Sans Pro" w:hAnsi="Source Sans Pro" w:cs="Arial"/>
        </w:rPr>
        <w:t xml:space="preserve">o </w:t>
      </w:r>
      <w:r w:rsidR="009E09B5" w:rsidRPr="00696496">
        <w:rPr>
          <w:rFonts w:ascii="Source Sans Pro" w:hAnsi="Source Sans Pro" w:cs="Arial"/>
        </w:rPr>
        <w:t xml:space="preserve">accompany </w:t>
      </w:r>
      <w:r w:rsidR="00A572F8" w:rsidRPr="00696496">
        <w:rPr>
          <w:rFonts w:ascii="Source Sans Pro" w:hAnsi="Source Sans Pro" w:cs="Arial"/>
        </w:rPr>
        <w:t>this itemized budget, please provide an accompanying narrative explaining your pricing assumptions, both for units and unit prices, as well as the cost items included in your offer.</w:t>
      </w:r>
    </w:p>
    <w:p w14:paraId="68420D44" w14:textId="77777777" w:rsidR="00570F83" w:rsidRPr="00696496" w:rsidRDefault="00570F83" w:rsidP="006B1274">
      <w:pPr>
        <w:pStyle w:val="ListParagraph"/>
        <w:spacing w:after="0" w:line="240" w:lineRule="auto"/>
        <w:ind w:left="540"/>
        <w:rPr>
          <w:rFonts w:ascii="Source Sans Pro" w:hAnsi="Source Sans Pro" w:cs="Arial"/>
        </w:rPr>
      </w:pPr>
    </w:p>
    <w:p w14:paraId="4903D0F4" w14:textId="77777777" w:rsidR="002B2876" w:rsidRPr="00696496" w:rsidRDefault="002B2876" w:rsidP="00930DDC">
      <w:pPr>
        <w:pStyle w:val="ListParagraph"/>
        <w:spacing w:after="0" w:line="240" w:lineRule="auto"/>
        <w:ind w:left="900"/>
        <w:jc w:val="both"/>
        <w:rPr>
          <w:rFonts w:ascii="Source Sans Pro" w:hAnsi="Source Sans Pro" w:cs="Arial"/>
        </w:rPr>
      </w:pPr>
      <w:r w:rsidRPr="00696496">
        <w:rPr>
          <w:rFonts w:ascii="Source Sans Pro" w:hAnsi="Source Sans Pro" w:cs="Arial"/>
        </w:rPr>
        <w:t>All proposed prices and delivery dates shall be valid for a period of ninety (90) days following the</w:t>
      </w:r>
      <w:r w:rsidR="00D9303D" w:rsidRPr="00696496">
        <w:rPr>
          <w:rFonts w:ascii="Source Sans Pro" w:hAnsi="Source Sans Pro" w:cs="Arial"/>
        </w:rPr>
        <w:t xml:space="preserve"> date of submission</w:t>
      </w:r>
      <w:r w:rsidRPr="00696496">
        <w:rPr>
          <w:rFonts w:ascii="Source Sans Pro" w:hAnsi="Source Sans Pro" w:cs="Arial"/>
        </w:rPr>
        <w:t>, unless otherwise clearly specified by Offeror.</w:t>
      </w:r>
    </w:p>
    <w:p w14:paraId="32740605" w14:textId="77777777" w:rsidR="000A25C0" w:rsidRPr="00696496" w:rsidRDefault="000A25C0" w:rsidP="006B1274">
      <w:pPr>
        <w:pStyle w:val="ListParagraph"/>
        <w:spacing w:after="0" w:line="240" w:lineRule="auto"/>
        <w:ind w:left="540"/>
        <w:rPr>
          <w:rFonts w:ascii="Source Sans Pro" w:hAnsi="Source Sans Pro" w:cs="Arial"/>
        </w:rPr>
      </w:pPr>
    </w:p>
    <w:p w14:paraId="2817BE71" w14:textId="77777777" w:rsidR="000A25C0" w:rsidRPr="00696496" w:rsidRDefault="000A25C0" w:rsidP="000A25C0">
      <w:pPr>
        <w:pStyle w:val="ListParagraph"/>
        <w:numPr>
          <w:ilvl w:val="0"/>
          <w:numId w:val="4"/>
        </w:numPr>
        <w:spacing w:after="0" w:line="240" w:lineRule="auto"/>
        <w:rPr>
          <w:rFonts w:ascii="Source Sans Pro" w:hAnsi="Source Sans Pro" w:cs="Arial"/>
        </w:rPr>
      </w:pPr>
      <w:r w:rsidRPr="00696496">
        <w:rPr>
          <w:rFonts w:ascii="Source Sans Pro" w:hAnsi="Source Sans Pro" w:cs="Arial"/>
          <w:b/>
        </w:rPr>
        <w:t>Submission</w:t>
      </w:r>
    </w:p>
    <w:p w14:paraId="31F1B99D" w14:textId="36A07DCB" w:rsidR="002B2876" w:rsidRPr="00696496" w:rsidRDefault="000A25C0" w:rsidP="000A25C0">
      <w:pPr>
        <w:pStyle w:val="ListParagraph"/>
        <w:spacing w:after="0" w:line="240" w:lineRule="auto"/>
        <w:ind w:left="900"/>
        <w:rPr>
          <w:rFonts w:ascii="Source Sans Pro" w:hAnsi="Source Sans Pro" w:cs="Arial"/>
        </w:rPr>
      </w:pPr>
      <w:r w:rsidRPr="00696496">
        <w:rPr>
          <w:rFonts w:ascii="Source Sans Pro" w:hAnsi="Source Sans Pro" w:cs="Arial"/>
        </w:rPr>
        <w:t xml:space="preserve">Offerors must submit their Technical Proposal separately from their Price or Cost Proposal by uploading each in the “Submissions” section of this business opportunity in </w:t>
      </w:r>
      <w:r w:rsidRPr="00696496">
        <w:rPr>
          <w:rFonts w:ascii="Source Sans Pro" w:hAnsi="Source Sans Pro" w:cs="Arial"/>
          <w:b/>
          <w:bCs/>
        </w:rPr>
        <w:t>MSI GRUMP</w:t>
      </w:r>
      <w:r w:rsidR="00C3163F" w:rsidRPr="00696496">
        <w:rPr>
          <w:rFonts w:ascii="Source Sans Pro" w:hAnsi="Source Sans Pro" w:cs="Arial"/>
        </w:rPr>
        <w:t xml:space="preserve"> </w:t>
      </w:r>
    </w:p>
    <w:p w14:paraId="216A773B" w14:textId="77777777" w:rsidR="000A25C0" w:rsidRPr="00696496" w:rsidRDefault="000A25C0" w:rsidP="006B1274">
      <w:pPr>
        <w:pStyle w:val="ListParagraph"/>
        <w:spacing w:after="0" w:line="240" w:lineRule="auto"/>
        <w:ind w:left="540"/>
        <w:rPr>
          <w:rFonts w:ascii="Source Sans Pro" w:hAnsi="Source Sans Pro" w:cs="Arial"/>
        </w:rPr>
      </w:pPr>
    </w:p>
    <w:p w14:paraId="0C6CD8F2" w14:textId="77777777" w:rsidR="006B1274" w:rsidRPr="00696496" w:rsidRDefault="002B2876" w:rsidP="002B2876">
      <w:pPr>
        <w:pStyle w:val="ListParagraph"/>
        <w:numPr>
          <w:ilvl w:val="0"/>
          <w:numId w:val="2"/>
        </w:numPr>
        <w:spacing w:after="0" w:line="240" w:lineRule="auto"/>
        <w:ind w:left="540" w:hanging="450"/>
        <w:rPr>
          <w:rFonts w:ascii="Source Sans Pro" w:hAnsi="Source Sans Pro" w:cs="Arial"/>
          <w:b/>
        </w:rPr>
      </w:pPr>
      <w:r w:rsidRPr="00696496">
        <w:rPr>
          <w:rFonts w:ascii="Source Sans Pro" w:hAnsi="Source Sans Pro" w:cs="Arial"/>
          <w:b/>
        </w:rPr>
        <w:t>Other Proposal Guidelines and Notices</w:t>
      </w:r>
    </w:p>
    <w:p w14:paraId="46CB6C78" w14:textId="77777777" w:rsidR="002B2876" w:rsidRPr="00696496" w:rsidRDefault="00F04F95" w:rsidP="002B2876">
      <w:pPr>
        <w:pStyle w:val="ListParagraph"/>
        <w:spacing w:after="0" w:line="240" w:lineRule="auto"/>
        <w:ind w:left="540"/>
        <w:rPr>
          <w:rFonts w:ascii="Source Sans Pro" w:hAnsi="Source Sans Pro" w:cs="Arial"/>
        </w:rPr>
      </w:pPr>
      <w:r w:rsidRPr="00696496">
        <w:rPr>
          <w:rFonts w:ascii="Source Sans Pro" w:hAnsi="Source Sans Pro" w:cs="Arial"/>
        </w:rPr>
        <w:t>The following conditions, guidelines and notices are included to assist you in preparing a competent proposal. All of them should be reflected in your submission.</w:t>
      </w:r>
    </w:p>
    <w:p w14:paraId="050D060C" w14:textId="77777777" w:rsidR="00F04F95" w:rsidRPr="00696496" w:rsidRDefault="00F04F95" w:rsidP="002B2876">
      <w:pPr>
        <w:pStyle w:val="ListParagraph"/>
        <w:spacing w:after="0" w:line="240" w:lineRule="auto"/>
        <w:ind w:left="540"/>
        <w:rPr>
          <w:rFonts w:ascii="Source Sans Pro" w:hAnsi="Source Sans Pro" w:cs="Arial"/>
        </w:rPr>
      </w:pPr>
    </w:p>
    <w:p w14:paraId="5FADB4A7" w14:textId="77777777" w:rsidR="005846A6" w:rsidRPr="00696496" w:rsidRDefault="005846A6" w:rsidP="005846A6">
      <w:pPr>
        <w:pStyle w:val="ListParagraph"/>
        <w:numPr>
          <w:ilvl w:val="0"/>
          <w:numId w:val="3"/>
        </w:numPr>
        <w:spacing w:after="0" w:line="240" w:lineRule="auto"/>
        <w:rPr>
          <w:rFonts w:ascii="Source Sans Pro" w:hAnsi="Source Sans Pro" w:cs="Arial"/>
          <w:b/>
        </w:rPr>
      </w:pPr>
      <w:r w:rsidRPr="00696496">
        <w:rPr>
          <w:rFonts w:ascii="Source Sans Pro" w:hAnsi="Source Sans Pro" w:cs="Arial"/>
          <w:b/>
        </w:rPr>
        <w:t>Technical Compliance</w:t>
      </w:r>
    </w:p>
    <w:p w14:paraId="25F850A6" w14:textId="77777777" w:rsidR="005846A6" w:rsidRPr="00696496" w:rsidRDefault="005846A6" w:rsidP="005846A6">
      <w:pPr>
        <w:pStyle w:val="ListParagraph"/>
        <w:spacing w:after="0" w:line="240" w:lineRule="auto"/>
        <w:ind w:left="900"/>
        <w:jc w:val="both"/>
        <w:rPr>
          <w:rFonts w:ascii="Source Sans Pro" w:hAnsi="Source Sans Pro" w:cs="Arial"/>
        </w:rPr>
      </w:pPr>
      <w:r w:rsidRPr="00696496">
        <w:rPr>
          <w:rFonts w:ascii="Source Sans Pro" w:hAnsi="Source Sans Pro" w:cs="Arial"/>
        </w:rPr>
        <w:t>Offerors are required to review and confirm to the requirements as presented in the Statement of Work.  In their proposal, Offerors shall ensure that responses use plain language, are concise and unambiguous, are quantitative, and deliver full information.  Offerors should not hesitate to volunteer additional information if it is useful to this process.</w:t>
      </w:r>
    </w:p>
    <w:p w14:paraId="423AABF3" w14:textId="77777777" w:rsidR="005846A6" w:rsidRPr="00696496" w:rsidRDefault="005846A6" w:rsidP="005846A6">
      <w:pPr>
        <w:pStyle w:val="ListParagraph"/>
        <w:spacing w:after="0" w:line="240" w:lineRule="auto"/>
        <w:ind w:left="900"/>
        <w:rPr>
          <w:rFonts w:ascii="Source Sans Pro" w:hAnsi="Source Sans Pro" w:cs="Arial"/>
        </w:rPr>
      </w:pPr>
    </w:p>
    <w:p w14:paraId="5FE3533B" w14:textId="77777777" w:rsidR="00F4717D" w:rsidRPr="00696496" w:rsidRDefault="00F4717D" w:rsidP="00F4717D">
      <w:pPr>
        <w:pStyle w:val="ListParagraph"/>
        <w:numPr>
          <w:ilvl w:val="0"/>
          <w:numId w:val="3"/>
        </w:numPr>
        <w:spacing w:after="0" w:line="240" w:lineRule="auto"/>
        <w:rPr>
          <w:rFonts w:ascii="Source Sans Pro" w:hAnsi="Source Sans Pro" w:cs="Arial"/>
          <w:b/>
        </w:rPr>
      </w:pPr>
      <w:r w:rsidRPr="00696496">
        <w:rPr>
          <w:rFonts w:ascii="Source Sans Pro" w:hAnsi="Source Sans Pro" w:cs="Arial"/>
          <w:b/>
        </w:rPr>
        <w:t>Language</w:t>
      </w:r>
    </w:p>
    <w:p w14:paraId="2EFCE2FD" w14:textId="0DAC1F9D" w:rsidR="00F4717D" w:rsidRPr="00696496" w:rsidRDefault="00F4717D" w:rsidP="00F4717D">
      <w:pPr>
        <w:pStyle w:val="ListParagraph"/>
        <w:spacing w:after="0" w:line="240" w:lineRule="auto"/>
        <w:ind w:left="900"/>
        <w:rPr>
          <w:rFonts w:ascii="Source Sans Pro" w:hAnsi="Source Sans Pro" w:cs="Arial"/>
        </w:rPr>
      </w:pPr>
      <w:r w:rsidRPr="00696496">
        <w:rPr>
          <w:rFonts w:ascii="Source Sans Pro" w:hAnsi="Source Sans Pro" w:cs="Arial"/>
        </w:rPr>
        <w:t xml:space="preserve">Offerors shall provide all proposal documentation in </w:t>
      </w:r>
      <w:r w:rsidR="00C14653" w:rsidRPr="00696496">
        <w:rPr>
          <w:rFonts w:ascii="Source Sans Pro" w:hAnsi="Source Sans Pro" w:cs="Arial"/>
        </w:rPr>
        <w:t>Ukrainian</w:t>
      </w:r>
      <w:r w:rsidR="00264FB8" w:rsidRPr="00696496">
        <w:rPr>
          <w:rFonts w:ascii="Source Sans Pro" w:hAnsi="Source Sans Pro" w:cs="Arial"/>
        </w:rPr>
        <w:t xml:space="preserve"> or English</w:t>
      </w:r>
      <w:r w:rsidRPr="00696496">
        <w:rPr>
          <w:rFonts w:ascii="Source Sans Pro" w:hAnsi="Source Sans Pro" w:cs="Arial"/>
        </w:rPr>
        <w:t>.</w:t>
      </w:r>
    </w:p>
    <w:p w14:paraId="369CD49C" w14:textId="77777777" w:rsidR="00F4717D" w:rsidRPr="00696496" w:rsidRDefault="00F4717D" w:rsidP="005846A6">
      <w:pPr>
        <w:pStyle w:val="ListParagraph"/>
        <w:spacing w:after="0" w:line="240" w:lineRule="auto"/>
        <w:ind w:left="900"/>
        <w:rPr>
          <w:rFonts w:ascii="Source Sans Pro" w:hAnsi="Source Sans Pro" w:cs="Arial"/>
        </w:rPr>
      </w:pPr>
    </w:p>
    <w:p w14:paraId="39953033" w14:textId="77777777" w:rsidR="005846A6" w:rsidRPr="00696496" w:rsidRDefault="005846A6" w:rsidP="005846A6">
      <w:pPr>
        <w:pStyle w:val="ListParagraph"/>
        <w:numPr>
          <w:ilvl w:val="0"/>
          <w:numId w:val="3"/>
        </w:numPr>
        <w:spacing w:after="0" w:line="240" w:lineRule="auto"/>
        <w:rPr>
          <w:rFonts w:ascii="Source Sans Pro" w:hAnsi="Source Sans Pro" w:cs="Arial"/>
          <w:b/>
        </w:rPr>
      </w:pPr>
      <w:r w:rsidRPr="00696496">
        <w:rPr>
          <w:rFonts w:ascii="Source Sans Pro" w:hAnsi="Source Sans Pro" w:cs="Arial"/>
          <w:b/>
        </w:rPr>
        <w:t>Source and Nationality</w:t>
      </w:r>
      <w:r w:rsidR="00D747E9" w:rsidRPr="00696496">
        <w:rPr>
          <w:rFonts w:ascii="Source Sans Pro" w:hAnsi="Source Sans Pro" w:cs="Arial"/>
          <w:b/>
        </w:rPr>
        <w:t xml:space="preserve"> (USAID)</w:t>
      </w:r>
    </w:p>
    <w:p w14:paraId="2B66F1F7" w14:textId="007DEE7D" w:rsidR="005846A6" w:rsidRPr="00696496" w:rsidRDefault="005846A6" w:rsidP="005846A6">
      <w:pPr>
        <w:pStyle w:val="ListParagraph"/>
        <w:spacing w:after="0" w:line="240" w:lineRule="auto"/>
        <w:ind w:left="900"/>
        <w:jc w:val="both"/>
        <w:rPr>
          <w:rFonts w:ascii="Source Sans Pro" w:hAnsi="Source Sans Pro" w:cs="Arial"/>
        </w:rPr>
      </w:pPr>
      <w:r w:rsidRPr="00696496">
        <w:rPr>
          <w:rFonts w:ascii="Source Sans Pro" w:hAnsi="Source Sans Pro" w:cs="Arial"/>
        </w:rPr>
        <w:t>The USAID authorized geographic code</w:t>
      </w:r>
      <w:r w:rsidR="00F2465C" w:rsidRPr="00696496">
        <w:rPr>
          <w:rFonts w:ascii="Source Sans Pro" w:hAnsi="Source Sans Pro" w:cs="Arial"/>
        </w:rPr>
        <w:t>s</w:t>
      </w:r>
      <w:r w:rsidRPr="00696496">
        <w:rPr>
          <w:rFonts w:ascii="Source Sans Pro" w:hAnsi="Source Sans Pro" w:cs="Arial"/>
        </w:rPr>
        <w:t xml:space="preserve"> for the procurement of goods and services under MSI’s contract </w:t>
      </w:r>
      <w:r w:rsidR="00F2465C" w:rsidRPr="00696496">
        <w:rPr>
          <w:rFonts w:ascii="Source Sans Pro" w:hAnsi="Source Sans Pro" w:cs="Arial"/>
        </w:rPr>
        <w:t>are 935 and</w:t>
      </w:r>
      <w:r w:rsidRPr="00696496">
        <w:rPr>
          <w:rFonts w:ascii="Source Sans Pro" w:hAnsi="Source Sans Pro" w:cs="Arial"/>
        </w:rPr>
        <w:t xml:space="preserve">.  A current list of eligible countries and further information on Source and Nationality may be found at </w:t>
      </w:r>
      <w:hyperlink r:id="rId8" w:history="1">
        <w:r w:rsidRPr="00696496">
          <w:rPr>
            <w:rStyle w:val="Hyperlink"/>
            <w:rFonts w:ascii="Source Sans Pro" w:hAnsi="Source Sans Pro" w:cs="Arial"/>
          </w:rPr>
          <w:t>www.usaid.gov/ads/policy/300/310</w:t>
        </w:r>
      </w:hyperlink>
      <w:r w:rsidRPr="00696496">
        <w:rPr>
          <w:rFonts w:ascii="Source Sans Pro" w:hAnsi="Source Sans Pro" w:cs="Arial"/>
        </w:rPr>
        <w:t>.</w:t>
      </w:r>
    </w:p>
    <w:p w14:paraId="275D579D" w14:textId="77777777" w:rsidR="005846A6" w:rsidRPr="00696496" w:rsidRDefault="005846A6" w:rsidP="005846A6">
      <w:pPr>
        <w:pStyle w:val="ListParagraph"/>
        <w:spacing w:after="0" w:line="240" w:lineRule="auto"/>
        <w:ind w:left="900"/>
        <w:rPr>
          <w:rFonts w:ascii="Source Sans Pro" w:hAnsi="Source Sans Pro" w:cs="Arial"/>
        </w:rPr>
      </w:pPr>
    </w:p>
    <w:p w14:paraId="42F6F56E" w14:textId="3FC0B7C0" w:rsidR="005846A6" w:rsidRPr="00696496" w:rsidRDefault="005846A6" w:rsidP="005846A6">
      <w:pPr>
        <w:pStyle w:val="ListParagraph"/>
        <w:spacing w:after="0" w:line="240" w:lineRule="auto"/>
        <w:ind w:left="900"/>
        <w:jc w:val="both"/>
        <w:rPr>
          <w:rFonts w:ascii="Source Sans Pro" w:hAnsi="Source Sans Pro" w:cs="Arial"/>
        </w:rPr>
      </w:pPr>
      <w:r w:rsidRPr="00696496">
        <w:rPr>
          <w:rFonts w:ascii="Source Sans Pro" w:hAnsi="Source Sans Pro" w:cs="Arial"/>
        </w:rPr>
        <w:t>Offerors must agree that no services will be rendered through a service provider in any foreign policy restricted country</w:t>
      </w:r>
      <w:r w:rsidR="0022449B" w:rsidRPr="00696496">
        <w:rPr>
          <w:rFonts w:ascii="Source Sans Pro" w:hAnsi="Source Sans Pro" w:cs="Arial"/>
        </w:rPr>
        <w:t xml:space="preserve"> or any designated “prohibited source”</w:t>
      </w:r>
      <w:r w:rsidRPr="00696496">
        <w:rPr>
          <w:rFonts w:ascii="Source Sans Pro" w:hAnsi="Source Sans Pro" w:cs="Arial"/>
        </w:rPr>
        <w:t xml:space="preserve">. </w:t>
      </w:r>
      <w:r w:rsidR="00D747E9" w:rsidRPr="00696496">
        <w:rPr>
          <w:rFonts w:ascii="Source Sans Pro" w:hAnsi="Source Sans Pro" w:cs="Arial"/>
        </w:rPr>
        <w:t>To be considered for award, o</w:t>
      </w:r>
      <w:r w:rsidRPr="00696496">
        <w:rPr>
          <w:rFonts w:ascii="Source Sans Pro" w:hAnsi="Source Sans Pro" w:cs="Arial"/>
        </w:rPr>
        <w:t xml:space="preserve">fferors must complete the “Source, Nationality, and Availability for Purchase” certification </w:t>
      </w:r>
      <w:r w:rsidR="000A25C0" w:rsidRPr="00696496">
        <w:rPr>
          <w:rFonts w:ascii="Source Sans Pro" w:hAnsi="Source Sans Pro" w:cs="Arial"/>
        </w:rPr>
        <w:t xml:space="preserve">included in the “Prerequisites” section of </w:t>
      </w:r>
      <w:r w:rsidR="00032EAA" w:rsidRPr="00696496">
        <w:rPr>
          <w:rFonts w:ascii="Source Sans Pro" w:hAnsi="Source Sans Pro" w:cs="Arial"/>
        </w:rPr>
        <w:t xml:space="preserve">this business opportunity in </w:t>
      </w:r>
      <w:r w:rsidR="000A25C0" w:rsidRPr="00696496">
        <w:rPr>
          <w:rFonts w:ascii="Source Sans Pro" w:hAnsi="Source Sans Pro" w:cs="Arial"/>
        </w:rPr>
        <w:t>MSI GRUMP.</w:t>
      </w:r>
    </w:p>
    <w:p w14:paraId="5F561544" w14:textId="77777777" w:rsidR="00CE0F72" w:rsidRPr="00696496" w:rsidRDefault="00CE0F72" w:rsidP="005846A6">
      <w:pPr>
        <w:pStyle w:val="ListParagraph"/>
        <w:spacing w:after="0" w:line="240" w:lineRule="auto"/>
        <w:ind w:left="900"/>
        <w:jc w:val="both"/>
        <w:rPr>
          <w:rFonts w:ascii="Source Sans Pro" w:hAnsi="Source Sans Pro" w:cs="Arial"/>
        </w:rPr>
      </w:pPr>
    </w:p>
    <w:p w14:paraId="45603F5D" w14:textId="77777777" w:rsidR="00CE0F72" w:rsidRPr="00696496" w:rsidRDefault="00CE0F72" w:rsidP="00CE0F72">
      <w:pPr>
        <w:pStyle w:val="ListParagraph"/>
        <w:numPr>
          <w:ilvl w:val="0"/>
          <w:numId w:val="3"/>
        </w:numPr>
        <w:autoSpaceDE w:val="0"/>
        <w:autoSpaceDN w:val="0"/>
        <w:adjustRightInd w:val="0"/>
        <w:spacing w:after="0" w:line="240" w:lineRule="auto"/>
        <w:rPr>
          <w:rFonts w:ascii="Source Sans Pro" w:hAnsi="Source Sans Pro" w:cs="Arial"/>
          <w:b/>
        </w:rPr>
      </w:pPr>
      <w:r w:rsidRPr="00696496">
        <w:rPr>
          <w:rFonts w:ascii="Source Sans Pro" w:hAnsi="Source Sans Pro" w:cs="Arial"/>
          <w:b/>
        </w:rPr>
        <w:t>Prohibition on Contracting for Certain Telecommunications and Video Surveillance Services or Equipment (Aug 2020)</w:t>
      </w:r>
    </w:p>
    <w:p w14:paraId="186BB684" w14:textId="77777777" w:rsidR="00CE0F72" w:rsidRPr="00696496" w:rsidRDefault="00CE0F72" w:rsidP="00CE0F72">
      <w:pPr>
        <w:pStyle w:val="ListParagraph"/>
        <w:numPr>
          <w:ilvl w:val="0"/>
          <w:numId w:val="9"/>
        </w:numPr>
        <w:autoSpaceDE w:val="0"/>
        <w:autoSpaceDN w:val="0"/>
        <w:adjustRightInd w:val="0"/>
        <w:spacing w:after="0" w:line="240" w:lineRule="auto"/>
        <w:jc w:val="both"/>
        <w:rPr>
          <w:rFonts w:ascii="Source Sans Pro" w:hAnsi="Source Sans Pro" w:cs="Arial"/>
        </w:rPr>
      </w:pPr>
      <w:r w:rsidRPr="00696496">
        <w:rPr>
          <w:rFonts w:ascii="Source Sans Pro" w:hAnsi="Source Sans Pro" w:cs="Arial"/>
        </w:rPr>
        <w:t>Definitions. As used in this clause—</w:t>
      </w:r>
    </w:p>
    <w:p w14:paraId="7745B6B9" w14:textId="77777777" w:rsidR="00CE0F72" w:rsidRPr="00696496" w:rsidRDefault="00CE0F72" w:rsidP="00CE0F72">
      <w:pPr>
        <w:pStyle w:val="ListParagraph"/>
        <w:numPr>
          <w:ilvl w:val="0"/>
          <w:numId w:val="8"/>
        </w:numPr>
        <w:autoSpaceDE w:val="0"/>
        <w:autoSpaceDN w:val="0"/>
        <w:adjustRightInd w:val="0"/>
        <w:spacing w:after="0" w:line="240" w:lineRule="auto"/>
        <w:jc w:val="both"/>
        <w:rPr>
          <w:rFonts w:ascii="Source Sans Pro" w:hAnsi="Source Sans Pro" w:cs="Arial"/>
        </w:rPr>
      </w:pPr>
      <w:r w:rsidRPr="00696496">
        <w:rPr>
          <w:rFonts w:ascii="Source Sans Pro" w:hAnsi="Source Sans Pro" w:cs="Arial"/>
        </w:rPr>
        <w:t>Covered foreign country means The People’s Republic of China.</w:t>
      </w:r>
    </w:p>
    <w:p w14:paraId="487FD011" w14:textId="77777777" w:rsidR="00CE0F72" w:rsidRPr="00696496" w:rsidRDefault="00CE0F72" w:rsidP="00CE0F72">
      <w:pPr>
        <w:pStyle w:val="ListParagraph"/>
        <w:numPr>
          <w:ilvl w:val="0"/>
          <w:numId w:val="8"/>
        </w:numPr>
        <w:autoSpaceDE w:val="0"/>
        <w:autoSpaceDN w:val="0"/>
        <w:adjustRightInd w:val="0"/>
        <w:spacing w:after="0" w:line="240" w:lineRule="auto"/>
        <w:jc w:val="both"/>
        <w:rPr>
          <w:rFonts w:ascii="Source Sans Pro" w:hAnsi="Source Sans Pro" w:cs="Arial"/>
        </w:rPr>
      </w:pPr>
      <w:r w:rsidRPr="00696496">
        <w:rPr>
          <w:rFonts w:ascii="Source Sans Pro" w:hAnsi="Source Sans Pro" w:cs="Arial"/>
        </w:rPr>
        <w:t>Covered telecommunications equipment or services means equipment produced or services provided by the following companies or their subsidiaries/affiliates: Huawei Technologies Company, ZTE Corporation, Hytera Communications Corporation, Hangzhou Hikvision Digital Technology Company, or Dahua Technology Company.  Also included in this definition are telecommunications or video surveillance equipment or services produced or provided by an entity reasonably believed to be owned or controlled by, or otherwise connected to, the government of a covered foreign country.</w:t>
      </w:r>
    </w:p>
    <w:p w14:paraId="28F52FA8" w14:textId="084086CD" w:rsidR="00EC0A16" w:rsidRPr="00696496" w:rsidRDefault="00CE0F72" w:rsidP="00EC0A16">
      <w:pPr>
        <w:pStyle w:val="ListParagraph"/>
        <w:numPr>
          <w:ilvl w:val="0"/>
          <w:numId w:val="9"/>
        </w:numPr>
        <w:autoSpaceDE w:val="0"/>
        <w:autoSpaceDN w:val="0"/>
        <w:adjustRightInd w:val="0"/>
        <w:spacing w:after="0" w:line="240" w:lineRule="auto"/>
        <w:jc w:val="both"/>
        <w:rPr>
          <w:rFonts w:ascii="Source Sans Pro" w:hAnsi="Source Sans Pro" w:cs="Arial"/>
        </w:rPr>
      </w:pPr>
      <w:r w:rsidRPr="00696496">
        <w:rPr>
          <w:rFonts w:ascii="Source Sans Pro" w:hAnsi="Source Sans Pro" w:cs="Arial"/>
        </w:rPr>
        <w:t xml:space="preserve">Prohibition.  U.S. regulation prohibits procuring or </w:t>
      </w:r>
      <w:r w:rsidR="005F1E71" w:rsidRPr="00696496">
        <w:rPr>
          <w:rFonts w:ascii="Source Sans Pro" w:hAnsi="Source Sans Pro" w:cs="Arial"/>
        </w:rPr>
        <w:t>obtaining or</w:t>
      </w:r>
      <w:r w:rsidRPr="00696496">
        <w:rPr>
          <w:rFonts w:ascii="Source Sans Pro" w:hAnsi="Source Sans Pro" w:cs="Arial"/>
        </w:rPr>
        <w:t xml:space="preserve"> extending or renewing a contract to procure or obtain, any equipment, system, or service that uses covered telecommunications equipment or services as a substantial or essential component of any system, or as critical technology as part of any system. The subcontractor is prohibited from providing to MSI any equipment, system, or service that uses covered telecommunications equipment or services as a substantial or essential component of any system, or as critical technology as part of any system, unless an exception or waiver is provided my MSI.</w:t>
      </w:r>
    </w:p>
    <w:p w14:paraId="47B6A838" w14:textId="7121638E" w:rsidR="00CE0F72" w:rsidRPr="00696496" w:rsidRDefault="00CE0F72" w:rsidP="00EC0A16">
      <w:pPr>
        <w:pStyle w:val="ListParagraph"/>
        <w:numPr>
          <w:ilvl w:val="0"/>
          <w:numId w:val="9"/>
        </w:numPr>
        <w:autoSpaceDE w:val="0"/>
        <w:autoSpaceDN w:val="0"/>
        <w:adjustRightInd w:val="0"/>
        <w:spacing w:after="0" w:line="240" w:lineRule="auto"/>
        <w:jc w:val="both"/>
        <w:rPr>
          <w:rFonts w:ascii="Source Sans Pro" w:hAnsi="Source Sans Pro" w:cs="Arial"/>
        </w:rPr>
      </w:pPr>
      <w:r w:rsidRPr="00696496">
        <w:rPr>
          <w:rFonts w:ascii="Source Sans Pro" w:hAnsi="Source Sans Pro" w:cs="Arial"/>
        </w:rPr>
        <w:t>Reporting requirement.  In the event the subcontractor identifies covered telecommunications equipment or services during subcontract performance, or the Contractor is notified of such by a subcontractor at any tier or by any other source, the Contractor shall inform MSI within one business day from the date of such identification or notification and await further instruction.</w:t>
      </w:r>
    </w:p>
    <w:p w14:paraId="17325D2C" w14:textId="77777777" w:rsidR="00E90609" w:rsidRPr="00696496" w:rsidRDefault="00E90609" w:rsidP="005846A6">
      <w:pPr>
        <w:pStyle w:val="ListParagraph"/>
        <w:spacing w:after="0" w:line="240" w:lineRule="auto"/>
        <w:ind w:left="900"/>
        <w:rPr>
          <w:rFonts w:ascii="Source Sans Pro" w:hAnsi="Source Sans Pro" w:cs="Arial"/>
        </w:rPr>
      </w:pPr>
    </w:p>
    <w:p w14:paraId="5D46B6D7" w14:textId="56043BB0" w:rsidR="00357CBA" w:rsidRPr="00696496" w:rsidRDefault="008C0BB7" w:rsidP="008C0BB7">
      <w:pPr>
        <w:pStyle w:val="ListParagraph"/>
        <w:numPr>
          <w:ilvl w:val="0"/>
          <w:numId w:val="3"/>
        </w:numPr>
        <w:spacing w:after="0" w:line="240" w:lineRule="auto"/>
        <w:rPr>
          <w:rFonts w:ascii="Source Sans Pro" w:hAnsi="Source Sans Pro" w:cs="Arial"/>
        </w:rPr>
      </w:pPr>
      <w:r w:rsidRPr="00696496">
        <w:rPr>
          <w:rFonts w:ascii="Source Sans Pro" w:hAnsi="Source Sans Pro" w:cs="Arial"/>
        </w:rPr>
        <w:t>New Material Requirement</w:t>
      </w:r>
    </w:p>
    <w:p w14:paraId="7B72B3CA" w14:textId="0CA0347C" w:rsidR="008C0BB7" w:rsidRPr="00696496" w:rsidRDefault="008C0BB7" w:rsidP="008C0BB7">
      <w:pPr>
        <w:pStyle w:val="ListParagraph"/>
        <w:spacing w:after="0" w:line="240" w:lineRule="auto"/>
        <w:ind w:left="900"/>
        <w:rPr>
          <w:rFonts w:ascii="Source Sans Pro" w:hAnsi="Source Sans Pro" w:cs="Arial"/>
        </w:rPr>
      </w:pPr>
      <w:r w:rsidRPr="00696496">
        <w:rPr>
          <w:rFonts w:ascii="Source Sans Pro" w:hAnsi="Source Sans Pro" w:cs="Arial"/>
        </w:rPr>
        <w:t xml:space="preserve">All equipment proposed in response to this RFP must consist entirely of previously unused components. Used, reconditioned, or remanufactured supplies, or unused former </w:t>
      </w:r>
      <w:r w:rsidRPr="00696496">
        <w:rPr>
          <w:rFonts w:ascii="Source Sans Pro" w:hAnsi="Source Sans Pro" w:cs="Arial"/>
        </w:rPr>
        <w:lastRenderedPageBreak/>
        <w:t>Government surplus property, shall not be used, unless the Vendor has proposed the use of such supplies, and the MSI Contract Administrator has authorized their use.</w:t>
      </w:r>
    </w:p>
    <w:p w14:paraId="790A3549" w14:textId="77777777" w:rsidR="008C0BB7" w:rsidRPr="00696496" w:rsidRDefault="008C0BB7" w:rsidP="008C0BB7">
      <w:pPr>
        <w:pStyle w:val="ListParagraph"/>
        <w:spacing w:after="0" w:line="240" w:lineRule="auto"/>
        <w:ind w:left="900"/>
        <w:rPr>
          <w:rFonts w:ascii="Source Sans Pro" w:hAnsi="Source Sans Pro" w:cs="Arial"/>
        </w:rPr>
      </w:pPr>
    </w:p>
    <w:p w14:paraId="7CE1406D" w14:textId="77777777" w:rsidR="005846A6" w:rsidRPr="00696496" w:rsidRDefault="005846A6" w:rsidP="005846A6">
      <w:pPr>
        <w:pStyle w:val="ListParagraph"/>
        <w:numPr>
          <w:ilvl w:val="0"/>
          <w:numId w:val="3"/>
        </w:numPr>
        <w:spacing w:after="0" w:line="240" w:lineRule="auto"/>
        <w:rPr>
          <w:rFonts w:ascii="Source Sans Pro" w:hAnsi="Source Sans Pro" w:cs="Arial"/>
          <w:b/>
        </w:rPr>
      </w:pPr>
      <w:r w:rsidRPr="00696496">
        <w:rPr>
          <w:rFonts w:ascii="Source Sans Pro" w:hAnsi="Source Sans Pro" w:cs="Arial"/>
          <w:b/>
        </w:rPr>
        <w:t>Pricing</w:t>
      </w:r>
    </w:p>
    <w:p w14:paraId="68718C22" w14:textId="1126BCB7" w:rsidR="005846A6" w:rsidRPr="00696496" w:rsidRDefault="00D54E96" w:rsidP="00D54E96">
      <w:pPr>
        <w:pStyle w:val="ListParagraph"/>
        <w:spacing w:after="0" w:line="240" w:lineRule="auto"/>
        <w:ind w:left="907"/>
        <w:contextualSpacing w:val="0"/>
        <w:jc w:val="both"/>
        <w:rPr>
          <w:rFonts w:ascii="Source Sans Pro" w:hAnsi="Source Sans Pro" w:cs="Arial"/>
        </w:rPr>
      </w:pPr>
      <w:r w:rsidRPr="00696496">
        <w:rPr>
          <w:rFonts w:ascii="Source Sans Pro" w:hAnsi="Source Sans Pro" w:cs="Arial"/>
        </w:rPr>
        <w:t xml:space="preserve">Price Proposals must be inclusive of all costs and must address all requirements stated in the RFP, in line with the </w:t>
      </w:r>
      <w:r w:rsidR="0099772C" w:rsidRPr="00696496">
        <w:rPr>
          <w:rFonts w:ascii="Source Sans Pro" w:hAnsi="Source Sans Pro" w:cs="Arial"/>
        </w:rPr>
        <w:t>parameters set in each lot</w:t>
      </w:r>
      <w:r w:rsidR="00570F83" w:rsidRPr="00696496">
        <w:rPr>
          <w:rFonts w:ascii="Source Sans Pro" w:hAnsi="Source Sans Pro" w:cs="Arial"/>
        </w:rPr>
        <w:t>.</w:t>
      </w:r>
      <w:r w:rsidR="002F2EF2" w:rsidRPr="00696496">
        <w:rPr>
          <w:rFonts w:ascii="Source Sans Pro" w:hAnsi="Source Sans Pro" w:cs="Arial"/>
        </w:rPr>
        <w:t xml:space="preserve"> The only circumstance under which MSI will accept any price changes from what is included in the Offeror’s proposal or will accept additional charges beyond what is included in the proposal, is if MSI modifies the requirements in writing to all prospective Offerors</w:t>
      </w:r>
      <w:r w:rsidRPr="00696496">
        <w:rPr>
          <w:rFonts w:ascii="Source Sans Pro" w:hAnsi="Source Sans Pro" w:cs="Arial"/>
        </w:rPr>
        <w:t>.</w:t>
      </w:r>
    </w:p>
    <w:p w14:paraId="6719DBFA" w14:textId="77777777" w:rsidR="00570F83" w:rsidRPr="00696496" w:rsidRDefault="00570F83" w:rsidP="00D54E96">
      <w:pPr>
        <w:pStyle w:val="ListParagraph"/>
        <w:spacing w:after="0" w:line="240" w:lineRule="auto"/>
        <w:ind w:left="900"/>
        <w:contextualSpacing w:val="0"/>
        <w:jc w:val="both"/>
        <w:rPr>
          <w:rFonts w:ascii="Source Sans Pro" w:hAnsi="Source Sans Pro" w:cs="Arial"/>
        </w:rPr>
      </w:pPr>
    </w:p>
    <w:p w14:paraId="6618E7AD" w14:textId="77777777" w:rsidR="00570F83" w:rsidRPr="00696496" w:rsidRDefault="00570F83" w:rsidP="00D54E96">
      <w:pPr>
        <w:pStyle w:val="ListParagraph"/>
        <w:spacing w:after="0" w:line="240" w:lineRule="auto"/>
        <w:ind w:left="907"/>
        <w:contextualSpacing w:val="0"/>
        <w:jc w:val="both"/>
        <w:rPr>
          <w:rFonts w:ascii="Source Sans Pro" w:hAnsi="Source Sans Pro" w:cs="Arial"/>
        </w:rPr>
      </w:pPr>
      <w:r w:rsidRPr="00696496">
        <w:rPr>
          <w:rFonts w:ascii="Source Sans Pro" w:hAnsi="Source Sans Pro" w:cs="Arial"/>
        </w:rPr>
        <w:t>Offeror should separately mark any recommended options not specifically required or addressed in the Statement of Work or elsewhere in the RFP. Offerors shall note any exceptions to the specifications listed in the Statement of Work and provide alternate prices.</w:t>
      </w:r>
    </w:p>
    <w:p w14:paraId="647CBA3A" w14:textId="77777777" w:rsidR="00D54E96" w:rsidRPr="00696496" w:rsidRDefault="00D54E96" w:rsidP="00D54E96">
      <w:pPr>
        <w:pStyle w:val="ListParagraph"/>
        <w:spacing w:after="0" w:line="240" w:lineRule="auto"/>
        <w:ind w:left="900"/>
        <w:contextualSpacing w:val="0"/>
        <w:jc w:val="both"/>
        <w:rPr>
          <w:rFonts w:ascii="Source Sans Pro" w:hAnsi="Source Sans Pro" w:cs="Arial"/>
        </w:rPr>
      </w:pPr>
    </w:p>
    <w:p w14:paraId="20012FDE" w14:textId="77777777" w:rsidR="00D54E96" w:rsidRPr="00696496" w:rsidRDefault="00D54E96" w:rsidP="00D54E96">
      <w:pPr>
        <w:pStyle w:val="ListParagraph"/>
        <w:spacing w:after="0" w:line="240" w:lineRule="auto"/>
        <w:ind w:left="907"/>
        <w:contextualSpacing w:val="0"/>
        <w:jc w:val="both"/>
        <w:rPr>
          <w:rFonts w:ascii="Source Sans Pro" w:hAnsi="Source Sans Pro" w:cs="Arial"/>
        </w:rPr>
      </w:pPr>
      <w:r w:rsidRPr="00696496">
        <w:rPr>
          <w:rFonts w:ascii="Source Sans Pro" w:hAnsi="Source Sans Pro" w:cs="Arial"/>
        </w:rPr>
        <w:t>All proposed prices and delivery dates shall be valid for a period of ninety (90) days following the date of submission, unless otherwise clearly specified by the Offeror.</w:t>
      </w:r>
    </w:p>
    <w:p w14:paraId="68962798" w14:textId="77777777" w:rsidR="00570F83" w:rsidRPr="00696496" w:rsidRDefault="00570F83" w:rsidP="005846A6">
      <w:pPr>
        <w:pStyle w:val="ListParagraph"/>
        <w:ind w:left="900"/>
        <w:rPr>
          <w:rFonts w:ascii="Source Sans Pro" w:hAnsi="Source Sans Pro" w:cs="Arial"/>
        </w:rPr>
      </w:pPr>
    </w:p>
    <w:p w14:paraId="6379EB27" w14:textId="77777777" w:rsidR="003F23E5" w:rsidRPr="00696496" w:rsidRDefault="003F23E5" w:rsidP="005846A6">
      <w:pPr>
        <w:pStyle w:val="ListParagraph"/>
        <w:numPr>
          <w:ilvl w:val="0"/>
          <w:numId w:val="3"/>
        </w:numPr>
        <w:spacing w:after="0" w:line="240" w:lineRule="auto"/>
        <w:rPr>
          <w:rFonts w:ascii="Source Sans Pro" w:hAnsi="Source Sans Pro" w:cs="Arial"/>
          <w:b/>
        </w:rPr>
      </w:pPr>
      <w:r w:rsidRPr="00696496">
        <w:rPr>
          <w:rFonts w:ascii="Source Sans Pro" w:hAnsi="Source Sans Pro" w:cs="Arial"/>
          <w:b/>
        </w:rPr>
        <w:t>Modification and Withdrawal of RFP</w:t>
      </w:r>
    </w:p>
    <w:p w14:paraId="573F1773" w14:textId="77777777" w:rsidR="003F23E5" w:rsidRPr="00696496" w:rsidRDefault="003F23E5" w:rsidP="003F23E5">
      <w:pPr>
        <w:pStyle w:val="ListParagraph"/>
        <w:spacing w:after="0" w:line="240" w:lineRule="auto"/>
        <w:ind w:left="900"/>
        <w:jc w:val="both"/>
        <w:rPr>
          <w:rFonts w:ascii="Source Sans Pro" w:hAnsi="Source Sans Pro" w:cs="Arial"/>
          <w:szCs w:val="21"/>
        </w:rPr>
      </w:pPr>
      <w:r w:rsidRPr="00696496">
        <w:rPr>
          <w:rFonts w:ascii="Source Sans Pro" w:hAnsi="Source Sans Pro" w:cs="Arial"/>
          <w:szCs w:val="21"/>
        </w:rPr>
        <w:t>MSI reserves the right to modify by written notice the terms of this RFP at any time in its sole discretion.  MSI also reserves the right to withdraw this RFP at any time—with or without statement of cause—prior to actual award.</w:t>
      </w:r>
    </w:p>
    <w:p w14:paraId="2A738047" w14:textId="77777777" w:rsidR="003F23E5" w:rsidRPr="00696496" w:rsidRDefault="003F23E5" w:rsidP="003F23E5">
      <w:pPr>
        <w:pStyle w:val="ListParagraph"/>
        <w:spacing w:after="0" w:line="240" w:lineRule="auto"/>
        <w:ind w:left="900"/>
        <w:rPr>
          <w:rFonts w:ascii="Source Sans Pro" w:hAnsi="Source Sans Pro" w:cs="Arial"/>
          <w:b/>
        </w:rPr>
      </w:pPr>
    </w:p>
    <w:p w14:paraId="2C0CF40B" w14:textId="77777777" w:rsidR="005846A6" w:rsidRPr="00696496" w:rsidRDefault="004117E7" w:rsidP="005846A6">
      <w:pPr>
        <w:pStyle w:val="ListParagraph"/>
        <w:numPr>
          <w:ilvl w:val="0"/>
          <w:numId w:val="3"/>
        </w:numPr>
        <w:spacing w:after="0" w:line="240" w:lineRule="auto"/>
        <w:rPr>
          <w:rFonts w:ascii="Source Sans Pro" w:hAnsi="Source Sans Pro" w:cs="Arial"/>
          <w:b/>
        </w:rPr>
      </w:pPr>
      <w:r w:rsidRPr="00696496">
        <w:rPr>
          <w:rFonts w:ascii="Source Sans Pro" w:hAnsi="Source Sans Pro" w:cs="Arial"/>
          <w:b/>
        </w:rPr>
        <w:t xml:space="preserve">Multiple Awards and </w:t>
      </w:r>
      <w:r w:rsidR="005846A6" w:rsidRPr="00696496">
        <w:rPr>
          <w:rFonts w:ascii="Source Sans Pro" w:hAnsi="Source Sans Pro" w:cs="Arial"/>
          <w:b/>
        </w:rPr>
        <w:t>No Obligation to Award</w:t>
      </w:r>
    </w:p>
    <w:p w14:paraId="07FB1215" w14:textId="77777777" w:rsidR="004117E7" w:rsidRPr="00696496" w:rsidRDefault="001A59E4" w:rsidP="00570F83">
      <w:pPr>
        <w:pStyle w:val="ListParagraph"/>
        <w:spacing w:after="0" w:line="240" w:lineRule="auto"/>
        <w:ind w:left="900"/>
        <w:jc w:val="both"/>
        <w:rPr>
          <w:rFonts w:ascii="Source Sans Pro" w:hAnsi="Source Sans Pro" w:cs="Arial"/>
        </w:rPr>
      </w:pPr>
      <w:r w:rsidRPr="00696496">
        <w:rPr>
          <w:rFonts w:ascii="Source Sans Pro" w:hAnsi="Source Sans Pro" w:cs="Arial"/>
        </w:rPr>
        <w:t xml:space="preserve">MSI may accept any item or group of items of a proposal, unless the </w:t>
      </w:r>
      <w:r w:rsidR="0022449B" w:rsidRPr="00696496">
        <w:rPr>
          <w:rFonts w:ascii="Source Sans Pro" w:hAnsi="Source Sans Pro" w:cs="Arial"/>
        </w:rPr>
        <w:t>o</w:t>
      </w:r>
      <w:r w:rsidRPr="00696496">
        <w:rPr>
          <w:rFonts w:ascii="Source Sans Pro" w:hAnsi="Source Sans Pro" w:cs="Arial"/>
        </w:rPr>
        <w:t xml:space="preserve">fferor qualifies the proposal by specific limitations such as “all or none”. MSI reserves the right to make an award on any item for a quantity less than the quantity proposed, at the unit prices proposed, unless the Offeror specifies otherwise in the proposal. Proposals will be evaluated </w:t>
      </w:r>
      <w:proofErr w:type="gramStart"/>
      <w:r w:rsidRPr="00696496">
        <w:rPr>
          <w:rFonts w:ascii="Source Sans Pro" w:hAnsi="Source Sans Pro" w:cs="Arial"/>
        </w:rPr>
        <w:t>on the basis of</w:t>
      </w:r>
      <w:proofErr w:type="gramEnd"/>
      <w:r w:rsidRPr="00696496">
        <w:rPr>
          <w:rFonts w:ascii="Source Sans Pro" w:hAnsi="Source Sans Pro" w:cs="Arial"/>
        </w:rPr>
        <w:t xml:space="preserve"> advantages and disadvantages to MSI and USAID in making multiple awards or awarding less than full quantity. MSI reserves the right to issue more than one award.</w:t>
      </w:r>
    </w:p>
    <w:p w14:paraId="45F15910" w14:textId="77777777" w:rsidR="004117E7" w:rsidRPr="00696496" w:rsidRDefault="004117E7" w:rsidP="00570F83">
      <w:pPr>
        <w:pStyle w:val="ListParagraph"/>
        <w:spacing w:after="0" w:line="240" w:lineRule="auto"/>
        <w:ind w:left="900"/>
        <w:jc w:val="both"/>
        <w:rPr>
          <w:rFonts w:ascii="Source Sans Pro" w:hAnsi="Source Sans Pro" w:cs="Arial"/>
        </w:rPr>
      </w:pPr>
    </w:p>
    <w:p w14:paraId="56F2A5CF" w14:textId="77777777" w:rsidR="00F04F95" w:rsidRPr="00696496" w:rsidRDefault="00570F83" w:rsidP="00570F83">
      <w:pPr>
        <w:pStyle w:val="ListParagraph"/>
        <w:spacing w:after="0" w:line="240" w:lineRule="auto"/>
        <w:ind w:left="900"/>
        <w:jc w:val="both"/>
        <w:rPr>
          <w:rFonts w:ascii="Source Sans Pro" w:hAnsi="Source Sans Pro" w:cs="Arial"/>
        </w:rPr>
      </w:pPr>
      <w:r w:rsidRPr="00696496">
        <w:rPr>
          <w:rFonts w:ascii="Source Sans Pro" w:hAnsi="Source Sans Pro" w:cs="Arial"/>
        </w:rPr>
        <w:t xml:space="preserve">MSI may reject any or all offers or not award a contract under this RFP if such action is in the best interests of MSI, its </w:t>
      </w:r>
      <w:proofErr w:type="gramStart"/>
      <w:r w:rsidRPr="00696496">
        <w:rPr>
          <w:rFonts w:ascii="Source Sans Pro" w:hAnsi="Source Sans Pro" w:cs="Arial"/>
        </w:rPr>
        <w:t>Client</w:t>
      </w:r>
      <w:proofErr w:type="gramEnd"/>
      <w:r w:rsidRPr="00696496">
        <w:rPr>
          <w:rFonts w:ascii="Source Sans Pro" w:hAnsi="Source Sans Pro" w:cs="Arial"/>
        </w:rPr>
        <w:t xml:space="preserve">, or the Host Country.  MSI may also waive informalities and minor irregularities in offers received, should such actions be in the best interest of MSI, its </w:t>
      </w:r>
      <w:proofErr w:type="gramStart"/>
      <w:r w:rsidRPr="00696496">
        <w:rPr>
          <w:rFonts w:ascii="Source Sans Pro" w:hAnsi="Source Sans Pro" w:cs="Arial"/>
        </w:rPr>
        <w:t>Client</w:t>
      </w:r>
      <w:proofErr w:type="gramEnd"/>
      <w:r w:rsidRPr="00696496">
        <w:rPr>
          <w:rFonts w:ascii="Source Sans Pro" w:hAnsi="Source Sans Pro" w:cs="Arial"/>
        </w:rPr>
        <w:t>, or the Host Country. The issuance of any contract resulting from this solicitation is subject to the prior approval from MSI’s client.</w:t>
      </w:r>
    </w:p>
    <w:p w14:paraId="35CFDEBA" w14:textId="77777777" w:rsidR="002B2876" w:rsidRPr="00696496" w:rsidRDefault="002B2876" w:rsidP="002B2876">
      <w:pPr>
        <w:pStyle w:val="ListParagraph"/>
        <w:ind w:left="540"/>
        <w:rPr>
          <w:rFonts w:ascii="Source Sans Pro" w:hAnsi="Source Sans Pro" w:cs="Arial"/>
          <w:b/>
        </w:rPr>
      </w:pPr>
    </w:p>
    <w:p w14:paraId="02A047F6" w14:textId="77777777" w:rsidR="002B2876" w:rsidRPr="00696496" w:rsidRDefault="002B2876" w:rsidP="00BB2A2B">
      <w:pPr>
        <w:pStyle w:val="ListParagraph"/>
        <w:numPr>
          <w:ilvl w:val="0"/>
          <w:numId w:val="2"/>
        </w:numPr>
        <w:spacing w:after="0" w:line="240" w:lineRule="auto"/>
        <w:ind w:left="540" w:hanging="450"/>
        <w:rPr>
          <w:rFonts w:ascii="Source Sans Pro" w:hAnsi="Source Sans Pro" w:cs="Arial"/>
          <w:b/>
        </w:rPr>
      </w:pPr>
      <w:r w:rsidRPr="00696496">
        <w:rPr>
          <w:rFonts w:ascii="Source Sans Pro" w:hAnsi="Source Sans Pro" w:cs="Arial"/>
          <w:b/>
        </w:rPr>
        <w:t>Questions</w:t>
      </w:r>
    </w:p>
    <w:p w14:paraId="59F5594B" w14:textId="77777777" w:rsidR="007A15C9" w:rsidRPr="00696496" w:rsidRDefault="003C31D5" w:rsidP="00D54E96">
      <w:pPr>
        <w:spacing w:after="0" w:line="240" w:lineRule="auto"/>
        <w:ind w:left="547"/>
        <w:jc w:val="both"/>
        <w:rPr>
          <w:rFonts w:ascii="Source Sans Pro" w:hAnsi="Source Sans Pro" w:cs="Arial"/>
        </w:rPr>
      </w:pPr>
      <w:r w:rsidRPr="00696496">
        <w:rPr>
          <w:rFonts w:ascii="Source Sans Pro" w:hAnsi="Source Sans Pro" w:cs="Arial"/>
        </w:rPr>
        <w:t>Any questions or clarifications must be submitted via the "</w:t>
      </w:r>
      <w:r w:rsidRPr="00696496">
        <w:rPr>
          <w:rFonts w:ascii="Source Sans Pro" w:hAnsi="Source Sans Pro" w:cs="Arial"/>
          <w:b/>
        </w:rPr>
        <w:t>Q&amp;A Board</w:t>
      </w:r>
      <w:r w:rsidRPr="00696496">
        <w:rPr>
          <w:rFonts w:ascii="Source Sans Pro" w:hAnsi="Source Sans Pro" w:cs="Arial"/>
        </w:rPr>
        <w:t>" in MSI GRUMP, by the due date for questions/clarifications listed in the "Summary" menu tab. Responses to questions received shall be shared with all interested parties via the Q&amp;A Board forum.</w:t>
      </w:r>
      <w:r w:rsidR="002B2876" w:rsidRPr="00696496">
        <w:rPr>
          <w:rFonts w:ascii="Source Sans Pro" w:hAnsi="Source Sans Pro" w:cs="Arial"/>
        </w:rPr>
        <w:t xml:space="preserve"> </w:t>
      </w:r>
    </w:p>
    <w:p w14:paraId="346F838B" w14:textId="77777777" w:rsidR="007A15C9" w:rsidRPr="00696496" w:rsidRDefault="007A15C9" w:rsidP="007A15C9">
      <w:pPr>
        <w:spacing w:after="0" w:line="240" w:lineRule="auto"/>
        <w:ind w:left="547"/>
        <w:rPr>
          <w:rFonts w:ascii="Source Sans Pro" w:hAnsi="Source Sans Pro" w:cs="Arial"/>
        </w:rPr>
      </w:pPr>
    </w:p>
    <w:p w14:paraId="35162830" w14:textId="77777777" w:rsidR="001F5803" w:rsidRPr="00696496" w:rsidRDefault="001F5803" w:rsidP="007A15C9">
      <w:pPr>
        <w:pStyle w:val="ListParagraph"/>
        <w:numPr>
          <w:ilvl w:val="0"/>
          <w:numId w:val="2"/>
        </w:numPr>
        <w:spacing w:after="0" w:line="240" w:lineRule="auto"/>
        <w:ind w:left="547" w:hanging="450"/>
        <w:contextualSpacing w:val="0"/>
        <w:rPr>
          <w:rFonts w:ascii="Source Sans Pro" w:hAnsi="Source Sans Pro" w:cs="Arial"/>
          <w:b/>
        </w:rPr>
      </w:pPr>
      <w:r w:rsidRPr="00696496">
        <w:rPr>
          <w:rFonts w:ascii="Source Sans Pro" w:hAnsi="Source Sans Pro" w:cs="Arial"/>
          <w:b/>
        </w:rPr>
        <w:t xml:space="preserve">Fraud Reporting </w:t>
      </w:r>
    </w:p>
    <w:p w14:paraId="2E109839" w14:textId="77777777" w:rsidR="00BB2A2B" w:rsidRPr="00696496" w:rsidRDefault="00BB2A2B" w:rsidP="00D54E96">
      <w:pPr>
        <w:spacing w:after="0" w:line="240" w:lineRule="auto"/>
        <w:ind w:left="540"/>
        <w:jc w:val="both"/>
        <w:rPr>
          <w:rFonts w:ascii="Source Sans Pro" w:hAnsi="Source Sans Pro" w:cs="Arial"/>
        </w:rPr>
      </w:pPr>
      <w:r w:rsidRPr="00696496">
        <w:rPr>
          <w:rFonts w:ascii="Source Sans Pro" w:hAnsi="Source Sans Pro" w:cs="Arial"/>
        </w:rPr>
        <w:t xml:space="preserve">Should any person demand/request consideration in exchange of this RFP or promises successful selection in exchange for consideration, please contact </w:t>
      </w:r>
      <w:hyperlink r:id="rId9" w:history="1">
        <w:r w:rsidR="002B2876" w:rsidRPr="00696496">
          <w:rPr>
            <w:rStyle w:val="Hyperlink"/>
            <w:rFonts w:ascii="Source Sans Pro" w:hAnsi="Source Sans Pro" w:cs="Arial"/>
          </w:rPr>
          <w:t>ethics@msi-inc.com</w:t>
        </w:r>
      </w:hyperlink>
      <w:r w:rsidRPr="00696496">
        <w:rPr>
          <w:rFonts w:ascii="Source Sans Pro" w:hAnsi="Source Sans Pro" w:cs="Arial"/>
        </w:rPr>
        <w:t>.</w:t>
      </w:r>
    </w:p>
    <w:p w14:paraId="4DAC93EE" w14:textId="77777777" w:rsidR="00F04F95" w:rsidRPr="00696496" w:rsidRDefault="00F04F95">
      <w:pPr>
        <w:rPr>
          <w:rFonts w:ascii="Source Sans Pro" w:hAnsi="Source Sans Pro"/>
        </w:rPr>
      </w:pPr>
      <w:r w:rsidRPr="00696496">
        <w:rPr>
          <w:rFonts w:ascii="Source Sans Pro" w:hAnsi="Source Sans Pro"/>
        </w:rPr>
        <w:lastRenderedPageBreak/>
        <w:br w:type="page"/>
      </w:r>
    </w:p>
    <w:p w14:paraId="70B3E767" w14:textId="77777777" w:rsidR="00F04F95" w:rsidRPr="00696496" w:rsidRDefault="00F04F95" w:rsidP="00F04F95">
      <w:pPr>
        <w:pStyle w:val="ListParagraph"/>
        <w:numPr>
          <w:ilvl w:val="0"/>
          <w:numId w:val="1"/>
        </w:numPr>
        <w:spacing w:after="0" w:line="240" w:lineRule="auto"/>
        <w:ind w:left="540" w:hanging="450"/>
        <w:rPr>
          <w:rFonts w:ascii="Source Sans Pro" w:hAnsi="Source Sans Pro" w:cs="Arial"/>
          <w:b/>
          <w:caps/>
          <w:color w:val="133469"/>
          <w:sz w:val="24"/>
        </w:rPr>
      </w:pPr>
      <w:r w:rsidRPr="00696496">
        <w:rPr>
          <w:rFonts w:ascii="Source Sans Pro" w:hAnsi="Source Sans Pro" w:cs="Arial"/>
          <w:b/>
          <w:caps/>
          <w:color w:val="133469"/>
          <w:sz w:val="24"/>
        </w:rPr>
        <w:lastRenderedPageBreak/>
        <w:t>Statement of Work</w:t>
      </w:r>
    </w:p>
    <w:p w14:paraId="40C1415F" w14:textId="77777777" w:rsidR="00F04F95" w:rsidRPr="00696496" w:rsidRDefault="00F04F95" w:rsidP="001B2E0E">
      <w:pPr>
        <w:spacing w:after="0" w:line="240" w:lineRule="auto"/>
        <w:rPr>
          <w:rFonts w:ascii="Source Sans Pro" w:hAnsi="Source Sans Pro"/>
        </w:rPr>
      </w:pPr>
    </w:p>
    <w:p w14:paraId="7C13F264" w14:textId="236C0F97" w:rsidR="008C51BF" w:rsidRPr="00696496" w:rsidRDefault="008C51BF" w:rsidP="008C51BF">
      <w:r w:rsidRPr="00696496">
        <w:t xml:space="preserve">This </w:t>
      </w:r>
      <w:r w:rsidR="00114523" w:rsidRPr="00696496">
        <w:t xml:space="preserve">Statement of </w:t>
      </w:r>
      <w:r w:rsidR="00F2465C" w:rsidRPr="00696496">
        <w:t>Work describes</w:t>
      </w:r>
      <w:r w:rsidRPr="00696496">
        <w:t xml:space="preserve"> the types of services required under four lots, as following:</w:t>
      </w:r>
    </w:p>
    <w:p w14:paraId="2446EF4D" w14:textId="77777777" w:rsidR="008C51BF" w:rsidRPr="00696496" w:rsidRDefault="008C51BF" w:rsidP="008C51BF">
      <w:pPr>
        <w:pStyle w:val="ListParagraph"/>
        <w:numPr>
          <w:ilvl w:val="0"/>
          <w:numId w:val="29"/>
        </w:numPr>
        <w:spacing w:after="0" w:line="240" w:lineRule="auto"/>
      </w:pPr>
      <w:r w:rsidRPr="00696496">
        <w:t>LOT # 1 - Communication campaigns</w:t>
      </w:r>
    </w:p>
    <w:p w14:paraId="505711F2" w14:textId="77777777" w:rsidR="008C51BF" w:rsidRPr="00696496" w:rsidRDefault="008C51BF" w:rsidP="008C51BF">
      <w:pPr>
        <w:pStyle w:val="ListParagraph"/>
        <w:numPr>
          <w:ilvl w:val="0"/>
          <w:numId w:val="29"/>
        </w:numPr>
        <w:spacing w:after="0" w:line="240" w:lineRule="auto"/>
      </w:pPr>
      <w:r w:rsidRPr="00696496">
        <w:t>LOT # 2 - Production of audiovisual materials</w:t>
      </w:r>
    </w:p>
    <w:p w14:paraId="37585ADD" w14:textId="77777777" w:rsidR="008C51BF" w:rsidRPr="00696496" w:rsidRDefault="008C51BF" w:rsidP="008C51BF">
      <w:pPr>
        <w:pStyle w:val="ListParagraph"/>
        <w:numPr>
          <w:ilvl w:val="0"/>
          <w:numId w:val="29"/>
        </w:numPr>
        <w:spacing w:after="0" w:line="240" w:lineRule="auto"/>
      </w:pPr>
      <w:r w:rsidRPr="00696496">
        <w:t>LOT #3 - Capacity building and consultancy services</w:t>
      </w:r>
    </w:p>
    <w:p w14:paraId="53A2A3FB" w14:textId="77777777" w:rsidR="008C51BF" w:rsidRPr="00696496" w:rsidRDefault="008C51BF" w:rsidP="008C51BF">
      <w:pPr>
        <w:pStyle w:val="ListParagraph"/>
        <w:numPr>
          <w:ilvl w:val="0"/>
          <w:numId w:val="29"/>
        </w:numPr>
        <w:spacing w:after="0" w:line="240" w:lineRule="auto"/>
      </w:pPr>
      <w:r w:rsidRPr="00696496">
        <w:t>LOT# 4 - Social Media Marketing (SMM)</w:t>
      </w:r>
    </w:p>
    <w:p w14:paraId="0F38CC7A" w14:textId="77777777" w:rsidR="0092111A" w:rsidRPr="00696496" w:rsidRDefault="0092111A" w:rsidP="008C51BF">
      <w:pPr>
        <w:jc w:val="both"/>
      </w:pPr>
    </w:p>
    <w:p w14:paraId="0F0F1692" w14:textId="7A32E063" w:rsidR="008C51BF" w:rsidRPr="00696496" w:rsidRDefault="008C0BB7" w:rsidP="008C51BF">
      <w:pPr>
        <w:jc w:val="both"/>
      </w:pPr>
      <w:r w:rsidRPr="00696496">
        <w:t xml:space="preserve">Offerors </w:t>
      </w:r>
      <w:r w:rsidR="008C51BF" w:rsidRPr="00696496">
        <w:t>can submit proposals to all lots, several lots, or one lot, depending on their capacity and previous experience.</w:t>
      </w:r>
    </w:p>
    <w:p w14:paraId="76EA18B4" w14:textId="77777777" w:rsidR="008C51BF" w:rsidRPr="00696496" w:rsidRDefault="008C51BF" w:rsidP="008C51BF">
      <w:pPr>
        <w:jc w:val="both"/>
      </w:pPr>
      <w:r w:rsidRPr="00696496">
        <w:t xml:space="preserve">USAID SACCI has the right to select any number of winners for each lot. </w:t>
      </w:r>
    </w:p>
    <w:p w14:paraId="7E412746" w14:textId="77777777" w:rsidR="008C51BF" w:rsidRPr="00696496" w:rsidRDefault="008C51BF" w:rsidP="008C51BF">
      <w:pPr>
        <w:rPr>
          <w:b/>
          <w:bCs/>
          <w:u w:val="single"/>
        </w:rPr>
      </w:pPr>
      <w:r w:rsidRPr="00696496">
        <w:rPr>
          <w:b/>
          <w:bCs/>
          <w:u w:val="single"/>
        </w:rPr>
        <w:t>LOT #</w:t>
      </w:r>
      <w:r w:rsidRPr="00696496">
        <w:rPr>
          <w:b/>
          <w:bCs/>
          <w:u w:val="single"/>
          <w:lang w:val="uk-UA"/>
        </w:rPr>
        <w:t xml:space="preserve"> </w:t>
      </w:r>
      <w:r w:rsidRPr="00696496">
        <w:rPr>
          <w:b/>
          <w:bCs/>
          <w:u w:val="single"/>
        </w:rPr>
        <w:t>1 - Communication campaigns</w:t>
      </w:r>
    </w:p>
    <w:p w14:paraId="42F1C364" w14:textId="77777777" w:rsidR="008C51BF" w:rsidRPr="00696496" w:rsidRDefault="008C51BF" w:rsidP="008C51BF">
      <w:pPr>
        <w:rPr>
          <w:b/>
          <w:bCs/>
        </w:rPr>
      </w:pPr>
      <w:r w:rsidRPr="00696496">
        <w:rPr>
          <w:b/>
          <w:bCs/>
        </w:rPr>
        <w:t xml:space="preserve">Under this lot, service provider will be expected to: </w:t>
      </w:r>
    </w:p>
    <w:p w14:paraId="1D7B564A" w14:textId="77777777" w:rsidR="008C51BF" w:rsidRPr="00696496" w:rsidRDefault="008C51BF" w:rsidP="00580DA8">
      <w:pPr>
        <w:jc w:val="both"/>
      </w:pPr>
      <w:r w:rsidRPr="00696496">
        <w:t xml:space="preserve">Design and implement communication campaigns based on the evidence data collected through research and public polls. Tasks may include the following: </w:t>
      </w:r>
    </w:p>
    <w:p w14:paraId="5C653CAF" w14:textId="77777777" w:rsidR="008C51BF" w:rsidRPr="00696496" w:rsidRDefault="008C51BF" w:rsidP="00580DA8">
      <w:pPr>
        <w:pStyle w:val="ListParagraph"/>
        <w:numPr>
          <w:ilvl w:val="0"/>
          <w:numId w:val="13"/>
        </w:numPr>
        <w:spacing w:after="0" w:line="240" w:lineRule="auto"/>
        <w:jc w:val="both"/>
      </w:pPr>
      <w:r w:rsidRPr="00696496">
        <w:t>Development of creative ideas, campaign concepts, or communication strategies</w:t>
      </w:r>
    </w:p>
    <w:p w14:paraId="32D5E2A3" w14:textId="77777777" w:rsidR="008C51BF" w:rsidRPr="00696496" w:rsidRDefault="008C51BF" w:rsidP="00580DA8">
      <w:pPr>
        <w:pStyle w:val="ListParagraph"/>
        <w:numPr>
          <w:ilvl w:val="0"/>
          <w:numId w:val="13"/>
        </w:numPr>
        <w:spacing w:after="0" w:line="240" w:lineRule="auto"/>
        <w:jc w:val="both"/>
      </w:pPr>
      <w:r w:rsidRPr="00696496">
        <w:t xml:space="preserve">Production </w:t>
      </w:r>
      <w:r w:rsidRPr="00696496">
        <w:rPr>
          <w:rFonts w:ascii="Calibri" w:hAnsi="Calibri" w:cs="Calibri"/>
          <w:color w:val="000000"/>
        </w:rPr>
        <w:t>of information and multimedia materials for the implementation of a communication campaign</w:t>
      </w:r>
      <w:r w:rsidRPr="00696496">
        <w:t>: video (including for TV and social media), visuals (including outdoor advertising), etc.</w:t>
      </w:r>
    </w:p>
    <w:p w14:paraId="5264519E" w14:textId="77777777" w:rsidR="008C51BF" w:rsidRPr="00696496" w:rsidRDefault="008C51BF" w:rsidP="00580DA8">
      <w:pPr>
        <w:pStyle w:val="ListParagraph"/>
        <w:numPr>
          <w:ilvl w:val="0"/>
          <w:numId w:val="13"/>
        </w:numPr>
        <w:spacing w:after="0" w:line="240" w:lineRule="auto"/>
        <w:jc w:val="both"/>
      </w:pPr>
      <w:r w:rsidRPr="00696496">
        <w:t>Implementation of communication campaigns, including placement of developed products on TV, radio, outdoor advertisement, social media, etc.</w:t>
      </w:r>
    </w:p>
    <w:p w14:paraId="6D9C0265" w14:textId="77777777" w:rsidR="008C51BF" w:rsidRPr="00696496" w:rsidRDefault="008C51BF" w:rsidP="00580DA8">
      <w:pPr>
        <w:pStyle w:val="ListParagraph"/>
        <w:numPr>
          <w:ilvl w:val="0"/>
          <w:numId w:val="13"/>
        </w:numPr>
        <w:spacing w:after="0" w:line="240" w:lineRule="auto"/>
        <w:jc w:val="both"/>
      </w:pPr>
      <w:r w:rsidRPr="00696496">
        <w:t xml:space="preserve">Implementation of offline activities, if needed, for example round tables, </w:t>
      </w:r>
      <w:proofErr w:type="gramStart"/>
      <w:r w:rsidRPr="00696496">
        <w:t>presentations</w:t>
      </w:r>
      <w:proofErr w:type="gramEnd"/>
      <w:r w:rsidRPr="00696496">
        <w:t xml:space="preserve"> or expert discussion panels, etc. </w:t>
      </w:r>
    </w:p>
    <w:p w14:paraId="1514E164" w14:textId="77777777" w:rsidR="008C51BF" w:rsidRPr="00696496" w:rsidRDefault="008C51BF" w:rsidP="00580DA8">
      <w:pPr>
        <w:pStyle w:val="ListParagraph"/>
        <w:numPr>
          <w:ilvl w:val="0"/>
          <w:numId w:val="13"/>
        </w:numPr>
        <w:spacing w:after="0" w:line="240" w:lineRule="auto"/>
        <w:jc w:val="both"/>
      </w:pPr>
      <w:r w:rsidRPr="00696496">
        <w:t xml:space="preserve">PR activities (such as development and placement of interviews, articles, explainers, etc.) </w:t>
      </w:r>
    </w:p>
    <w:p w14:paraId="5D17872D" w14:textId="77777777" w:rsidR="008C51BF" w:rsidRPr="00696496" w:rsidRDefault="008C51BF" w:rsidP="008C51BF">
      <w:pPr>
        <w:rPr>
          <w:b/>
          <w:bCs/>
        </w:rPr>
      </w:pPr>
    </w:p>
    <w:p w14:paraId="6AA9BEFC" w14:textId="77777777" w:rsidR="008C51BF" w:rsidRPr="00696496" w:rsidRDefault="008C51BF" w:rsidP="008C51BF">
      <w:pPr>
        <w:rPr>
          <w:b/>
          <w:bCs/>
        </w:rPr>
      </w:pPr>
      <w:r w:rsidRPr="00696496">
        <w:rPr>
          <w:b/>
          <w:bCs/>
        </w:rPr>
        <w:t>EXPECTED DELIVERABLES</w:t>
      </w:r>
    </w:p>
    <w:p w14:paraId="535B92FF" w14:textId="77777777" w:rsidR="008C51BF" w:rsidRPr="00696496" w:rsidRDefault="008C51BF" w:rsidP="008C51BF">
      <w:pPr>
        <w:pStyle w:val="ListParagraph"/>
        <w:numPr>
          <w:ilvl w:val="0"/>
          <w:numId w:val="14"/>
        </w:numPr>
        <w:spacing w:after="0" w:line="240" w:lineRule="auto"/>
      </w:pPr>
      <w:r w:rsidRPr="00696496">
        <w:t xml:space="preserve">Communication campaign concept, including creative ideas, and estimated budget  </w:t>
      </w:r>
    </w:p>
    <w:p w14:paraId="7B2326C3" w14:textId="77777777" w:rsidR="008C51BF" w:rsidRPr="00696496" w:rsidRDefault="008C51BF" w:rsidP="008C51BF">
      <w:pPr>
        <w:pStyle w:val="ListParagraph"/>
        <w:numPr>
          <w:ilvl w:val="0"/>
          <w:numId w:val="14"/>
        </w:numPr>
        <w:spacing w:after="0" w:line="240" w:lineRule="auto"/>
      </w:pPr>
      <w:r w:rsidRPr="00696496">
        <w:t>Media strategy</w:t>
      </w:r>
    </w:p>
    <w:p w14:paraId="0E92F6C9" w14:textId="77777777" w:rsidR="008C51BF" w:rsidRPr="00696496" w:rsidRDefault="008C51BF" w:rsidP="008C51BF">
      <w:pPr>
        <w:pStyle w:val="ListParagraph"/>
        <w:numPr>
          <w:ilvl w:val="0"/>
          <w:numId w:val="14"/>
        </w:numPr>
        <w:spacing w:after="0" w:line="240" w:lineRule="auto"/>
      </w:pPr>
      <w:r w:rsidRPr="00696496">
        <w:t>Detailed campaign plan, including calendar plan</w:t>
      </w:r>
    </w:p>
    <w:p w14:paraId="37123EE2" w14:textId="77777777" w:rsidR="008C51BF" w:rsidRPr="00696496" w:rsidRDefault="008C51BF" w:rsidP="008C51BF">
      <w:pPr>
        <w:pStyle w:val="ListParagraph"/>
        <w:numPr>
          <w:ilvl w:val="0"/>
          <w:numId w:val="14"/>
        </w:numPr>
        <w:spacing w:after="0" w:line="240" w:lineRule="auto"/>
      </w:pPr>
      <w:r w:rsidRPr="00696496">
        <w:t>Scripts of video clips</w:t>
      </w:r>
    </w:p>
    <w:p w14:paraId="520330FA" w14:textId="77777777" w:rsidR="008C51BF" w:rsidRPr="00696496" w:rsidRDefault="008C51BF" w:rsidP="008C51BF">
      <w:pPr>
        <w:pStyle w:val="ListParagraph"/>
        <w:numPr>
          <w:ilvl w:val="0"/>
          <w:numId w:val="14"/>
        </w:numPr>
        <w:spacing w:after="0" w:line="240" w:lineRule="auto"/>
      </w:pPr>
      <w:r w:rsidRPr="00696496">
        <w:t>approved information/multimedia materials</w:t>
      </w:r>
    </w:p>
    <w:p w14:paraId="663AE9E3" w14:textId="77777777" w:rsidR="00955862" w:rsidRPr="00696496" w:rsidRDefault="008C51BF" w:rsidP="008C51BF">
      <w:pPr>
        <w:pStyle w:val="ListParagraph"/>
        <w:numPr>
          <w:ilvl w:val="0"/>
          <w:numId w:val="14"/>
        </w:numPr>
        <w:spacing w:after="0" w:line="240" w:lineRule="auto"/>
      </w:pPr>
      <w:r w:rsidRPr="00696496">
        <w:t xml:space="preserve">Campaign report   </w:t>
      </w:r>
    </w:p>
    <w:p w14:paraId="20C3728F" w14:textId="77777777" w:rsidR="00114523" w:rsidRPr="00696496" w:rsidRDefault="00114523" w:rsidP="00955862">
      <w:pPr>
        <w:spacing w:after="0" w:line="240" w:lineRule="auto"/>
        <w:rPr>
          <w:b/>
          <w:bCs/>
        </w:rPr>
      </w:pPr>
    </w:p>
    <w:p w14:paraId="17B2863B" w14:textId="6BFD0F25" w:rsidR="008C51BF" w:rsidRPr="00696496" w:rsidRDefault="008C51BF" w:rsidP="00114523">
      <w:pPr>
        <w:spacing w:line="240" w:lineRule="auto"/>
      </w:pPr>
      <w:r w:rsidRPr="00696496">
        <w:rPr>
          <w:b/>
          <w:bCs/>
        </w:rPr>
        <w:t>REQUIREMENTS FOR PROPOSALS</w:t>
      </w:r>
    </w:p>
    <w:p w14:paraId="17C9F863" w14:textId="77777777" w:rsidR="00AB6F70" w:rsidRPr="00696496" w:rsidRDefault="00AB6F70" w:rsidP="00A04A35">
      <w:pPr>
        <w:spacing w:line="240" w:lineRule="auto"/>
        <w:rPr>
          <w:b/>
        </w:rPr>
      </w:pPr>
      <w:r w:rsidRPr="00696496">
        <w:rPr>
          <w:b/>
        </w:rPr>
        <w:t xml:space="preserve">A. </w:t>
      </w:r>
      <w:r w:rsidR="007961BD" w:rsidRPr="00696496">
        <w:rPr>
          <w:b/>
        </w:rPr>
        <w:t xml:space="preserve">Technical Proposal </w:t>
      </w:r>
    </w:p>
    <w:p w14:paraId="3B5991C7" w14:textId="2FA58613" w:rsidR="00AB6F70" w:rsidRPr="00696496" w:rsidRDefault="00AB6F70" w:rsidP="00A04A35">
      <w:pPr>
        <w:spacing w:line="240" w:lineRule="auto"/>
      </w:pPr>
      <w:r w:rsidRPr="00696496">
        <w:rPr>
          <w:b/>
        </w:rPr>
        <w:t xml:space="preserve">Technical proposal </w:t>
      </w:r>
      <w:r w:rsidR="007961BD" w:rsidRPr="00696496">
        <w:t>should include</w:t>
      </w:r>
      <w:r w:rsidRPr="00696496">
        <w:t xml:space="preserve"> information as required in section 4</w:t>
      </w:r>
      <w:r w:rsidR="00BE6258" w:rsidRPr="00696496">
        <w:t xml:space="preserve"> above</w:t>
      </w:r>
      <w:r w:rsidRPr="00696496">
        <w:t xml:space="preserve">. </w:t>
      </w:r>
    </w:p>
    <w:p w14:paraId="098C124F" w14:textId="280EC042" w:rsidR="008C51BF" w:rsidRPr="00696496" w:rsidRDefault="00AB6F70" w:rsidP="00A04A35">
      <w:pPr>
        <w:spacing w:line="240" w:lineRule="auto"/>
      </w:pPr>
      <w:r w:rsidRPr="00696496">
        <w:t xml:space="preserve">Description of the </w:t>
      </w:r>
      <w:r w:rsidRPr="00696496">
        <w:rPr>
          <w:i/>
        </w:rPr>
        <w:t>Portfolio of relevant projects over the past for the last 5 years</w:t>
      </w:r>
      <w:r w:rsidRPr="00696496">
        <w:t xml:space="preserve"> should include </w:t>
      </w:r>
      <w:r w:rsidR="008C51BF" w:rsidRPr="00696496">
        <w:t xml:space="preserve">the following information:  </w:t>
      </w:r>
    </w:p>
    <w:p w14:paraId="5DA70A0F" w14:textId="77777777" w:rsidR="008C51BF" w:rsidRPr="00696496" w:rsidRDefault="008C51BF" w:rsidP="008C51BF">
      <w:pPr>
        <w:pStyle w:val="ListParagraph"/>
        <w:numPr>
          <w:ilvl w:val="0"/>
          <w:numId w:val="16"/>
        </w:numPr>
        <w:spacing w:after="0" w:line="240" w:lineRule="auto"/>
        <w:ind w:left="720"/>
      </w:pPr>
      <w:r w:rsidRPr="00696496">
        <w:lastRenderedPageBreak/>
        <w:t>Description of the task requested by the client (i.e., raising awareness, call to action, behavioral change, etc.);</w:t>
      </w:r>
    </w:p>
    <w:p w14:paraId="6C39C57A" w14:textId="77777777" w:rsidR="008C51BF" w:rsidRPr="00696496" w:rsidRDefault="008C51BF" w:rsidP="008C51BF">
      <w:pPr>
        <w:pStyle w:val="ListParagraph"/>
        <w:numPr>
          <w:ilvl w:val="0"/>
          <w:numId w:val="16"/>
        </w:numPr>
        <w:spacing w:after="0" w:line="240" w:lineRule="auto"/>
        <w:ind w:left="720"/>
      </w:pPr>
      <w:r w:rsidRPr="00696496">
        <w:t>Description of creative idea for the campaign and short campaign overview – timing, target audience, problem solutions, etc.;</w:t>
      </w:r>
    </w:p>
    <w:p w14:paraId="7F59C5F6" w14:textId="77777777" w:rsidR="008C51BF" w:rsidRPr="00696496" w:rsidRDefault="008C51BF" w:rsidP="008C51BF">
      <w:pPr>
        <w:pStyle w:val="ListParagraph"/>
        <w:numPr>
          <w:ilvl w:val="0"/>
          <w:numId w:val="16"/>
        </w:numPr>
        <w:spacing w:after="0" w:line="240" w:lineRule="auto"/>
        <w:ind w:left="720"/>
      </w:pPr>
      <w:r w:rsidRPr="00696496">
        <w:t>Links to campaign products: videos, visuals, PR materials, etc.</w:t>
      </w:r>
    </w:p>
    <w:p w14:paraId="320C7D42" w14:textId="77777777" w:rsidR="008C51BF" w:rsidRPr="00696496" w:rsidRDefault="008C51BF" w:rsidP="008C51BF">
      <w:pPr>
        <w:pStyle w:val="ListParagraph"/>
        <w:numPr>
          <w:ilvl w:val="0"/>
          <w:numId w:val="16"/>
        </w:numPr>
        <w:spacing w:after="0" w:line="240" w:lineRule="auto"/>
        <w:ind w:left="720"/>
      </w:pPr>
      <w:r w:rsidRPr="00696496">
        <w:t>Description of offline activities, if any;</w:t>
      </w:r>
    </w:p>
    <w:p w14:paraId="242E0F71" w14:textId="77777777" w:rsidR="008C51BF" w:rsidRPr="00696496" w:rsidRDefault="008C51BF" w:rsidP="008C51BF">
      <w:pPr>
        <w:pStyle w:val="ListParagraph"/>
        <w:numPr>
          <w:ilvl w:val="0"/>
          <w:numId w:val="16"/>
        </w:numPr>
        <w:spacing w:after="0" w:line="240" w:lineRule="auto"/>
        <w:ind w:left="720"/>
      </w:pPr>
      <w:r w:rsidRPr="00696496">
        <w:t>Campaign results (overall reach, action taken, behavior changed)</w:t>
      </w:r>
    </w:p>
    <w:p w14:paraId="161319F3" w14:textId="77777777" w:rsidR="008C51BF" w:rsidRPr="00696496" w:rsidRDefault="008C51BF" w:rsidP="008C51BF"/>
    <w:p w14:paraId="29727BE9" w14:textId="77777777" w:rsidR="00AB6F70" w:rsidRPr="00696496" w:rsidRDefault="00AB6F70" w:rsidP="00A04A35">
      <w:pPr>
        <w:spacing w:after="0" w:line="240" w:lineRule="auto"/>
      </w:pPr>
      <w:r w:rsidRPr="00696496">
        <w:rPr>
          <w:b/>
        </w:rPr>
        <w:t xml:space="preserve">B. </w:t>
      </w:r>
      <w:r w:rsidR="007961BD" w:rsidRPr="00696496">
        <w:rPr>
          <w:b/>
        </w:rPr>
        <w:t>Price Proposal</w:t>
      </w:r>
      <w:r w:rsidR="007961BD" w:rsidRPr="00696496">
        <w:t xml:space="preserve"> </w:t>
      </w:r>
    </w:p>
    <w:p w14:paraId="64AE0B76" w14:textId="77777777" w:rsidR="00AB6F70" w:rsidRPr="00696496" w:rsidRDefault="00AB6F70" w:rsidP="00A04A35">
      <w:pPr>
        <w:spacing w:after="0" w:line="240" w:lineRule="auto"/>
      </w:pPr>
    </w:p>
    <w:p w14:paraId="69297277" w14:textId="30E05E24" w:rsidR="008C51BF" w:rsidRPr="00696496" w:rsidRDefault="00AB6F70" w:rsidP="00A04A35">
      <w:pPr>
        <w:spacing w:after="0" w:line="240" w:lineRule="auto"/>
      </w:pPr>
      <w:r w:rsidRPr="00696496">
        <w:t xml:space="preserve">Price Proposal </w:t>
      </w:r>
      <w:r w:rsidR="007961BD" w:rsidRPr="00696496">
        <w:t xml:space="preserve">should </w:t>
      </w:r>
      <w:r w:rsidR="00F261B3" w:rsidRPr="00696496">
        <w:t>be developed using the following parameters</w:t>
      </w:r>
      <w:r w:rsidR="008C51BF" w:rsidRPr="00696496">
        <w:t>:</w:t>
      </w:r>
    </w:p>
    <w:p w14:paraId="7619328B" w14:textId="77777777" w:rsidR="008C51BF" w:rsidRPr="00696496" w:rsidRDefault="008C51BF" w:rsidP="008C51BF">
      <w:pPr>
        <w:ind w:left="720"/>
      </w:pPr>
    </w:p>
    <w:p w14:paraId="3FB4ED3E" w14:textId="77777777" w:rsidR="008C51BF" w:rsidRPr="00696496" w:rsidRDefault="008C51BF" w:rsidP="008C51BF">
      <w:pPr>
        <w:pStyle w:val="ListParagraph"/>
        <w:numPr>
          <w:ilvl w:val="0"/>
          <w:numId w:val="17"/>
        </w:numPr>
        <w:spacing w:after="0" w:line="240" w:lineRule="auto"/>
        <w:ind w:left="1080" w:hanging="720"/>
      </w:pPr>
      <w:r w:rsidRPr="00696496">
        <w:t xml:space="preserve">Production of video reel (shot on public event to promote event outtakes) with the following features: </w:t>
      </w:r>
      <w:r w:rsidRPr="00696496">
        <w:br/>
        <w:t>- up to 2 min. long</w:t>
      </w:r>
      <w:r w:rsidRPr="00696496">
        <w:br/>
        <w:t>- up to 6 hours of shooting in Kyiv with 1 camera</w:t>
      </w:r>
      <w:r w:rsidRPr="00696496">
        <w:br/>
        <w:t xml:space="preserve">- no additional light or any other professional equipment </w:t>
      </w:r>
      <w:r w:rsidRPr="00696496">
        <w:br/>
        <w:t>- up to 4 rounds of edits</w:t>
      </w:r>
      <w:r w:rsidRPr="00696496">
        <w:br/>
        <w:t>- 2D graphics, titles and sub-titles added</w:t>
      </w:r>
    </w:p>
    <w:p w14:paraId="1AFE28FC" w14:textId="77777777" w:rsidR="008C51BF" w:rsidRPr="00696496" w:rsidRDefault="008C51BF" w:rsidP="008C51BF">
      <w:pPr>
        <w:pStyle w:val="ListParagraph"/>
        <w:ind w:left="1080"/>
      </w:pPr>
    </w:p>
    <w:p w14:paraId="23770DA3" w14:textId="77777777" w:rsidR="008C51BF" w:rsidRPr="00696496" w:rsidRDefault="008C51BF" w:rsidP="008C51BF">
      <w:pPr>
        <w:pStyle w:val="ListParagraph"/>
        <w:numPr>
          <w:ilvl w:val="0"/>
          <w:numId w:val="17"/>
        </w:numPr>
        <w:spacing w:after="0" w:line="240" w:lineRule="auto"/>
        <w:ind w:left="1080" w:hanging="720"/>
      </w:pPr>
      <w:r w:rsidRPr="00696496">
        <w:t>Production of 5-minute animated video clip with the original graphic design (motion video) without use of the graphic libraries.</w:t>
      </w:r>
      <w:r w:rsidRPr="00696496">
        <w:br/>
      </w:r>
    </w:p>
    <w:p w14:paraId="2952E1A2" w14:textId="77777777" w:rsidR="008C51BF" w:rsidRPr="00696496" w:rsidRDefault="008C51BF" w:rsidP="008C51BF">
      <w:pPr>
        <w:pStyle w:val="ListParagraph"/>
        <w:numPr>
          <w:ilvl w:val="0"/>
          <w:numId w:val="17"/>
        </w:numPr>
        <w:spacing w:after="0" w:line="240" w:lineRule="auto"/>
        <w:ind w:left="1080" w:hanging="720"/>
      </w:pPr>
      <w:r w:rsidRPr="00696496">
        <w:t>Live streaming of an off-line event with the following features:</w:t>
      </w:r>
      <w:r w:rsidRPr="00696496">
        <w:br/>
        <w:t>- Event takes place in an indoor location in Kyiv</w:t>
      </w:r>
      <w:r w:rsidRPr="00696496">
        <w:br/>
        <w:t>- Event lasts up to 8 hours</w:t>
      </w:r>
      <w:r w:rsidRPr="00696496">
        <w:br/>
        <w:t>- Stream should go to one or several Facebook and/or YouTube pages</w:t>
      </w:r>
      <w:r w:rsidRPr="00696496">
        <w:br/>
        <w:t xml:space="preserve">- up to 3 cameras, possible additional lighting and control switch </w:t>
      </w:r>
      <w:r w:rsidRPr="00696496">
        <w:br/>
        <w:t>- titles of speakers to be added in real time</w:t>
      </w:r>
      <w:r w:rsidRPr="00696496">
        <w:br/>
        <w:t xml:space="preserve">- bumpers, screensavers and logos to be added to the stream in real time </w:t>
      </w:r>
      <w:r w:rsidRPr="00696496">
        <w:br/>
        <w:t>- budget should account for dry run at least 72 hours before the start of the actual event</w:t>
      </w:r>
    </w:p>
    <w:p w14:paraId="6BA6DF43" w14:textId="77777777" w:rsidR="008C51BF" w:rsidRPr="00696496" w:rsidRDefault="008C51BF" w:rsidP="008C51BF">
      <w:pPr>
        <w:pStyle w:val="ListParagraph"/>
        <w:ind w:left="0"/>
      </w:pPr>
    </w:p>
    <w:p w14:paraId="7BCFFE41" w14:textId="77777777" w:rsidR="008C51BF" w:rsidRPr="00696496" w:rsidRDefault="008C51BF" w:rsidP="008C51BF">
      <w:pPr>
        <w:pStyle w:val="ListParagraph"/>
        <w:numPr>
          <w:ilvl w:val="0"/>
          <w:numId w:val="17"/>
        </w:numPr>
        <w:spacing w:after="0" w:line="240" w:lineRule="auto"/>
        <w:ind w:left="1080" w:hanging="720"/>
      </w:pPr>
      <w:r w:rsidRPr="00696496">
        <w:t>Production of a set of infographics (up to 5 different visuals) based on data/information provided by SACCI.</w:t>
      </w:r>
    </w:p>
    <w:p w14:paraId="7559F99F" w14:textId="77777777" w:rsidR="008C51BF" w:rsidRPr="00696496" w:rsidRDefault="008C51BF" w:rsidP="008C51BF"/>
    <w:p w14:paraId="17CA4C43" w14:textId="77777777" w:rsidR="008C51BF" w:rsidRPr="00696496" w:rsidRDefault="008C51BF" w:rsidP="008C51BF"/>
    <w:p w14:paraId="46DC77C9" w14:textId="77777777" w:rsidR="008C51BF" w:rsidRPr="00696496" w:rsidRDefault="008C51BF" w:rsidP="008C51BF">
      <w:pPr>
        <w:rPr>
          <w:b/>
          <w:bCs/>
          <w:u w:val="single"/>
        </w:rPr>
      </w:pPr>
      <w:r w:rsidRPr="00696496">
        <w:rPr>
          <w:b/>
          <w:bCs/>
          <w:u w:val="single"/>
        </w:rPr>
        <w:t xml:space="preserve">LOT # 2 - Production of audiovisual materials </w:t>
      </w:r>
    </w:p>
    <w:p w14:paraId="12EC44DF" w14:textId="77777777" w:rsidR="008C51BF" w:rsidRPr="00696496" w:rsidRDefault="008C51BF" w:rsidP="008C51BF"/>
    <w:p w14:paraId="0D1AD33D" w14:textId="77777777" w:rsidR="008C51BF" w:rsidRPr="00696496" w:rsidRDefault="008C51BF" w:rsidP="008C51BF">
      <w:pPr>
        <w:rPr>
          <w:b/>
          <w:bCs/>
        </w:rPr>
      </w:pPr>
      <w:r w:rsidRPr="00696496">
        <w:rPr>
          <w:b/>
          <w:bCs/>
        </w:rPr>
        <w:t xml:space="preserve">Under this lot, service provider will be expected to: </w:t>
      </w:r>
    </w:p>
    <w:p w14:paraId="384D3CED" w14:textId="77777777" w:rsidR="008C51BF" w:rsidRPr="00696496" w:rsidRDefault="008C51BF" w:rsidP="008C51BF">
      <w:pPr>
        <w:pStyle w:val="ListParagraph"/>
        <w:numPr>
          <w:ilvl w:val="0"/>
          <w:numId w:val="13"/>
        </w:numPr>
        <w:spacing w:after="0" w:line="240" w:lineRule="auto"/>
      </w:pPr>
      <w:r w:rsidRPr="00696496">
        <w:t xml:space="preserve">Prepare scenarios, </w:t>
      </w:r>
      <w:proofErr w:type="gramStart"/>
      <w:r w:rsidRPr="00696496">
        <w:t>film</w:t>
      </w:r>
      <w:proofErr w:type="gramEnd"/>
      <w:r w:rsidRPr="00696496">
        <w:t xml:space="preserve"> and edit video reels upon the detailed request</w:t>
      </w:r>
    </w:p>
    <w:p w14:paraId="06272213" w14:textId="77777777" w:rsidR="008C51BF" w:rsidRPr="00696496" w:rsidRDefault="008C51BF" w:rsidP="008C51BF">
      <w:pPr>
        <w:pStyle w:val="ListParagraph"/>
        <w:numPr>
          <w:ilvl w:val="0"/>
          <w:numId w:val="13"/>
        </w:numPr>
        <w:spacing w:after="0" w:line="240" w:lineRule="auto"/>
      </w:pPr>
      <w:r w:rsidRPr="00696496">
        <w:lastRenderedPageBreak/>
        <w:t>Film in- and outdoor events, interviews, etc. with professional equipment, including sound and lights; provide drone shooting, where necessary</w:t>
      </w:r>
    </w:p>
    <w:p w14:paraId="2652DB71" w14:textId="77777777" w:rsidR="008C51BF" w:rsidRPr="00696496" w:rsidRDefault="008C51BF" w:rsidP="008C51BF">
      <w:pPr>
        <w:pStyle w:val="ListParagraph"/>
        <w:numPr>
          <w:ilvl w:val="0"/>
          <w:numId w:val="13"/>
        </w:numPr>
        <w:spacing w:after="0" w:line="240" w:lineRule="auto"/>
      </w:pPr>
      <w:r w:rsidRPr="00696496">
        <w:t xml:space="preserve">Have access to professional studio with teleprompter for video-addresses recording </w:t>
      </w:r>
    </w:p>
    <w:p w14:paraId="53B93BCA" w14:textId="77777777" w:rsidR="008C51BF" w:rsidRPr="00696496" w:rsidRDefault="008C51BF" w:rsidP="008C51BF">
      <w:pPr>
        <w:pStyle w:val="ListParagraph"/>
        <w:numPr>
          <w:ilvl w:val="0"/>
          <w:numId w:val="13"/>
        </w:numPr>
        <w:spacing w:after="0" w:line="240" w:lineRule="auto"/>
      </w:pPr>
      <w:r w:rsidRPr="00696496">
        <w:t xml:space="preserve">Prepare scenarios and create motion design videos upon the request </w:t>
      </w:r>
    </w:p>
    <w:p w14:paraId="0437A800" w14:textId="77777777" w:rsidR="008C51BF" w:rsidRPr="00696496" w:rsidRDefault="008C51BF" w:rsidP="008C51BF">
      <w:pPr>
        <w:pStyle w:val="ListParagraph"/>
        <w:numPr>
          <w:ilvl w:val="0"/>
          <w:numId w:val="13"/>
        </w:numPr>
        <w:spacing w:after="0" w:line="240" w:lineRule="auto"/>
      </w:pPr>
      <w:r w:rsidRPr="00696496">
        <w:t xml:space="preserve">Create visuals, 3D graphics, motion design graphics, infographics, reports, presentations, upon specific request </w:t>
      </w:r>
    </w:p>
    <w:p w14:paraId="6634C5E4" w14:textId="77777777" w:rsidR="008C51BF" w:rsidRPr="00696496" w:rsidRDefault="008C51BF" w:rsidP="008C51BF">
      <w:pPr>
        <w:pStyle w:val="ListParagraph"/>
        <w:numPr>
          <w:ilvl w:val="0"/>
          <w:numId w:val="13"/>
        </w:numPr>
        <w:spacing w:after="0" w:line="240" w:lineRule="auto"/>
      </w:pPr>
      <w:r w:rsidRPr="00696496">
        <w:t>Provide professional live-streaming services</w:t>
      </w:r>
    </w:p>
    <w:p w14:paraId="11989705" w14:textId="77777777" w:rsidR="008C51BF" w:rsidRPr="00696496" w:rsidRDefault="008C51BF" w:rsidP="008C51BF"/>
    <w:p w14:paraId="25E65078" w14:textId="77777777" w:rsidR="008C51BF" w:rsidRPr="00696496" w:rsidRDefault="008C51BF" w:rsidP="008C51BF">
      <w:pPr>
        <w:rPr>
          <w:b/>
          <w:bCs/>
        </w:rPr>
      </w:pPr>
      <w:r w:rsidRPr="00696496">
        <w:rPr>
          <w:b/>
          <w:bCs/>
        </w:rPr>
        <w:t>EXPECTED DELIVERABLES</w:t>
      </w:r>
    </w:p>
    <w:p w14:paraId="7E646396" w14:textId="77777777" w:rsidR="008C51BF" w:rsidRPr="00696496" w:rsidRDefault="008C51BF" w:rsidP="008C51BF">
      <w:pPr>
        <w:pStyle w:val="ListParagraph"/>
        <w:numPr>
          <w:ilvl w:val="0"/>
          <w:numId w:val="14"/>
        </w:numPr>
        <w:spacing w:after="0" w:line="240" w:lineRule="auto"/>
      </w:pPr>
      <w:r w:rsidRPr="00696496">
        <w:t xml:space="preserve">Scenarios of the video reels with the estimate budget </w:t>
      </w:r>
    </w:p>
    <w:p w14:paraId="6C4D70F1" w14:textId="77777777" w:rsidR="008C51BF" w:rsidRPr="00696496" w:rsidRDefault="008C51BF" w:rsidP="008C51BF">
      <w:pPr>
        <w:pStyle w:val="ListParagraph"/>
        <w:numPr>
          <w:ilvl w:val="0"/>
          <w:numId w:val="14"/>
        </w:numPr>
        <w:spacing w:after="0" w:line="240" w:lineRule="auto"/>
      </w:pPr>
      <w:r w:rsidRPr="00696496">
        <w:t xml:space="preserve">Approved video reels </w:t>
      </w:r>
    </w:p>
    <w:p w14:paraId="71F2CCB4" w14:textId="77777777" w:rsidR="008C51BF" w:rsidRPr="00696496" w:rsidRDefault="008C51BF" w:rsidP="008C51BF">
      <w:pPr>
        <w:pStyle w:val="ListParagraph"/>
        <w:numPr>
          <w:ilvl w:val="0"/>
          <w:numId w:val="14"/>
        </w:numPr>
        <w:spacing w:after="0" w:line="240" w:lineRule="auto"/>
      </w:pPr>
      <w:r w:rsidRPr="00696496">
        <w:t xml:space="preserve">Approved visuals </w:t>
      </w:r>
    </w:p>
    <w:p w14:paraId="0AA3F8AD" w14:textId="77777777" w:rsidR="008C51BF" w:rsidRPr="00696496" w:rsidRDefault="008C51BF" w:rsidP="008C51BF">
      <w:pPr>
        <w:pStyle w:val="ListParagraph"/>
        <w:numPr>
          <w:ilvl w:val="0"/>
          <w:numId w:val="14"/>
        </w:numPr>
        <w:spacing w:after="0" w:line="240" w:lineRule="auto"/>
      </w:pPr>
      <w:r w:rsidRPr="00696496">
        <w:t>Video broadcast</w:t>
      </w:r>
    </w:p>
    <w:p w14:paraId="4F87ABE2" w14:textId="77777777" w:rsidR="008C51BF" w:rsidRPr="00696496" w:rsidRDefault="008C51BF" w:rsidP="008C51BF"/>
    <w:p w14:paraId="22D9EF4B" w14:textId="77777777" w:rsidR="008C51BF" w:rsidRPr="00696496" w:rsidRDefault="008C51BF" w:rsidP="008C51BF">
      <w:pPr>
        <w:rPr>
          <w:b/>
          <w:bCs/>
        </w:rPr>
      </w:pPr>
      <w:r w:rsidRPr="00696496">
        <w:rPr>
          <w:b/>
          <w:bCs/>
        </w:rPr>
        <w:t xml:space="preserve">REQUIREMENTS FOR PROPOSALS </w:t>
      </w:r>
    </w:p>
    <w:p w14:paraId="47158943" w14:textId="77777777" w:rsidR="00AB6F70" w:rsidRPr="00696496" w:rsidRDefault="00AB6F70" w:rsidP="00AB6F70">
      <w:pPr>
        <w:spacing w:line="240" w:lineRule="auto"/>
        <w:rPr>
          <w:b/>
        </w:rPr>
      </w:pPr>
      <w:r w:rsidRPr="00696496">
        <w:rPr>
          <w:b/>
        </w:rPr>
        <w:t xml:space="preserve">A. Technical Proposal </w:t>
      </w:r>
    </w:p>
    <w:p w14:paraId="203FA476" w14:textId="77777777" w:rsidR="00AB6F70" w:rsidRPr="00696496" w:rsidRDefault="00AB6F70" w:rsidP="00AB6F70">
      <w:pPr>
        <w:spacing w:line="240" w:lineRule="auto"/>
      </w:pPr>
      <w:r w:rsidRPr="00696496">
        <w:rPr>
          <w:b/>
        </w:rPr>
        <w:t xml:space="preserve">Technical proposal </w:t>
      </w:r>
      <w:r w:rsidRPr="00696496">
        <w:t xml:space="preserve">should include information as required in section 4. </w:t>
      </w:r>
    </w:p>
    <w:p w14:paraId="18C1AB91" w14:textId="1CF8DE8D" w:rsidR="008C51BF" w:rsidRPr="00696496" w:rsidRDefault="00AB6F70" w:rsidP="00A04A35">
      <w:pPr>
        <w:spacing w:line="240" w:lineRule="auto"/>
      </w:pPr>
      <w:r w:rsidRPr="00696496">
        <w:t xml:space="preserve">Description of the </w:t>
      </w:r>
      <w:r w:rsidRPr="00696496">
        <w:rPr>
          <w:i/>
        </w:rPr>
        <w:t>Portfolio of relevant projects over the past for the last 5 years</w:t>
      </w:r>
      <w:r w:rsidRPr="00696496">
        <w:t xml:space="preserve"> should include the following information:  </w:t>
      </w:r>
      <w:r w:rsidR="008C51BF" w:rsidRPr="00696496">
        <w:t xml:space="preserve">  </w:t>
      </w:r>
    </w:p>
    <w:p w14:paraId="58DF8834" w14:textId="44A3387B" w:rsidR="008C51BF" w:rsidRPr="00696496" w:rsidRDefault="008C51BF" w:rsidP="008C51BF">
      <w:pPr>
        <w:pStyle w:val="ListParagraph"/>
        <w:numPr>
          <w:ilvl w:val="0"/>
          <w:numId w:val="19"/>
        </w:numPr>
        <w:spacing w:after="0" w:line="240" w:lineRule="auto"/>
        <w:ind w:left="720"/>
      </w:pPr>
      <w:r w:rsidRPr="00696496">
        <w:t xml:space="preserve">Description of the task </w:t>
      </w:r>
      <w:r w:rsidR="007E6C58" w:rsidRPr="00696496">
        <w:t>requested by</w:t>
      </w:r>
      <w:r w:rsidRPr="00696496">
        <w:t xml:space="preserve"> a client (i.e., raising awareness, call to action, behavioral change, etc.)</w:t>
      </w:r>
    </w:p>
    <w:p w14:paraId="12792B61" w14:textId="77777777" w:rsidR="008C51BF" w:rsidRPr="00696496" w:rsidRDefault="008C51BF" w:rsidP="008C51BF">
      <w:pPr>
        <w:pStyle w:val="ListParagraph"/>
        <w:numPr>
          <w:ilvl w:val="0"/>
          <w:numId w:val="19"/>
        </w:numPr>
        <w:spacing w:after="0" w:line="240" w:lineRule="auto"/>
        <w:ind w:left="720"/>
      </w:pPr>
      <w:r w:rsidRPr="00696496">
        <w:t>Description of creative idea for the campaign and short campaign overview – timing, target audience, problem solutions, etc.</w:t>
      </w:r>
    </w:p>
    <w:p w14:paraId="4D81DEB6" w14:textId="77777777" w:rsidR="008C51BF" w:rsidRPr="00696496" w:rsidRDefault="008C51BF" w:rsidP="008C51BF">
      <w:pPr>
        <w:pStyle w:val="ListParagraph"/>
        <w:numPr>
          <w:ilvl w:val="0"/>
          <w:numId w:val="19"/>
        </w:numPr>
        <w:spacing w:after="0" w:line="240" w:lineRule="auto"/>
        <w:ind w:left="720"/>
      </w:pPr>
      <w:r w:rsidRPr="00696496">
        <w:t>Links to campaign products: videos, visuals, PR materials, etc.</w:t>
      </w:r>
    </w:p>
    <w:p w14:paraId="0A49C7FC" w14:textId="77777777" w:rsidR="008C51BF" w:rsidRPr="00696496" w:rsidRDefault="008C51BF" w:rsidP="008C51BF">
      <w:pPr>
        <w:pStyle w:val="ListParagraph"/>
        <w:numPr>
          <w:ilvl w:val="0"/>
          <w:numId w:val="19"/>
        </w:numPr>
        <w:spacing w:after="0" w:line="240" w:lineRule="auto"/>
        <w:ind w:left="720"/>
      </w:pPr>
      <w:r w:rsidRPr="00696496">
        <w:t xml:space="preserve">Description of offline </w:t>
      </w:r>
      <w:proofErr w:type="gramStart"/>
      <w:r w:rsidRPr="00696496">
        <w:t>activities, if</w:t>
      </w:r>
      <w:proofErr w:type="gramEnd"/>
      <w:r w:rsidRPr="00696496">
        <w:t xml:space="preserve"> any</w:t>
      </w:r>
    </w:p>
    <w:p w14:paraId="4B89B62F" w14:textId="77777777" w:rsidR="008C51BF" w:rsidRPr="00696496" w:rsidRDefault="008C51BF" w:rsidP="008C51BF">
      <w:pPr>
        <w:pStyle w:val="ListParagraph"/>
        <w:numPr>
          <w:ilvl w:val="0"/>
          <w:numId w:val="19"/>
        </w:numPr>
        <w:spacing w:after="0" w:line="240" w:lineRule="auto"/>
        <w:ind w:left="720"/>
      </w:pPr>
      <w:r w:rsidRPr="00696496">
        <w:t>Campaign results (overall reach, action taken, behavior changed)</w:t>
      </w:r>
    </w:p>
    <w:p w14:paraId="7D1F0648" w14:textId="77777777" w:rsidR="008C51BF" w:rsidRPr="00696496" w:rsidRDefault="008C51BF" w:rsidP="008C51BF"/>
    <w:p w14:paraId="0DD7CD9F" w14:textId="77777777" w:rsidR="00AB6F70" w:rsidRPr="00696496" w:rsidRDefault="00AB6F70" w:rsidP="00AB6F70">
      <w:pPr>
        <w:spacing w:after="0" w:line="240" w:lineRule="auto"/>
      </w:pPr>
      <w:r w:rsidRPr="00696496">
        <w:rPr>
          <w:b/>
        </w:rPr>
        <w:t>B. Price Proposal</w:t>
      </w:r>
      <w:r w:rsidRPr="00696496">
        <w:t xml:space="preserve"> </w:t>
      </w:r>
    </w:p>
    <w:p w14:paraId="2AF80376" w14:textId="77777777" w:rsidR="00AB6F70" w:rsidRPr="00696496" w:rsidRDefault="00AB6F70" w:rsidP="00AB6F70">
      <w:pPr>
        <w:spacing w:after="0" w:line="240" w:lineRule="auto"/>
      </w:pPr>
    </w:p>
    <w:p w14:paraId="07A99046" w14:textId="77777777" w:rsidR="00AB6F70" w:rsidRPr="00696496" w:rsidRDefault="00AB6F70" w:rsidP="00A04A35">
      <w:pPr>
        <w:spacing w:line="240" w:lineRule="auto"/>
      </w:pPr>
      <w:r w:rsidRPr="00696496">
        <w:t>Price Proposal should be developed using the following parameters:</w:t>
      </w:r>
    </w:p>
    <w:p w14:paraId="3B13EF4A" w14:textId="77777777" w:rsidR="008C51BF" w:rsidRPr="00696496" w:rsidRDefault="008C51BF" w:rsidP="008C51BF">
      <w:pPr>
        <w:pStyle w:val="ListParagraph"/>
        <w:numPr>
          <w:ilvl w:val="0"/>
          <w:numId w:val="12"/>
        </w:numPr>
        <w:spacing w:after="0" w:line="240" w:lineRule="auto"/>
        <w:ind w:left="1080" w:hanging="630"/>
      </w:pPr>
      <w:r w:rsidRPr="00696496">
        <w:t xml:space="preserve">Production of video reel (shot on public event to promote event outtakes) with the following features: </w:t>
      </w:r>
    </w:p>
    <w:p w14:paraId="06CFB2F1" w14:textId="77777777" w:rsidR="008C51BF" w:rsidRPr="00696496" w:rsidRDefault="008C51BF" w:rsidP="008C51BF">
      <w:pPr>
        <w:pStyle w:val="ListParagraph"/>
        <w:ind w:left="1080"/>
      </w:pPr>
      <w:r w:rsidRPr="00696496">
        <w:t>- up to 2 min. long</w:t>
      </w:r>
      <w:r w:rsidRPr="00696496">
        <w:br/>
        <w:t>- up to 6 hours of shooting in Kyiv with 1 camera</w:t>
      </w:r>
      <w:r w:rsidRPr="00696496">
        <w:br/>
        <w:t xml:space="preserve">- no additional light or any other professional equipment </w:t>
      </w:r>
      <w:r w:rsidRPr="00696496">
        <w:br/>
        <w:t>- up to 4 rounds of edits</w:t>
      </w:r>
      <w:r w:rsidRPr="00696496">
        <w:br/>
        <w:t>- 2D graphics, titles and sub-titles added</w:t>
      </w:r>
    </w:p>
    <w:p w14:paraId="69107ED8" w14:textId="77777777" w:rsidR="008C51BF" w:rsidRPr="00696496" w:rsidRDefault="008C51BF" w:rsidP="008C51BF">
      <w:pPr>
        <w:pStyle w:val="ListParagraph"/>
        <w:ind w:left="1080"/>
      </w:pPr>
    </w:p>
    <w:p w14:paraId="38DF269F" w14:textId="77777777" w:rsidR="008C51BF" w:rsidRPr="00696496" w:rsidRDefault="008C51BF" w:rsidP="008C51BF">
      <w:pPr>
        <w:pStyle w:val="ListParagraph"/>
        <w:numPr>
          <w:ilvl w:val="0"/>
          <w:numId w:val="12"/>
        </w:numPr>
        <w:spacing w:after="0" w:line="240" w:lineRule="auto"/>
        <w:ind w:left="1080" w:hanging="630"/>
      </w:pPr>
      <w:r w:rsidRPr="00696496">
        <w:lastRenderedPageBreak/>
        <w:t xml:space="preserve">Production of 5-minute animated video clip with the original graphic design (motion video) without use of the graphic libraries </w:t>
      </w:r>
      <w:r w:rsidRPr="00696496">
        <w:br/>
      </w:r>
    </w:p>
    <w:p w14:paraId="63D968CB" w14:textId="77777777" w:rsidR="008C51BF" w:rsidRPr="00696496" w:rsidRDefault="008C51BF" w:rsidP="008C51BF">
      <w:pPr>
        <w:pStyle w:val="ListParagraph"/>
        <w:numPr>
          <w:ilvl w:val="0"/>
          <w:numId w:val="12"/>
        </w:numPr>
        <w:spacing w:after="0" w:line="240" w:lineRule="auto"/>
        <w:ind w:left="1080" w:hanging="630"/>
      </w:pPr>
      <w:r w:rsidRPr="00696496">
        <w:t>Live streaming of an off-line event with the following features:</w:t>
      </w:r>
    </w:p>
    <w:p w14:paraId="26961514" w14:textId="77777777" w:rsidR="008C51BF" w:rsidRPr="00696496" w:rsidRDefault="008C51BF" w:rsidP="008C51BF">
      <w:pPr>
        <w:pStyle w:val="ListParagraph"/>
        <w:ind w:left="1080"/>
      </w:pPr>
      <w:r w:rsidRPr="00696496">
        <w:t>- Event takes place in an indoor location in Kyiv</w:t>
      </w:r>
      <w:r w:rsidRPr="00696496">
        <w:br/>
        <w:t>- Event lasts up to 8 hours</w:t>
      </w:r>
      <w:r w:rsidRPr="00696496">
        <w:br/>
        <w:t>- Stream should go to one or several Facebook and/or YouTube pages</w:t>
      </w:r>
      <w:r w:rsidRPr="00696496">
        <w:br/>
        <w:t xml:space="preserve">- up to 3 cameras, possible additional lighting and control switch </w:t>
      </w:r>
      <w:r w:rsidRPr="00696496">
        <w:br/>
        <w:t>- titles of speakers to be added in real time</w:t>
      </w:r>
      <w:r w:rsidRPr="00696496">
        <w:br/>
        <w:t xml:space="preserve">- bumpers, screensavers and logos to be added to the stream in real time </w:t>
      </w:r>
      <w:r w:rsidRPr="00696496">
        <w:br/>
        <w:t>- budget should account for dry run at least 72 hours before the start of the actual event</w:t>
      </w:r>
    </w:p>
    <w:p w14:paraId="66B3783B" w14:textId="77777777" w:rsidR="008C51BF" w:rsidRPr="00696496" w:rsidRDefault="008C51BF" w:rsidP="008C51BF">
      <w:pPr>
        <w:pStyle w:val="ListParagraph"/>
        <w:ind w:left="0"/>
      </w:pPr>
    </w:p>
    <w:p w14:paraId="0E1852B8" w14:textId="77777777" w:rsidR="008C51BF" w:rsidRPr="00696496" w:rsidRDefault="008C51BF" w:rsidP="008C51BF">
      <w:pPr>
        <w:pStyle w:val="ListParagraph"/>
        <w:numPr>
          <w:ilvl w:val="0"/>
          <w:numId w:val="12"/>
        </w:numPr>
        <w:spacing w:after="0" w:line="240" w:lineRule="auto"/>
        <w:ind w:left="1080" w:hanging="630"/>
      </w:pPr>
      <w:r w:rsidRPr="00696496">
        <w:t>Production of a set of infographics (up to 5 different visuals) based on data/information provided by SACCI</w:t>
      </w:r>
    </w:p>
    <w:p w14:paraId="562A03CE" w14:textId="77777777" w:rsidR="008C51BF" w:rsidRPr="00696496" w:rsidRDefault="008C51BF" w:rsidP="008C51BF">
      <w:pPr>
        <w:pStyle w:val="ListParagraph"/>
        <w:ind w:left="0"/>
      </w:pPr>
    </w:p>
    <w:p w14:paraId="24E0E10F" w14:textId="77777777" w:rsidR="008C51BF" w:rsidRPr="00696496" w:rsidRDefault="008C51BF" w:rsidP="008C51BF">
      <w:pPr>
        <w:pStyle w:val="ListParagraph"/>
        <w:numPr>
          <w:ilvl w:val="0"/>
          <w:numId w:val="12"/>
        </w:numPr>
        <w:spacing w:after="0" w:line="240" w:lineRule="auto"/>
        <w:ind w:left="1080" w:hanging="630"/>
      </w:pPr>
      <w:r w:rsidRPr="00696496">
        <w:t xml:space="preserve">Design of 30-page analytical report (PDF). </w:t>
      </w:r>
    </w:p>
    <w:p w14:paraId="6226D384" w14:textId="77777777" w:rsidR="008C51BF" w:rsidRPr="00696496" w:rsidRDefault="008C51BF" w:rsidP="008C51BF">
      <w:pPr>
        <w:pStyle w:val="ListParagraph"/>
        <w:ind w:left="0"/>
      </w:pPr>
    </w:p>
    <w:p w14:paraId="068D4B58" w14:textId="77777777" w:rsidR="008C51BF" w:rsidRPr="00696496" w:rsidRDefault="008C51BF" w:rsidP="008C51BF"/>
    <w:p w14:paraId="75902105" w14:textId="77777777" w:rsidR="008C51BF" w:rsidRPr="00696496" w:rsidRDefault="008C51BF" w:rsidP="008C51BF">
      <w:pPr>
        <w:rPr>
          <w:u w:val="single"/>
        </w:rPr>
      </w:pPr>
      <w:r w:rsidRPr="00696496">
        <w:rPr>
          <w:b/>
          <w:bCs/>
          <w:u w:val="single"/>
        </w:rPr>
        <w:t>LOT #3 -</w:t>
      </w:r>
      <w:r w:rsidRPr="00696496">
        <w:rPr>
          <w:u w:val="single"/>
        </w:rPr>
        <w:t xml:space="preserve"> </w:t>
      </w:r>
      <w:r w:rsidRPr="00696496">
        <w:rPr>
          <w:b/>
          <w:bCs/>
          <w:u w:val="single"/>
        </w:rPr>
        <w:t>Capacity building and consultancy services</w:t>
      </w:r>
    </w:p>
    <w:p w14:paraId="354FA38B" w14:textId="77777777" w:rsidR="008C51BF" w:rsidRPr="00696496" w:rsidRDefault="008C51BF" w:rsidP="008C51BF"/>
    <w:p w14:paraId="4B41E689" w14:textId="77777777" w:rsidR="008C51BF" w:rsidRPr="00696496" w:rsidRDefault="008C51BF" w:rsidP="008C51BF">
      <w:pPr>
        <w:rPr>
          <w:b/>
          <w:bCs/>
        </w:rPr>
      </w:pPr>
      <w:r w:rsidRPr="00696496">
        <w:rPr>
          <w:b/>
          <w:bCs/>
        </w:rPr>
        <w:t xml:space="preserve">Under this lot service provider will be expected to: </w:t>
      </w:r>
    </w:p>
    <w:p w14:paraId="4072B9A6" w14:textId="47ACDAD7" w:rsidR="008C51BF" w:rsidRPr="00696496" w:rsidRDefault="008C51BF" w:rsidP="008C51BF">
      <w:pPr>
        <w:pStyle w:val="ListParagraph"/>
        <w:numPr>
          <w:ilvl w:val="0"/>
          <w:numId w:val="13"/>
        </w:numPr>
        <w:spacing w:after="0" w:line="240" w:lineRule="auto"/>
      </w:pPr>
      <w:r w:rsidRPr="00696496">
        <w:t xml:space="preserve">Conduct assessments of the communication capacity of selected public institutions and </w:t>
      </w:r>
      <w:r w:rsidR="007E6C58" w:rsidRPr="00696496">
        <w:t>develop recommendations</w:t>
      </w:r>
      <w:r w:rsidRPr="00696496">
        <w:t xml:space="preserve"> for strengthening anti-corruption communication </w:t>
      </w:r>
    </w:p>
    <w:p w14:paraId="0C48E987" w14:textId="3734F044" w:rsidR="008C51BF" w:rsidRPr="00696496" w:rsidRDefault="008C51BF" w:rsidP="008C51BF">
      <w:pPr>
        <w:pStyle w:val="ListParagraph"/>
        <w:numPr>
          <w:ilvl w:val="0"/>
          <w:numId w:val="13"/>
        </w:numPr>
        <w:spacing w:after="0" w:line="240" w:lineRule="auto"/>
      </w:pPr>
      <w:r w:rsidRPr="00696496">
        <w:t xml:space="preserve">Provide mentoring and consultancy to </w:t>
      </w:r>
      <w:r w:rsidR="007E6C58" w:rsidRPr="00696496">
        <w:t>public institutions</w:t>
      </w:r>
      <w:r w:rsidRPr="00696496">
        <w:t xml:space="preserve"> and develop recommendations for strengthening of anti-corruption communication</w:t>
      </w:r>
    </w:p>
    <w:p w14:paraId="643399D0" w14:textId="77777777" w:rsidR="008C51BF" w:rsidRPr="00696496" w:rsidRDefault="008C51BF" w:rsidP="008C51BF">
      <w:pPr>
        <w:pStyle w:val="ListParagraph"/>
        <w:numPr>
          <w:ilvl w:val="0"/>
          <w:numId w:val="13"/>
        </w:numPr>
        <w:spacing w:after="0" w:line="240" w:lineRule="auto"/>
      </w:pPr>
      <w:r w:rsidRPr="00696496">
        <w:t xml:space="preserve">Help developing or updating anti-corruption communication strategies of the selected public institutions </w:t>
      </w:r>
    </w:p>
    <w:p w14:paraId="2AA09C20" w14:textId="77777777" w:rsidR="008C51BF" w:rsidRPr="00696496" w:rsidRDefault="008C51BF" w:rsidP="008C51BF">
      <w:pPr>
        <w:pStyle w:val="ListParagraph"/>
        <w:numPr>
          <w:ilvl w:val="0"/>
          <w:numId w:val="13"/>
        </w:numPr>
        <w:spacing w:after="0" w:line="240" w:lineRule="auto"/>
      </w:pPr>
      <w:r w:rsidRPr="00696496">
        <w:t xml:space="preserve">Provide oversight for the implementation of the anti-corruption communication strategies  </w:t>
      </w:r>
    </w:p>
    <w:p w14:paraId="6E92501D" w14:textId="77777777" w:rsidR="008C51BF" w:rsidRPr="00696496" w:rsidRDefault="008C51BF" w:rsidP="008C51BF">
      <w:pPr>
        <w:pStyle w:val="ListParagraph"/>
        <w:ind w:left="0"/>
        <w:rPr>
          <w:b/>
          <w:bCs/>
        </w:rPr>
      </w:pPr>
    </w:p>
    <w:p w14:paraId="7E18563A" w14:textId="77777777" w:rsidR="008C51BF" w:rsidRPr="00696496" w:rsidRDefault="008C51BF" w:rsidP="008C51BF">
      <w:pPr>
        <w:rPr>
          <w:b/>
          <w:bCs/>
        </w:rPr>
      </w:pPr>
      <w:r w:rsidRPr="00696496">
        <w:rPr>
          <w:b/>
          <w:bCs/>
        </w:rPr>
        <w:t>EXPECTED DELIVERABLES</w:t>
      </w:r>
    </w:p>
    <w:p w14:paraId="4C652759" w14:textId="77777777" w:rsidR="008C51BF" w:rsidRPr="00696496" w:rsidRDefault="008C51BF" w:rsidP="008C51BF">
      <w:pPr>
        <w:pStyle w:val="ListParagraph"/>
        <w:numPr>
          <w:ilvl w:val="0"/>
          <w:numId w:val="20"/>
        </w:numPr>
        <w:spacing w:after="0" w:line="240" w:lineRule="auto"/>
        <w:ind w:left="720"/>
      </w:pPr>
      <w:r w:rsidRPr="00696496">
        <w:t xml:space="preserve">Assessment of communication capacity and recommendations for strengthening </w:t>
      </w:r>
    </w:p>
    <w:p w14:paraId="5FA36D14" w14:textId="77777777" w:rsidR="008C51BF" w:rsidRPr="00696496" w:rsidRDefault="008C51BF" w:rsidP="008C51BF">
      <w:pPr>
        <w:pStyle w:val="ListParagraph"/>
        <w:numPr>
          <w:ilvl w:val="0"/>
          <w:numId w:val="20"/>
        </w:numPr>
        <w:spacing w:after="0" w:line="240" w:lineRule="auto"/>
        <w:ind w:left="720"/>
      </w:pPr>
      <w:r w:rsidRPr="00696496">
        <w:t>Reports on provided mentoring and consultancy services communication</w:t>
      </w:r>
    </w:p>
    <w:p w14:paraId="1B9C79C0" w14:textId="77777777" w:rsidR="008C51BF" w:rsidRPr="00696496" w:rsidRDefault="008C51BF" w:rsidP="008C51BF">
      <w:pPr>
        <w:pStyle w:val="ListParagraph"/>
        <w:numPr>
          <w:ilvl w:val="0"/>
          <w:numId w:val="20"/>
        </w:numPr>
        <w:spacing w:after="0" w:line="240" w:lineRule="auto"/>
        <w:ind w:left="720"/>
      </w:pPr>
      <w:r w:rsidRPr="00696496">
        <w:t xml:space="preserve">Anti-corruption communication strategy </w:t>
      </w:r>
    </w:p>
    <w:p w14:paraId="5CF77A4A" w14:textId="04F225F1" w:rsidR="008C51BF" w:rsidRPr="00696496" w:rsidRDefault="008C51BF" w:rsidP="008C51BF">
      <w:pPr>
        <w:pStyle w:val="ListParagraph"/>
        <w:numPr>
          <w:ilvl w:val="0"/>
          <w:numId w:val="20"/>
        </w:numPr>
        <w:spacing w:after="0" w:line="240" w:lineRule="auto"/>
        <w:ind w:left="720"/>
      </w:pPr>
      <w:r w:rsidRPr="00696496">
        <w:t>Reports of conducted training</w:t>
      </w:r>
    </w:p>
    <w:p w14:paraId="58A63BBB" w14:textId="77777777" w:rsidR="007E6C58" w:rsidRPr="00696496" w:rsidRDefault="007E6C58" w:rsidP="007E6C58">
      <w:pPr>
        <w:pStyle w:val="ListParagraph"/>
        <w:spacing w:after="0" w:line="240" w:lineRule="auto"/>
      </w:pPr>
    </w:p>
    <w:p w14:paraId="1D1B43EC" w14:textId="77777777" w:rsidR="008C51BF" w:rsidRPr="00696496" w:rsidRDefault="008C51BF" w:rsidP="008C51BF"/>
    <w:p w14:paraId="3A0982CF" w14:textId="77777777" w:rsidR="008C51BF" w:rsidRPr="00696496" w:rsidRDefault="008C51BF" w:rsidP="008C51BF">
      <w:pPr>
        <w:rPr>
          <w:b/>
          <w:bCs/>
        </w:rPr>
      </w:pPr>
      <w:r w:rsidRPr="00696496">
        <w:rPr>
          <w:b/>
          <w:bCs/>
        </w:rPr>
        <w:t xml:space="preserve">REQUIREMENTS FOR PROPOSALS </w:t>
      </w:r>
    </w:p>
    <w:p w14:paraId="4CB4B672" w14:textId="77777777" w:rsidR="00A04A35" w:rsidRPr="00696496" w:rsidRDefault="00A04A35" w:rsidP="00A04A35">
      <w:pPr>
        <w:spacing w:line="240" w:lineRule="auto"/>
        <w:rPr>
          <w:b/>
        </w:rPr>
      </w:pPr>
      <w:r w:rsidRPr="00696496">
        <w:rPr>
          <w:b/>
        </w:rPr>
        <w:t xml:space="preserve">A. Technical Proposal </w:t>
      </w:r>
    </w:p>
    <w:p w14:paraId="4BC81BDD" w14:textId="77777777" w:rsidR="00A04A35" w:rsidRPr="00696496" w:rsidRDefault="00A04A35" w:rsidP="00A04A35">
      <w:pPr>
        <w:spacing w:line="240" w:lineRule="auto"/>
      </w:pPr>
      <w:r w:rsidRPr="00696496">
        <w:rPr>
          <w:b/>
        </w:rPr>
        <w:lastRenderedPageBreak/>
        <w:t xml:space="preserve">Technical proposal </w:t>
      </w:r>
      <w:r w:rsidRPr="00696496">
        <w:t xml:space="preserve">should include information as required in section 4. </w:t>
      </w:r>
    </w:p>
    <w:p w14:paraId="511BACA3" w14:textId="41A6DF12" w:rsidR="008C51BF" w:rsidRPr="00696496" w:rsidRDefault="00A04A35" w:rsidP="00A04A35">
      <w:pPr>
        <w:spacing w:line="240" w:lineRule="auto"/>
      </w:pPr>
      <w:r w:rsidRPr="00696496">
        <w:t xml:space="preserve">Description of the </w:t>
      </w:r>
      <w:r w:rsidRPr="00696496">
        <w:rPr>
          <w:i/>
        </w:rPr>
        <w:t>Portfolio of relevant projects over the past for the last 5 years</w:t>
      </w:r>
      <w:r w:rsidRPr="00696496">
        <w:t xml:space="preserve"> should include the following information:    </w:t>
      </w:r>
    </w:p>
    <w:p w14:paraId="2DBAC4C7" w14:textId="75EFDACE" w:rsidR="008C51BF" w:rsidRPr="00696496" w:rsidRDefault="008C51BF" w:rsidP="008C51BF">
      <w:pPr>
        <w:pStyle w:val="ListParagraph"/>
        <w:numPr>
          <w:ilvl w:val="0"/>
          <w:numId w:val="22"/>
        </w:numPr>
        <w:spacing w:after="0" w:line="240" w:lineRule="auto"/>
        <w:ind w:left="810"/>
      </w:pPr>
      <w:r w:rsidRPr="00696496">
        <w:t xml:space="preserve">Description of the task </w:t>
      </w:r>
      <w:r w:rsidR="007E6C58" w:rsidRPr="00696496">
        <w:t>requested by</w:t>
      </w:r>
      <w:r w:rsidRPr="00696496">
        <w:t xml:space="preserve"> a client (i.e., raising awareness, call to action, behavioral change, etc.);</w:t>
      </w:r>
    </w:p>
    <w:p w14:paraId="711BDEC8" w14:textId="77777777" w:rsidR="008C51BF" w:rsidRPr="00696496" w:rsidRDefault="008C51BF" w:rsidP="008C51BF">
      <w:pPr>
        <w:pStyle w:val="ListParagraph"/>
        <w:numPr>
          <w:ilvl w:val="0"/>
          <w:numId w:val="22"/>
        </w:numPr>
        <w:spacing w:after="0" w:line="240" w:lineRule="auto"/>
        <w:ind w:left="810"/>
      </w:pPr>
      <w:r w:rsidRPr="00696496">
        <w:t>Description of creative idea for the campaign and short campaign overview – timing, target audience, problem solutions, etc.;</w:t>
      </w:r>
    </w:p>
    <w:p w14:paraId="553E8C5A" w14:textId="77777777" w:rsidR="008C51BF" w:rsidRPr="00696496" w:rsidRDefault="008C51BF" w:rsidP="008C51BF">
      <w:pPr>
        <w:pStyle w:val="ListParagraph"/>
        <w:numPr>
          <w:ilvl w:val="0"/>
          <w:numId w:val="22"/>
        </w:numPr>
        <w:spacing w:after="0" w:line="240" w:lineRule="auto"/>
        <w:ind w:left="810"/>
      </w:pPr>
      <w:r w:rsidRPr="00696496">
        <w:t>Links to campaign products: videos, visuals, PR materials, etc.</w:t>
      </w:r>
    </w:p>
    <w:p w14:paraId="5B9B2F89" w14:textId="77777777" w:rsidR="008C51BF" w:rsidRPr="00696496" w:rsidRDefault="008C51BF" w:rsidP="008C51BF">
      <w:pPr>
        <w:pStyle w:val="ListParagraph"/>
        <w:numPr>
          <w:ilvl w:val="0"/>
          <w:numId w:val="22"/>
        </w:numPr>
        <w:spacing w:after="0" w:line="240" w:lineRule="auto"/>
        <w:ind w:left="810"/>
      </w:pPr>
      <w:r w:rsidRPr="00696496">
        <w:t xml:space="preserve">Description of offline </w:t>
      </w:r>
      <w:proofErr w:type="gramStart"/>
      <w:r w:rsidRPr="00696496">
        <w:t>activities, if</w:t>
      </w:r>
      <w:proofErr w:type="gramEnd"/>
      <w:r w:rsidRPr="00696496">
        <w:t xml:space="preserve"> any</w:t>
      </w:r>
    </w:p>
    <w:p w14:paraId="6B7B889D" w14:textId="77777777" w:rsidR="008C51BF" w:rsidRPr="00696496" w:rsidRDefault="008C51BF" w:rsidP="008C51BF">
      <w:pPr>
        <w:pStyle w:val="ListParagraph"/>
        <w:numPr>
          <w:ilvl w:val="0"/>
          <w:numId w:val="22"/>
        </w:numPr>
        <w:spacing w:after="0" w:line="240" w:lineRule="auto"/>
        <w:ind w:left="810"/>
      </w:pPr>
      <w:r w:rsidRPr="00696496">
        <w:t>Campaign results (overall reach, action taken, behavior changed)</w:t>
      </w:r>
    </w:p>
    <w:p w14:paraId="7D34D3CF" w14:textId="77777777" w:rsidR="008C51BF" w:rsidRPr="00696496" w:rsidRDefault="008C51BF" w:rsidP="008C51BF"/>
    <w:p w14:paraId="165C9E64" w14:textId="77777777" w:rsidR="00A04A35" w:rsidRPr="00696496" w:rsidRDefault="00A04A35" w:rsidP="00A04A35">
      <w:pPr>
        <w:spacing w:after="0" w:line="240" w:lineRule="auto"/>
      </w:pPr>
      <w:r w:rsidRPr="00696496">
        <w:rPr>
          <w:b/>
        </w:rPr>
        <w:t>B. Price Proposal</w:t>
      </w:r>
      <w:r w:rsidRPr="00696496">
        <w:t xml:space="preserve"> </w:t>
      </w:r>
    </w:p>
    <w:p w14:paraId="7A351CB2" w14:textId="77777777" w:rsidR="00A04A35" w:rsidRPr="00696496" w:rsidRDefault="00A04A35" w:rsidP="00A04A35">
      <w:pPr>
        <w:spacing w:after="0" w:line="240" w:lineRule="auto"/>
      </w:pPr>
    </w:p>
    <w:p w14:paraId="677FF0F9" w14:textId="152EC9D7" w:rsidR="00AB6F70" w:rsidRPr="00696496" w:rsidRDefault="00A04A35" w:rsidP="008C51BF">
      <w:r w:rsidRPr="00696496">
        <w:t>Price Proposal should be developed using the following parameters:</w:t>
      </w:r>
    </w:p>
    <w:p w14:paraId="3584262F" w14:textId="0B6239DD" w:rsidR="008C51BF" w:rsidRPr="00696496" w:rsidRDefault="00A04A35" w:rsidP="00A04A35">
      <w:pPr>
        <w:pStyle w:val="ListParagraph"/>
        <w:numPr>
          <w:ilvl w:val="0"/>
          <w:numId w:val="30"/>
        </w:numPr>
        <w:spacing w:after="0" w:line="240" w:lineRule="auto"/>
      </w:pPr>
      <w:r w:rsidRPr="00696496">
        <w:t>D</w:t>
      </w:r>
      <w:r w:rsidR="008C51BF" w:rsidRPr="00696496">
        <w:t>aily rate of the experts responsible for the consultancy</w:t>
      </w:r>
    </w:p>
    <w:p w14:paraId="524E40FC" w14:textId="77777777" w:rsidR="008C51BF" w:rsidRPr="00696496" w:rsidRDefault="008C51BF" w:rsidP="00A04A35">
      <w:pPr>
        <w:pStyle w:val="ListParagraph"/>
        <w:numPr>
          <w:ilvl w:val="0"/>
          <w:numId w:val="30"/>
        </w:numPr>
        <w:spacing w:after="0" w:line="240" w:lineRule="auto"/>
      </w:pPr>
      <w:r w:rsidRPr="00696496">
        <w:t>Cost of one of the media-capacity audits of one central state institution and cost of the audit of the media-capacity audit of one community (</w:t>
      </w:r>
      <w:proofErr w:type="spellStart"/>
      <w:r w:rsidRPr="00696496">
        <w:t>hromada</w:t>
      </w:r>
      <w:proofErr w:type="spellEnd"/>
      <w:r w:rsidRPr="00696496">
        <w:t xml:space="preserve">) up to 100 000 citizens. </w:t>
      </w:r>
    </w:p>
    <w:p w14:paraId="23A55A57" w14:textId="07BA5100" w:rsidR="008C51BF" w:rsidRPr="00696496" w:rsidRDefault="008C51BF" w:rsidP="00A04A35">
      <w:pPr>
        <w:pStyle w:val="ListParagraph"/>
        <w:numPr>
          <w:ilvl w:val="0"/>
          <w:numId w:val="30"/>
        </w:numPr>
        <w:spacing w:after="0" w:line="240" w:lineRule="auto"/>
      </w:pPr>
      <w:r w:rsidRPr="00696496">
        <w:t>Cost of the preparation of the communication strategy for the local community (</w:t>
      </w:r>
      <w:proofErr w:type="spellStart"/>
      <w:r w:rsidRPr="00696496">
        <w:t>hromada</w:t>
      </w:r>
      <w:proofErr w:type="spellEnd"/>
      <w:r w:rsidRPr="00696496">
        <w:t>) that should include design of the communication team, messaging, development plan for the media channels</w:t>
      </w:r>
    </w:p>
    <w:p w14:paraId="198770CF" w14:textId="77777777" w:rsidR="008C51BF" w:rsidRPr="00696496" w:rsidRDefault="008C51BF" w:rsidP="00A04A35">
      <w:pPr>
        <w:pStyle w:val="ListParagraph"/>
        <w:numPr>
          <w:ilvl w:val="0"/>
          <w:numId w:val="30"/>
        </w:numPr>
        <w:spacing w:after="0" w:line="240" w:lineRule="auto"/>
      </w:pPr>
      <w:r w:rsidRPr="00696496">
        <w:t>Cost of the one-day training for the local community leaders (5-7 person) on the implementation of the media-strategy</w:t>
      </w:r>
    </w:p>
    <w:p w14:paraId="7BFF6753" w14:textId="77777777" w:rsidR="008C51BF" w:rsidRPr="00696496" w:rsidRDefault="008C51BF" w:rsidP="008C51BF"/>
    <w:p w14:paraId="102BC8DA" w14:textId="77777777" w:rsidR="008C51BF" w:rsidRPr="00696496" w:rsidRDefault="008C51BF" w:rsidP="008C51BF"/>
    <w:p w14:paraId="7AC503AC" w14:textId="77777777" w:rsidR="008C51BF" w:rsidRPr="00696496" w:rsidRDefault="008C51BF" w:rsidP="008C51BF">
      <w:pPr>
        <w:rPr>
          <w:b/>
          <w:bCs/>
          <w:u w:val="single"/>
        </w:rPr>
      </w:pPr>
      <w:r w:rsidRPr="00696496">
        <w:rPr>
          <w:b/>
          <w:bCs/>
          <w:u w:val="single"/>
        </w:rPr>
        <w:t xml:space="preserve">LOT# 4- </w:t>
      </w:r>
      <w:r w:rsidRPr="00696496">
        <w:rPr>
          <w:b/>
          <w:u w:val="single"/>
        </w:rPr>
        <w:t>Social Media Marketing</w:t>
      </w:r>
      <w:r w:rsidRPr="00696496">
        <w:rPr>
          <w:u w:val="single"/>
        </w:rPr>
        <w:t xml:space="preserve"> (</w:t>
      </w:r>
      <w:r w:rsidRPr="00696496">
        <w:rPr>
          <w:b/>
          <w:bCs/>
          <w:u w:val="single"/>
        </w:rPr>
        <w:t>SMM)</w:t>
      </w:r>
    </w:p>
    <w:p w14:paraId="4BC73A72" w14:textId="77777777" w:rsidR="008C51BF" w:rsidRPr="00696496" w:rsidRDefault="008C51BF" w:rsidP="008C51BF">
      <w:pPr>
        <w:rPr>
          <w:b/>
          <w:bCs/>
        </w:rPr>
      </w:pPr>
      <w:r w:rsidRPr="00696496">
        <w:rPr>
          <w:b/>
          <w:bCs/>
        </w:rPr>
        <w:t xml:space="preserve">Under this lot service provider will be expected to: </w:t>
      </w:r>
    </w:p>
    <w:p w14:paraId="10760848" w14:textId="6E840BD0" w:rsidR="008C51BF" w:rsidRPr="00696496" w:rsidRDefault="008C51BF" w:rsidP="008C51BF">
      <w:r w:rsidRPr="00696496">
        <w:t>Design and implement digital anti-corruption communication campaign, which includes, but is not limited to:</w:t>
      </w:r>
    </w:p>
    <w:p w14:paraId="1B2867CF" w14:textId="77777777" w:rsidR="008C51BF" w:rsidRPr="00696496" w:rsidRDefault="008C51BF" w:rsidP="008C51BF">
      <w:pPr>
        <w:pStyle w:val="ListParagraph"/>
        <w:numPr>
          <w:ilvl w:val="0"/>
          <w:numId w:val="23"/>
        </w:numPr>
        <w:spacing w:after="0" w:line="240" w:lineRule="auto"/>
      </w:pPr>
      <w:r w:rsidRPr="00696496">
        <w:t xml:space="preserve">Development of creative ideas and campaign concept, </w:t>
      </w:r>
      <w:proofErr w:type="gramStart"/>
      <w:r w:rsidRPr="00696496">
        <w:t>strategy</w:t>
      </w:r>
      <w:proofErr w:type="gramEnd"/>
      <w:r w:rsidRPr="00696496">
        <w:t xml:space="preserve"> and detailed plan</w:t>
      </w:r>
    </w:p>
    <w:p w14:paraId="782325C5" w14:textId="77777777" w:rsidR="008C51BF" w:rsidRPr="00696496" w:rsidRDefault="008C51BF" w:rsidP="008C51BF">
      <w:pPr>
        <w:pStyle w:val="ListParagraph"/>
        <w:numPr>
          <w:ilvl w:val="0"/>
          <w:numId w:val="23"/>
        </w:numPr>
        <w:spacing w:after="0" w:line="240" w:lineRule="auto"/>
      </w:pPr>
      <w:r w:rsidRPr="00696496">
        <w:t xml:space="preserve">Production </w:t>
      </w:r>
      <w:r w:rsidRPr="00696496">
        <w:rPr>
          <w:rFonts w:ascii="Calibri" w:hAnsi="Calibri" w:cs="Calibri"/>
          <w:color w:val="000000"/>
        </w:rPr>
        <w:t>of all multimedia materials necessary for the implementation of the campaign</w:t>
      </w:r>
      <w:r w:rsidRPr="00696496">
        <w:t>: video, visuals, text.</w:t>
      </w:r>
    </w:p>
    <w:p w14:paraId="776CF1E5" w14:textId="77777777" w:rsidR="008C51BF" w:rsidRPr="00696496" w:rsidRDefault="008C51BF" w:rsidP="008C51BF">
      <w:pPr>
        <w:pStyle w:val="ListParagraph"/>
        <w:numPr>
          <w:ilvl w:val="0"/>
          <w:numId w:val="23"/>
        </w:numPr>
        <w:spacing w:after="0" w:line="240" w:lineRule="auto"/>
      </w:pPr>
      <w:r w:rsidRPr="00696496">
        <w:t>Implementation of the campaign, including posting of the approved content, targeting and promotion</w:t>
      </w:r>
    </w:p>
    <w:p w14:paraId="2988DDCC" w14:textId="77777777" w:rsidR="008C51BF" w:rsidRPr="00696496" w:rsidRDefault="008C51BF" w:rsidP="008C51BF"/>
    <w:p w14:paraId="02B19B7A" w14:textId="77777777" w:rsidR="008C51BF" w:rsidRPr="00696496" w:rsidRDefault="008C51BF" w:rsidP="008C51BF">
      <w:pPr>
        <w:rPr>
          <w:b/>
          <w:bCs/>
        </w:rPr>
      </w:pPr>
      <w:r w:rsidRPr="00696496">
        <w:rPr>
          <w:b/>
          <w:bCs/>
        </w:rPr>
        <w:t>EXPECTED DELIVERABLES</w:t>
      </w:r>
    </w:p>
    <w:p w14:paraId="70BB63D7" w14:textId="77777777" w:rsidR="008C51BF" w:rsidRPr="00696496" w:rsidRDefault="008C51BF" w:rsidP="008C51BF">
      <w:pPr>
        <w:pStyle w:val="ListParagraph"/>
        <w:numPr>
          <w:ilvl w:val="0"/>
          <w:numId w:val="24"/>
        </w:numPr>
        <w:spacing w:after="0" w:line="240" w:lineRule="auto"/>
      </w:pPr>
      <w:r w:rsidRPr="00696496">
        <w:t xml:space="preserve">Communication campaign concept, including creative ideas, and budget  </w:t>
      </w:r>
    </w:p>
    <w:p w14:paraId="5FF22E68" w14:textId="77777777" w:rsidR="008C51BF" w:rsidRPr="00696496" w:rsidRDefault="008C51BF" w:rsidP="008C51BF">
      <w:pPr>
        <w:pStyle w:val="ListParagraph"/>
        <w:numPr>
          <w:ilvl w:val="0"/>
          <w:numId w:val="24"/>
        </w:numPr>
        <w:spacing w:after="0" w:line="240" w:lineRule="auto"/>
      </w:pPr>
      <w:r w:rsidRPr="00696496">
        <w:t>Campaign strategy</w:t>
      </w:r>
    </w:p>
    <w:p w14:paraId="68EB3CFF" w14:textId="77777777" w:rsidR="008C51BF" w:rsidRPr="00696496" w:rsidRDefault="008C51BF" w:rsidP="008C51BF">
      <w:pPr>
        <w:pStyle w:val="ListParagraph"/>
        <w:numPr>
          <w:ilvl w:val="0"/>
          <w:numId w:val="24"/>
        </w:numPr>
        <w:spacing w:after="0" w:line="240" w:lineRule="auto"/>
      </w:pPr>
      <w:r w:rsidRPr="00696496">
        <w:t>Detailed campaign plan, including calendar plan</w:t>
      </w:r>
    </w:p>
    <w:p w14:paraId="238FEE16" w14:textId="77777777" w:rsidR="008C51BF" w:rsidRPr="00696496" w:rsidRDefault="008C51BF" w:rsidP="008C51BF">
      <w:pPr>
        <w:pStyle w:val="ListParagraph"/>
        <w:numPr>
          <w:ilvl w:val="0"/>
          <w:numId w:val="24"/>
        </w:numPr>
        <w:spacing w:after="0" w:line="240" w:lineRule="auto"/>
      </w:pPr>
      <w:r w:rsidRPr="00696496">
        <w:lastRenderedPageBreak/>
        <w:t>Scripts of video clips</w:t>
      </w:r>
    </w:p>
    <w:p w14:paraId="63AD8799" w14:textId="77777777" w:rsidR="008C51BF" w:rsidRPr="00696496" w:rsidRDefault="008C51BF" w:rsidP="008C51BF">
      <w:pPr>
        <w:pStyle w:val="ListParagraph"/>
        <w:numPr>
          <w:ilvl w:val="0"/>
          <w:numId w:val="24"/>
        </w:numPr>
        <w:spacing w:after="0" w:line="240" w:lineRule="auto"/>
      </w:pPr>
      <w:r w:rsidRPr="00696496">
        <w:t>approved multimedia materials</w:t>
      </w:r>
    </w:p>
    <w:p w14:paraId="1337EEF9" w14:textId="77777777" w:rsidR="008C51BF" w:rsidRPr="00696496" w:rsidRDefault="008C51BF" w:rsidP="008C51BF">
      <w:pPr>
        <w:pStyle w:val="ListParagraph"/>
        <w:numPr>
          <w:ilvl w:val="0"/>
          <w:numId w:val="24"/>
        </w:numPr>
        <w:spacing w:after="0" w:line="240" w:lineRule="auto"/>
      </w:pPr>
      <w:r w:rsidRPr="00696496">
        <w:t xml:space="preserve">Campaign report  </w:t>
      </w:r>
    </w:p>
    <w:p w14:paraId="63D779A2" w14:textId="77777777" w:rsidR="008C51BF" w:rsidRPr="00696496" w:rsidRDefault="008C51BF" w:rsidP="008C51BF"/>
    <w:p w14:paraId="5C621803" w14:textId="77777777" w:rsidR="008C51BF" w:rsidRPr="00696496" w:rsidRDefault="008C51BF" w:rsidP="008C51BF">
      <w:pPr>
        <w:rPr>
          <w:b/>
          <w:bCs/>
        </w:rPr>
      </w:pPr>
      <w:r w:rsidRPr="00696496">
        <w:rPr>
          <w:b/>
          <w:bCs/>
        </w:rPr>
        <w:t>REQUIREMENTS FOR PROPOSALS</w:t>
      </w:r>
    </w:p>
    <w:p w14:paraId="5A1E4460" w14:textId="77777777" w:rsidR="00A04A35" w:rsidRPr="00696496" w:rsidRDefault="00A04A35" w:rsidP="00A04A35">
      <w:pPr>
        <w:spacing w:line="240" w:lineRule="auto"/>
        <w:rPr>
          <w:b/>
        </w:rPr>
      </w:pPr>
      <w:r w:rsidRPr="00696496">
        <w:rPr>
          <w:b/>
        </w:rPr>
        <w:t xml:space="preserve">A. Technical Proposal </w:t>
      </w:r>
    </w:p>
    <w:p w14:paraId="5631EEFD" w14:textId="77777777" w:rsidR="00A04A35" w:rsidRPr="00696496" w:rsidRDefault="00A04A35" w:rsidP="00A04A35">
      <w:pPr>
        <w:spacing w:line="240" w:lineRule="auto"/>
      </w:pPr>
      <w:r w:rsidRPr="00696496">
        <w:rPr>
          <w:b/>
        </w:rPr>
        <w:t xml:space="preserve">Technical proposal </w:t>
      </w:r>
      <w:r w:rsidRPr="00696496">
        <w:t xml:space="preserve">should include information as required in section 4. </w:t>
      </w:r>
    </w:p>
    <w:p w14:paraId="47711475" w14:textId="49C1E6EE" w:rsidR="008C51BF" w:rsidRPr="00696496" w:rsidRDefault="00A04A35" w:rsidP="00A04A35">
      <w:r w:rsidRPr="00696496">
        <w:t xml:space="preserve">Description of the </w:t>
      </w:r>
      <w:r w:rsidRPr="00696496">
        <w:rPr>
          <w:i/>
        </w:rPr>
        <w:t>Portfolio of relevant projects over the past for the last 5 years</w:t>
      </w:r>
      <w:r w:rsidRPr="00696496">
        <w:t xml:space="preserve"> should include the following information:   </w:t>
      </w:r>
    </w:p>
    <w:p w14:paraId="582AA657" w14:textId="7D3B8BC7" w:rsidR="008C51BF" w:rsidRPr="00696496" w:rsidRDefault="008C51BF" w:rsidP="008C51BF">
      <w:pPr>
        <w:pStyle w:val="ListParagraph"/>
        <w:numPr>
          <w:ilvl w:val="0"/>
          <w:numId w:val="26"/>
        </w:numPr>
        <w:spacing w:after="0" w:line="240" w:lineRule="auto"/>
        <w:ind w:left="1170"/>
      </w:pPr>
      <w:r w:rsidRPr="00696496">
        <w:t xml:space="preserve">Description of the task </w:t>
      </w:r>
      <w:r w:rsidR="000F5B57" w:rsidRPr="00696496">
        <w:t>requested by</w:t>
      </w:r>
      <w:r w:rsidRPr="00696496">
        <w:t xml:space="preserve"> a client (i.e., raising awareness, call to action, behavioral change, etc.);</w:t>
      </w:r>
    </w:p>
    <w:p w14:paraId="773C4FA3" w14:textId="77777777" w:rsidR="008C51BF" w:rsidRPr="00696496" w:rsidRDefault="008C51BF" w:rsidP="008C51BF">
      <w:pPr>
        <w:pStyle w:val="ListParagraph"/>
        <w:numPr>
          <w:ilvl w:val="0"/>
          <w:numId w:val="26"/>
        </w:numPr>
        <w:spacing w:after="0" w:line="240" w:lineRule="auto"/>
        <w:ind w:left="1170"/>
      </w:pPr>
      <w:r w:rsidRPr="00696496">
        <w:t>Description of creative idea for the campaign and short campaign overview – timing, target audience, problem solutions, etc.;</w:t>
      </w:r>
    </w:p>
    <w:p w14:paraId="5FC81FF7" w14:textId="77777777" w:rsidR="008C51BF" w:rsidRPr="00696496" w:rsidRDefault="008C51BF" w:rsidP="008C51BF">
      <w:pPr>
        <w:pStyle w:val="ListParagraph"/>
        <w:numPr>
          <w:ilvl w:val="0"/>
          <w:numId w:val="26"/>
        </w:numPr>
        <w:spacing w:after="0" w:line="240" w:lineRule="auto"/>
        <w:ind w:left="1170"/>
      </w:pPr>
      <w:r w:rsidRPr="00696496">
        <w:t>Links to campaign products: videos, visuals, PR materials, etc.</w:t>
      </w:r>
    </w:p>
    <w:p w14:paraId="1B7F3B65" w14:textId="77777777" w:rsidR="008C51BF" w:rsidRPr="00696496" w:rsidRDefault="008C51BF" w:rsidP="008C51BF">
      <w:pPr>
        <w:pStyle w:val="ListParagraph"/>
        <w:numPr>
          <w:ilvl w:val="0"/>
          <w:numId w:val="26"/>
        </w:numPr>
        <w:spacing w:after="0" w:line="240" w:lineRule="auto"/>
        <w:ind w:left="1170"/>
      </w:pPr>
      <w:r w:rsidRPr="00696496">
        <w:t xml:space="preserve">Description of offline </w:t>
      </w:r>
      <w:proofErr w:type="gramStart"/>
      <w:r w:rsidRPr="00696496">
        <w:t>activities, if</w:t>
      </w:r>
      <w:proofErr w:type="gramEnd"/>
      <w:r w:rsidRPr="00696496">
        <w:t xml:space="preserve"> any</w:t>
      </w:r>
    </w:p>
    <w:p w14:paraId="7B166469" w14:textId="77777777" w:rsidR="008C51BF" w:rsidRPr="00696496" w:rsidRDefault="008C51BF" w:rsidP="008C51BF">
      <w:pPr>
        <w:pStyle w:val="ListParagraph"/>
        <w:numPr>
          <w:ilvl w:val="0"/>
          <w:numId w:val="26"/>
        </w:numPr>
        <w:spacing w:after="0" w:line="240" w:lineRule="auto"/>
        <w:ind w:left="1170"/>
      </w:pPr>
      <w:r w:rsidRPr="00696496">
        <w:t>Campaign results (overall reach, action taken, behavior changed)</w:t>
      </w:r>
    </w:p>
    <w:p w14:paraId="2516FE5E" w14:textId="77777777" w:rsidR="008C51BF" w:rsidRPr="00696496" w:rsidRDefault="008C51BF" w:rsidP="008C51BF"/>
    <w:p w14:paraId="1B3B232D" w14:textId="77777777" w:rsidR="00A04A35" w:rsidRPr="00696496" w:rsidRDefault="00A04A35" w:rsidP="00A04A35">
      <w:pPr>
        <w:spacing w:after="0" w:line="240" w:lineRule="auto"/>
      </w:pPr>
      <w:r w:rsidRPr="00696496">
        <w:rPr>
          <w:b/>
        </w:rPr>
        <w:t>B. Price Proposal</w:t>
      </w:r>
      <w:r w:rsidRPr="00696496">
        <w:t xml:space="preserve"> </w:t>
      </w:r>
    </w:p>
    <w:p w14:paraId="46C14080" w14:textId="77777777" w:rsidR="00A04A35" w:rsidRPr="00696496" w:rsidRDefault="00A04A35" w:rsidP="00A04A35">
      <w:pPr>
        <w:spacing w:after="0" w:line="240" w:lineRule="auto"/>
      </w:pPr>
    </w:p>
    <w:p w14:paraId="0BE49DBF" w14:textId="6A37E88F" w:rsidR="008C51BF" w:rsidRPr="00696496" w:rsidRDefault="00A04A35" w:rsidP="008C51BF">
      <w:r w:rsidRPr="00696496">
        <w:t>Price Proposal should be developed using the following parameters:</w:t>
      </w:r>
    </w:p>
    <w:p w14:paraId="5C846501" w14:textId="77777777" w:rsidR="008C51BF" w:rsidRPr="00696496" w:rsidRDefault="008C51BF" w:rsidP="008C51BF">
      <w:pPr>
        <w:pStyle w:val="ListParagraph"/>
        <w:numPr>
          <w:ilvl w:val="0"/>
          <w:numId w:val="25"/>
        </w:numPr>
        <w:spacing w:after="0" w:line="240" w:lineRule="auto"/>
        <w:ind w:hanging="720"/>
      </w:pPr>
      <w:r w:rsidRPr="00696496">
        <w:t>For evaluation purposes please provide approximate budget (budget range) for the running the following digital campaign:</w:t>
      </w:r>
    </w:p>
    <w:p w14:paraId="5E23AF2D" w14:textId="77777777" w:rsidR="008C51BF" w:rsidRPr="00696496" w:rsidRDefault="008C51BF" w:rsidP="008C51BF">
      <w:pPr>
        <w:pStyle w:val="ListParagraph"/>
        <w:numPr>
          <w:ilvl w:val="0"/>
          <w:numId w:val="11"/>
        </w:numPr>
        <w:spacing w:after="0" w:line="240" w:lineRule="auto"/>
        <w:ind w:left="0" w:firstLine="0"/>
      </w:pPr>
      <w:r w:rsidRPr="00696496">
        <w:t>Duration: 1 month</w:t>
      </w:r>
    </w:p>
    <w:p w14:paraId="1A044D0F" w14:textId="77777777" w:rsidR="008C51BF" w:rsidRPr="00696496" w:rsidRDefault="008C51BF" w:rsidP="008C51BF">
      <w:pPr>
        <w:pStyle w:val="ListParagraph"/>
        <w:numPr>
          <w:ilvl w:val="0"/>
          <w:numId w:val="11"/>
        </w:numPr>
        <w:spacing w:after="0" w:line="240" w:lineRule="auto"/>
        <w:ind w:left="0" w:firstLine="0"/>
      </w:pPr>
      <w:r w:rsidRPr="00696496">
        <w:t>Platform: Facebook</w:t>
      </w:r>
    </w:p>
    <w:p w14:paraId="320CE7A8" w14:textId="77777777" w:rsidR="008C51BF" w:rsidRPr="00696496" w:rsidRDefault="008C51BF" w:rsidP="008C51BF">
      <w:pPr>
        <w:pStyle w:val="ListParagraph"/>
        <w:numPr>
          <w:ilvl w:val="0"/>
          <w:numId w:val="11"/>
        </w:numPr>
        <w:spacing w:after="0" w:line="240" w:lineRule="auto"/>
        <w:ind w:left="0" w:firstLine="0"/>
      </w:pPr>
      <w:r w:rsidRPr="00696496">
        <w:t>Goal: Awareness Raising</w:t>
      </w:r>
    </w:p>
    <w:p w14:paraId="341FDC24" w14:textId="77777777" w:rsidR="008C51BF" w:rsidRPr="00696496" w:rsidRDefault="008C51BF" w:rsidP="008C51BF">
      <w:pPr>
        <w:pStyle w:val="ListParagraph"/>
        <w:numPr>
          <w:ilvl w:val="0"/>
          <w:numId w:val="11"/>
        </w:numPr>
        <w:spacing w:after="0" w:line="240" w:lineRule="auto"/>
        <w:ind w:left="0" w:firstLine="0"/>
      </w:pPr>
      <w:r w:rsidRPr="00696496">
        <w:t xml:space="preserve">Target Audience: </w:t>
      </w:r>
    </w:p>
    <w:p w14:paraId="454D2F30" w14:textId="77777777" w:rsidR="008C51BF" w:rsidRPr="00696496" w:rsidRDefault="008C51BF" w:rsidP="008C51BF">
      <w:pPr>
        <w:pStyle w:val="ListParagraph"/>
        <w:numPr>
          <w:ilvl w:val="0"/>
          <w:numId w:val="27"/>
        </w:numPr>
        <w:spacing w:after="0" w:line="240" w:lineRule="auto"/>
        <w:ind w:left="1170"/>
      </w:pPr>
      <w:r w:rsidRPr="00696496">
        <w:t xml:space="preserve">Anti-corruption activists and anti-corruption CSOs, civil society leaders </w:t>
      </w:r>
    </w:p>
    <w:p w14:paraId="3D1823AC" w14:textId="77777777" w:rsidR="008C51BF" w:rsidRPr="00696496" w:rsidRDefault="008C51BF" w:rsidP="008C51BF">
      <w:pPr>
        <w:pStyle w:val="ListParagraph"/>
        <w:numPr>
          <w:ilvl w:val="0"/>
          <w:numId w:val="27"/>
        </w:numPr>
        <w:spacing w:after="0" w:line="240" w:lineRule="auto"/>
        <w:ind w:left="1170"/>
      </w:pPr>
      <w:r w:rsidRPr="00696496">
        <w:t>Anti-corruption-focused journalists, opinion leaders, bloggers</w:t>
      </w:r>
    </w:p>
    <w:p w14:paraId="621D5227" w14:textId="77777777" w:rsidR="008C51BF" w:rsidRPr="00696496" w:rsidRDefault="008C51BF" w:rsidP="008C51BF">
      <w:pPr>
        <w:pStyle w:val="ListParagraph"/>
        <w:numPr>
          <w:ilvl w:val="0"/>
          <w:numId w:val="27"/>
        </w:numPr>
        <w:spacing w:after="0" w:line="240" w:lineRule="auto"/>
        <w:ind w:left="1170"/>
      </w:pPr>
      <w:r w:rsidRPr="00696496">
        <w:t>Internally Displaced Persons (IDPs) and refugees</w:t>
      </w:r>
    </w:p>
    <w:p w14:paraId="19E585C0" w14:textId="77777777" w:rsidR="008C51BF" w:rsidRPr="00696496" w:rsidRDefault="008C51BF" w:rsidP="008C51BF">
      <w:pPr>
        <w:pStyle w:val="ListParagraph"/>
        <w:numPr>
          <w:ilvl w:val="0"/>
          <w:numId w:val="27"/>
        </w:numPr>
        <w:spacing w:after="0" w:line="240" w:lineRule="auto"/>
        <w:ind w:left="1170"/>
      </w:pPr>
      <w:r w:rsidRPr="00696496">
        <w:t>Members of the Parliament (MPs)</w:t>
      </w:r>
    </w:p>
    <w:p w14:paraId="1548D997" w14:textId="77777777" w:rsidR="008C51BF" w:rsidRPr="00696496" w:rsidRDefault="008C51BF" w:rsidP="008C51BF">
      <w:pPr>
        <w:pStyle w:val="ListParagraph"/>
        <w:numPr>
          <w:ilvl w:val="0"/>
          <w:numId w:val="27"/>
        </w:numPr>
        <w:spacing w:after="0" w:line="240" w:lineRule="auto"/>
        <w:ind w:left="1170"/>
      </w:pPr>
      <w:r w:rsidRPr="00696496">
        <w:t xml:space="preserve">State-owned enterprises, local authorities </w:t>
      </w:r>
    </w:p>
    <w:p w14:paraId="26D02A3B" w14:textId="77777777" w:rsidR="008C51BF" w:rsidRPr="00696496" w:rsidRDefault="008C51BF" w:rsidP="008C51BF">
      <w:pPr>
        <w:pStyle w:val="ListParagraph"/>
        <w:numPr>
          <w:ilvl w:val="0"/>
          <w:numId w:val="27"/>
        </w:numPr>
        <w:spacing w:after="0" w:line="240" w:lineRule="auto"/>
        <w:ind w:left="1170"/>
      </w:pPr>
      <w:r w:rsidRPr="00696496">
        <w:t>Media</w:t>
      </w:r>
    </w:p>
    <w:p w14:paraId="1AF0F200" w14:textId="77777777" w:rsidR="008C51BF" w:rsidRPr="00696496" w:rsidRDefault="008C51BF" w:rsidP="008C51BF">
      <w:pPr>
        <w:pStyle w:val="ListParagraph"/>
        <w:numPr>
          <w:ilvl w:val="0"/>
          <w:numId w:val="27"/>
        </w:numPr>
        <w:spacing w:after="0" w:line="240" w:lineRule="auto"/>
        <w:ind w:left="1170"/>
      </w:pPr>
      <w:r w:rsidRPr="00696496">
        <w:t xml:space="preserve">Ukraine’s military personnel and volunteer fighters </w:t>
      </w:r>
    </w:p>
    <w:p w14:paraId="2880B84D" w14:textId="77777777" w:rsidR="008C51BF" w:rsidRPr="00696496" w:rsidRDefault="008C51BF" w:rsidP="008C51BF">
      <w:pPr>
        <w:pStyle w:val="ListParagraph"/>
        <w:numPr>
          <w:ilvl w:val="0"/>
          <w:numId w:val="27"/>
        </w:numPr>
        <w:spacing w:after="0" w:line="240" w:lineRule="auto"/>
        <w:ind w:left="1170"/>
      </w:pPr>
      <w:r w:rsidRPr="00696496">
        <w:t xml:space="preserve">Volunteers helping Ukrainian army and Ukrainian people </w:t>
      </w:r>
    </w:p>
    <w:p w14:paraId="6D2B34B1" w14:textId="77777777" w:rsidR="008C51BF" w:rsidRPr="00696496" w:rsidRDefault="008C51BF" w:rsidP="008C51BF">
      <w:pPr>
        <w:pStyle w:val="ListParagraph"/>
        <w:numPr>
          <w:ilvl w:val="0"/>
          <w:numId w:val="27"/>
        </w:numPr>
        <w:spacing w:after="0" w:line="240" w:lineRule="auto"/>
        <w:ind w:left="1170"/>
      </w:pPr>
      <w:r w:rsidRPr="00696496">
        <w:t>Donor and diplomatic community in Ukraine</w:t>
      </w:r>
    </w:p>
    <w:p w14:paraId="2D915886" w14:textId="77777777" w:rsidR="008C51BF" w:rsidRPr="00696496" w:rsidRDefault="008C51BF" w:rsidP="008C51BF"/>
    <w:p w14:paraId="3BFDC7A6" w14:textId="77777777" w:rsidR="008C51BF" w:rsidRPr="00696496" w:rsidRDefault="008C51BF" w:rsidP="008C51BF">
      <w:pPr>
        <w:pStyle w:val="ListParagraph"/>
        <w:numPr>
          <w:ilvl w:val="0"/>
          <w:numId w:val="11"/>
        </w:numPr>
        <w:spacing w:after="0" w:line="240" w:lineRule="auto"/>
        <w:ind w:left="0" w:firstLine="0"/>
      </w:pPr>
      <w:r w:rsidRPr="00696496">
        <w:t>Reach: 10 million</w:t>
      </w:r>
    </w:p>
    <w:p w14:paraId="11E10346" w14:textId="77777777" w:rsidR="008C51BF" w:rsidRPr="00696496" w:rsidRDefault="008C51BF" w:rsidP="008C51BF">
      <w:pPr>
        <w:pStyle w:val="ListParagraph"/>
        <w:numPr>
          <w:ilvl w:val="0"/>
          <w:numId w:val="11"/>
        </w:numPr>
        <w:spacing w:after="0" w:line="240" w:lineRule="auto"/>
        <w:ind w:left="0" w:firstLine="0"/>
      </w:pPr>
      <w:r w:rsidRPr="00696496">
        <w:t xml:space="preserve">Content to be promoted (will already be created): </w:t>
      </w:r>
    </w:p>
    <w:p w14:paraId="0047515A" w14:textId="77777777" w:rsidR="008C51BF" w:rsidRPr="00696496" w:rsidRDefault="008C51BF" w:rsidP="008C51BF">
      <w:pPr>
        <w:pStyle w:val="ListParagraph"/>
        <w:numPr>
          <w:ilvl w:val="0"/>
          <w:numId w:val="28"/>
        </w:numPr>
        <w:spacing w:after="0" w:line="240" w:lineRule="auto"/>
        <w:ind w:left="1170"/>
      </w:pPr>
      <w:r w:rsidRPr="00696496">
        <w:t>5 visuals</w:t>
      </w:r>
      <w:r w:rsidRPr="00696496">
        <w:br/>
        <w:t>2 videos</w:t>
      </w:r>
    </w:p>
    <w:p w14:paraId="4B0890A8" w14:textId="77777777" w:rsidR="008C51BF" w:rsidRPr="00696496" w:rsidRDefault="008C51BF" w:rsidP="008C51BF">
      <w:pPr>
        <w:pStyle w:val="ListParagraph"/>
        <w:numPr>
          <w:ilvl w:val="0"/>
          <w:numId w:val="28"/>
        </w:numPr>
        <w:spacing w:after="0" w:line="240" w:lineRule="auto"/>
        <w:ind w:left="1170"/>
      </w:pPr>
      <w:r w:rsidRPr="00696496">
        <w:lastRenderedPageBreak/>
        <w:t>2 links to media articles/interviews</w:t>
      </w:r>
    </w:p>
    <w:p w14:paraId="22A26842" w14:textId="3BCB900E" w:rsidR="008C51BF" w:rsidRPr="00696496" w:rsidRDefault="008C51BF" w:rsidP="008C51BF">
      <w:pPr>
        <w:pStyle w:val="ListParagraph"/>
        <w:numPr>
          <w:ilvl w:val="0"/>
          <w:numId w:val="11"/>
        </w:numPr>
        <w:spacing w:after="0" w:line="240" w:lineRule="auto"/>
        <w:ind w:left="0" w:firstLine="0"/>
      </w:pPr>
      <w:r w:rsidRPr="00696496">
        <w:t>Total budget for direct promotion: US$2</w:t>
      </w:r>
      <w:r w:rsidR="00A04A35" w:rsidRPr="00696496">
        <w:t>,</w:t>
      </w:r>
      <w:r w:rsidRPr="00696496">
        <w:t>000</w:t>
      </w:r>
    </w:p>
    <w:p w14:paraId="50F5A32A" w14:textId="7EABF48D" w:rsidR="00F04F95" w:rsidRPr="00696496" w:rsidRDefault="00F04F95" w:rsidP="00921080">
      <w:pPr>
        <w:spacing w:after="0" w:line="240" w:lineRule="auto"/>
        <w:ind w:left="90"/>
        <w:rPr>
          <w:rFonts w:ascii="Source Sans Pro" w:hAnsi="Source Sans Pro"/>
        </w:rPr>
      </w:pPr>
    </w:p>
    <w:p w14:paraId="7A81714C" w14:textId="77777777" w:rsidR="00F04F95" w:rsidRPr="00613465" w:rsidRDefault="00F04F95" w:rsidP="00921080">
      <w:pPr>
        <w:spacing w:after="0" w:line="240" w:lineRule="auto"/>
        <w:ind w:left="90"/>
        <w:rPr>
          <w:rFonts w:ascii="Source Sans Pro" w:hAnsi="Source Sans Pro"/>
        </w:rPr>
      </w:pPr>
    </w:p>
    <w:sectPr w:rsidR="00F04F95" w:rsidRPr="0061346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735E" w14:textId="77777777" w:rsidR="006D203B" w:rsidRDefault="006D203B" w:rsidP="001B2E0E">
      <w:pPr>
        <w:spacing w:after="0" w:line="240" w:lineRule="auto"/>
      </w:pPr>
      <w:r>
        <w:separator/>
      </w:r>
    </w:p>
  </w:endnote>
  <w:endnote w:type="continuationSeparator" w:id="0">
    <w:p w14:paraId="6E1FFCED" w14:textId="77777777" w:rsidR="006D203B" w:rsidRDefault="006D203B" w:rsidP="001B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587332"/>
      <w:docPartObj>
        <w:docPartGallery w:val="Page Numbers (Bottom of Page)"/>
        <w:docPartUnique/>
      </w:docPartObj>
    </w:sdtPr>
    <w:sdtEndPr>
      <w:rPr>
        <w:rFonts w:ascii="Source Sans Pro" w:hAnsi="Source Sans Pro"/>
        <w:sz w:val="18"/>
        <w:szCs w:val="18"/>
      </w:rPr>
    </w:sdtEndPr>
    <w:sdtContent>
      <w:p w14:paraId="046EDF3B" w14:textId="2DB40874" w:rsidR="007961BD" w:rsidRPr="000A0DBA" w:rsidRDefault="007961BD" w:rsidP="000A0DBA">
        <w:pPr>
          <w:pStyle w:val="Footer"/>
          <w:rPr>
            <w:rFonts w:ascii="Source Sans Pro" w:hAnsi="Source Sans Pro"/>
            <w:sz w:val="18"/>
            <w:szCs w:val="18"/>
          </w:rPr>
        </w:pPr>
        <w:r w:rsidRPr="000A0DBA">
          <w:rPr>
            <w:rFonts w:ascii="Source Sans Pro" w:hAnsi="Source Sans Pro"/>
            <w:sz w:val="18"/>
            <w:szCs w:val="18"/>
          </w:rPr>
          <w:t xml:space="preserve">Request for Proposals No. </w:t>
        </w:r>
        <w:r w:rsidR="00EB13E0" w:rsidRPr="00EB13E0">
          <w:rPr>
            <w:rFonts w:ascii="Source Sans Pro" w:hAnsi="Source Sans Pro"/>
            <w:sz w:val="18"/>
            <w:szCs w:val="18"/>
          </w:rPr>
          <w:t>216-6113-01-2022-085-RFP</w:t>
        </w:r>
        <w:r w:rsidRPr="000A0DBA">
          <w:rPr>
            <w:rFonts w:ascii="Source Sans Pro" w:hAnsi="Source Sans Pro"/>
            <w:sz w:val="18"/>
            <w:szCs w:val="18"/>
          </w:rPr>
          <w:tab/>
        </w:r>
        <w:r w:rsidRPr="000A0DBA">
          <w:rPr>
            <w:rFonts w:ascii="Source Sans Pro" w:hAnsi="Source Sans Pro"/>
            <w:sz w:val="18"/>
            <w:szCs w:val="18"/>
          </w:rPr>
          <w:tab/>
        </w:r>
        <w:sdt>
          <w:sdtPr>
            <w:rPr>
              <w:rFonts w:ascii="Source Sans Pro" w:hAnsi="Source Sans Pro"/>
              <w:sz w:val="18"/>
              <w:szCs w:val="18"/>
            </w:rPr>
            <w:id w:val="-1769616900"/>
            <w:docPartObj>
              <w:docPartGallery w:val="Page Numbers (Top of Page)"/>
              <w:docPartUnique/>
            </w:docPartObj>
          </w:sdtPr>
          <w:sdtEndPr/>
          <w:sdtContent>
            <w:r w:rsidRPr="000A0DBA">
              <w:rPr>
                <w:rFonts w:ascii="Source Sans Pro" w:hAnsi="Source Sans Pro"/>
                <w:sz w:val="18"/>
                <w:szCs w:val="18"/>
              </w:rPr>
              <w:t xml:space="preserve">page </w:t>
            </w:r>
            <w:r w:rsidRPr="000A0DBA">
              <w:rPr>
                <w:rFonts w:ascii="Source Sans Pro" w:hAnsi="Source Sans Pro"/>
                <w:bCs/>
                <w:sz w:val="18"/>
                <w:szCs w:val="18"/>
              </w:rPr>
              <w:fldChar w:fldCharType="begin"/>
            </w:r>
            <w:r w:rsidRPr="000A0DBA">
              <w:rPr>
                <w:rFonts w:ascii="Source Sans Pro" w:hAnsi="Source Sans Pro"/>
                <w:bCs/>
                <w:sz w:val="18"/>
                <w:szCs w:val="18"/>
              </w:rPr>
              <w:instrText xml:space="preserve"> PAGE </w:instrText>
            </w:r>
            <w:r w:rsidRPr="000A0DBA">
              <w:rPr>
                <w:rFonts w:ascii="Source Sans Pro" w:hAnsi="Source Sans Pro"/>
                <w:bCs/>
                <w:sz w:val="18"/>
                <w:szCs w:val="18"/>
              </w:rPr>
              <w:fldChar w:fldCharType="separate"/>
            </w:r>
            <w:r w:rsidR="006C090E">
              <w:rPr>
                <w:rFonts w:ascii="Source Sans Pro" w:hAnsi="Source Sans Pro"/>
                <w:bCs/>
                <w:noProof/>
                <w:sz w:val="18"/>
                <w:szCs w:val="18"/>
              </w:rPr>
              <w:t>5</w:t>
            </w:r>
            <w:r w:rsidRPr="000A0DBA">
              <w:rPr>
                <w:rFonts w:ascii="Source Sans Pro" w:hAnsi="Source Sans Pro"/>
                <w:bCs/>
                <w:sz w:val="18"/>
                <w:szCs w:val="18"/>
              </w:rPr>
              <w:fldChar w:fldCharType="end"/>
            </w:r>
            <w:r w:rsidRPr="000A0DBA">
              <w:rPr>
                <w:rFonts w:ascii="Source Sans Pro" w:hAnsi="Source Sans Pro"/>
                <w:sz w:val="18"/>
                <w:szCs w:val="18"/>
              </w:rPr>
              <w:t xml:space="preserve"> of </w:t>
            </w:r>
            <w:r w:rsidRPr="000A0DBA">
              <w:rPr>
                <w:rFonts w:ascii="Source Sans Pro" w:hAnsi="Source Sans Pro"/>
                <w:bCs/>
                <w:sz w:val="18"/>
                <w:szCs w:val="18"/>
              </w:rPr>
              <w:fldChar w:fldCharType="begin"/>
            </w:r>
            <w:r w:rsidRPr="000A0DBA">
              <w:rPr>
                <w:rFonts w:ascii="Source Sans Pro" w:hAnsi="Source Sans Pro"/>
                <w:bCs/>
                <w:sz w:val="18"/>
                <w:szCs w:val="18"/>
              </w:rPr>
              <w:instrText xml:space="preserve"> NUMPAGES  </w:instrText>
            </w:r>
            <w:r w:rsidRPr="000A0DBA">
              <w:rPr>
                <w:rFonts w:ascii="Source Sans Pro" w:hAnsi="Source Sans Pro"/>
                <w:bCs/>
                <w:sz w:val="18"/>
                <w:szCs w:val="18"/>
              </w:rPr>
              <w:fldChar w:fldCharType="separate"/>
            </w:r>
            <w:r w:rsidR="006C090E">
              <w:rPr>
                <w:rFonts w:ascii="Source Sans Pro" w:hAnsi="Source Sans Pro"/>
                <w:bCs/>
                <w:noProof/>
                <w:sz w:val="18"/>
                <w:szCs w:val="18"/>
              </w:rPr>
              <w:t>14</w:t>
            </w:r>
            <w:r w:rsidRPr="000A0DBA">
              <w:rPr>
                <w:rFonts w:ascii="Source Sans Pro" w:hAnsi="Source Sans Pro"/>
                <w:bCs/>
                <w:sz w:val="18"/>
                <w:szCs w:val="18"/>
              </w:rPr>
              <w:fldChar w:fldCharType="end"/>
            </w:r>
          </w:sdtContent>
        </w:sdt>
      </w:p>
    </w:sdtContent>
  </w:sdt>
  <w:p w14:paraId="2C768B83" w14:textId="77777777" w:rsidR="007961BD" w:rsidRDefault="00796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65C71" w14:textId="77777777" w:rsidR="006D203B" w:rsidRDefault="006D203B" w:rsidP="001B2E0E">
      <w:pPr>
        <w:spacing w:after="0" w:line="240" w:lineRule="auto"/>
      </w:pPr>
      <w:r>
        <w:separator/>
      </w:r>
    </w:p>
  </w:footnote>
  <w:footnote w:type="continuationSeparator" w:id="0">
    <w:p w14:paraId="53C5E9C1" w14:textId="77777777" w:rsidR="006D203B" w:rsidRDefault="006D203B" w:rsidP="001B2E0E">
      <w:pPr>
        <w:spacing w:after="0" w:line="240" w:lineRule="auto"/>
      </w:pPr>
      <w:r>
        <w:continuationSeparator/>
      </w:r>
    </w:p>
  </w:footnote>
  <w:footnote w:id="1">
    <w:p w14:paraId="77D9435B" w14:textId="7CE4721E" w:rsidR="007961BD" w:rsidRDefault="007961BD">
      <w:pPr>
        <w:pStyle w:val="FootnoteText"/>
      </w:pPr>
      <w:r>
        <w:rPr>
          <w:rStyle w:val="FootnoteReference"/>
        </w:rPr>
        <w:footnoteRef/>
      </w:r>
      <w:r>
        <w:t xml:space="preserve"> The poll was conducted </w:t>
      </w:r>
      <w:r w:rsidRPr="005C57EB">
        <w:rPr>
          <w:rFonts w:ascii="Source Sans Pro" w:hAnsi="Source Sans Pro" w:cs="Arial"/>
        </w:rPr>
        <w:t xml:space="preserve">before the </w:t>
      </w:r>
      <w:r>
        <w:rPr>
          <w:rFonts w:ascii="Source Sans Pro" w:hAnsi="Source Sans Pro" w:cs="Arial"/>
        </w:rPr>
        <w:t xml:space="preserve">full-scale military invasion of Ukraine by Russia on </w:t>
      </w:r>
      <w:r w:rsidRPr="005C57EB">
        <w:rPr>
          <w:rFonts w:ascii="Source Sans Pro" w:hAnsi="Source Sans Pro" w:cs="Arial"/>
        </w:rPr>
        <w:t>February 24th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DC59" w14:textId="77777777" w:rsidR="007961BD" w:rsidRDefault="007961BD" w:rsidP="00F53BAF">
    <w:pPr>
      <w:pStyle w:val="Header"/>
      <w:tabs>
        <w:tab w:val="clear" w:pos="9360"/>
      </w:tabs>
      <w:spacing w:after="180"/>
      <w:ind w:right="-86"/>
      <w:jc w:val="right"/>
    </w:pPr>
    <w:r>
      <w:rPr>
        <w:rFonts w:eastAsia="Times New Roman" w:cs="Arial"/>
        <w:noProof/>
        <w:color w:val="555555"/>
        <w:sz w:val="18"/>
        <w:szCs w:val="18"/>
        <w:shd w:val="clear" w:color="auto" w:fill="FFFFFF"/>
      </w:rPr>
      <w:drawing>
        <wp:inline distT="0" distB="0" distL="0" distR="0" wp14:anchorId="4CDD02A9" wp14:editId="55BBFD1D">
          <wp:extent cx="1126312" cy="712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I_Tt_Color.png"/>
                  <pic:cNvPicPr/>
                </pic:nvPicPr>
                <pic:blipFill>
                  <a:blip r:embed="rId1"/>
                  <a:stretch>
                    <a:fillRect/>
                  </a:stretch>
                </pic:blipFill>
                <pic:spPr>
                  <a:xfrm>
                    <a:off x="0" y="0"/>
                    <a:ext cx="1213765" cy="768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3D1"/>
    <w:multiLevelType w:val="hybridMultilevel"/>
    <w:tmpl w:val="3C0CEA48"/>
    <w:lvl w:ilvl="0" w:tplc="D068E10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39519A"/>
    <w:multiLevelType w:val="hybridMultilevel"/>
    <w:tmpl w:val="749AA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04312"/>
    <w:multiLevelType w:val="hybridMultilevel"/>
    <w:tmpl w:val="9A9CE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F34C1"/>
    <w:multiLevelType w:val="hybridMultilevel"/>
    <w:tmpl w:val="031C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F45CB"/>
    <w:multiLevelType w:val="hybridMultilevel"/>
    <w:tmpl w:val="9A22A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10222"/>
    <w:multiLevelType w:val="hybridMultilevel"/>
    <w:tmpl w:val="DCB0F8C4"/>
    <w:lvl w:ilvl="0" w:tplc="D0C00A2E">
      <w:start w:val="8"/>
      <w:numFmt w:val="bullet"/>
      <w:lvlText w:val="-"/>
      <w:lvlJc w:val="left"/>
      <w:pPr>
        <w:ind w:left="19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542CE4"/>
    <w:multiLevelType w:val="hybridMultilevel"/>
    <w:tmpl w:val="9CC6C902"/>
    <w:lvl w:ilvl="0" w:tplc="D0C00A2E">
      <w:start w:val="8"/>
      <w:numFmt w:val="bullet"/>
      <w:lvlText w:val="-"/>
      <w:lvlJc w:val="left"/>
      <w:pPr>
        <w:ind w:left="19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A7542C"/>
    <w:multiLevelType w:val="hybridMultilevel"/>
    <w:tmpl w:val="C5F040FC"/>
    <w:lvl w:ilvl="0" w:tplc="55E21F8E">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CF21A7E"/>
    <w:multiLevelType w:val="hybridMultilevel"/>
    <w:tmpl w:val="CBBC6F86"/>
    <w:lvl w:ilvl="0" w:tplc="D71CD930">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C388C"/>
    <w:multiLevelType w:val="hybridMultilevel"/>
    <w:tmpl w:val="C6400C2C"/>
    <w:lvl w:ilvl="0" w:tplc="D0C00A2E">
      <w:start w:val="8"/>
      <w:numFmt w:val="bullet"/>
      <w:lvlText w:val="-"/>
      <w:lvlJc w:val="left"/>
      <w:pPr>
        <w:ind w:left="19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DD7BF2"/>
    <w:multiLevelType w:val="hybridMultilevel"/>
    <w:tmpl w:val="714CD6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D58D4"/>
    <w:multiLevelType w:val="hybridMultilevel"/>
    <w:tmpl w:val="F770165C"/>
    <w:lvl w:ilvl="0" w:tplc="A0BA95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7B333F3"/>
    <w:multiLevelType w:val="hybridMultilevel"/>
    <w:tmpl w:val="EF16C558"/>
    <w:lvl w:ilvl="0" w:tplc="D0C00A2E">
      <w:start w:val="8"/>
      <w:numFmt w:val="bullet"/>
      <w:lvlText w:val="-"/>
      <w:lvlJc w:val="left"/>
      <w:pPr>
        <w:ind w:left="19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D56274"/>
    <w:multiLevelType w:val="hybridMultilevel"/>
    <w:tmpl w:val="8C3A2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E7CED"/>
    <w:multiLevelType w:val="hybridMultilevel"/>
    <w:tmpl w:val="F5487432"/>
    <w:lvl w:ilvl="0" w:tplc="D0C00A2E">
      <w:start w:val="8"/>
      <w:numFmt w:val="bullet"/>
      <w:lvlText w:val="-"/>
      <w:lvlJc w:val="left"/>
      <w:pPr>
        <w:ind w:left="33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2AFF422B"/>
    <w:multiLevelType w:val="hybridMultilevel"/>
    <w:tmpl w:val="5C80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C99"/>
    <w:multiLevelType w:val="hybridMultilevel"/>
    <w:tmpl w:val="A6E2C08C"/>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2D9D1406"/>
    <w:multiLevelType w:val="hybridMultilevel"/>
    <w:tmpl w:val="97D6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C5FAE"/>
    <w:multiLevelType w:val="hybridMultilevel"/>
    <w:tmpl w:val="46F6A4A4"/>
    <w:lvl w:ilvl="0" w:tplc="757CAA5E">
      <w:start w:val="10"/>
      <w:numFmt w:val="bullet"/>
      <w:lvlText w:val="-"/>
      <w:lvlJc w:val="left"/>
      <w:pPr>
        <w:ind w:left="400" w:hanging="360"/>
      </w:pPr>
      <w:rPr>
        <w:rFonts w:ascii="Source Sans Pro" w:eastAsiaTheme="minorHAnsi" w:hAnsi="Source Sans Pro" w:cs="Aria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9" w15:restartNumberingAfterBreak="0">
    <w:nsid w:val="41BB72BD"/>
    <w:multiLevelType w:val="hybridMultilevel"/>
    <w:tmpl w:val="18CE13E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2DF2A1D"/>
    <w:multiLevelType w:val="hybridMultilevel"/>
    <w:tmpl w:val="96249098"/>
    <w:lvl w:ilvl="0" w:tplc="B848294A">
      <w:start w:val="1"/>
      <w:numFmt w:val="lowerLetter"/>
      <w:lvlText w:val="%1."/>
      <w:lvlJc w:val="left"/>
      <w:pPr>
        <w:ind w:left="720" w:hanging="360"/>
      </w:pPr>
      <w:rPr>
        <w:rFonts w:ascii="Gill Sans MT" w:hAnsi="Gill Sans 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F48F9"/>
    <w:multiLevelType w:val="hybridMultilevel"/>
    <w:tmpl w:val="F570796C"/>
    <w:lvl w:ilvl="0" w:tplc="E398D0D4">
      <w:start w:val="1"/>
      <w:numFmt w:val="lowerRoman"/>
      <w:lvlText w:val="%1."/>
      <w:lvlJc w:val="left"/>
      <w:pPr>
        <w:ind w:left="1620" w:hanging="72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7800E60"/>
    <w:multiLevelType w:val="hybridMultilevel"/>
    <w:tmpl w:val="A308E00E"/>
    <w:lvl w:ilvl="0" w:tplc="D0C00A2E">
      <w:start w:val="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370237"/>
    <w:multiLevelType w:val="hybridMultilevel"/>
    <w:tmpl w:val="475C0D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63A0365F"/>
    <w:multiLevelType w:val="hybridMultilevel"/>
    <w:tmpl w:val="2F900D20"/>
    <w:lvl w:ilvl="0" w:tplc="F948DA32">
      <w:start w:val="1"/>
      <w:numFmt w:val="bullet"/>
      <w:lvlText w:val=""/>
      <w:lvlJc w:val="left"/>
      <w:pPr>
        <w:ind w:left="1980" w:hanging="360"/>
      </w:pPr>
      <w:rPr>
        <w:rFonts w:ascii="Symbol" w:hAnsi="Symbol" w:hint="default"/>
        <w:b/>
        <w:sz w:val="22"/>
        <w:szCs w:val="20"/>
      </w:rPr>
    </w:lvl>
    <w:lvl w:ilvl="1" w:tplc="2D9C2B26">
      <w:start w:val="1"/>
      <w:numFmt w:val="upperLetter"/>
      <w:lvlText w:val="%2."/>
      <w:lvlJc w:val="left"/>
      <w:pPr>
        <w:ind w:left="2610" w:hanging="360"/>
      </w:pPr>
      <w:rPr>
        <w:rFonts w:asciiTheme="minorBidi" w:hAnsiTheme="minorBidi" w:cstheme="minorBidi" w:hint="default"/>
        <w:b/>
      </w:rPr>
    </w:lvl>
    <w:lvl w:ilvl="2" w:tplc="D2B62D42">
      <w:start w:val="1"/>
      <w:numFmt w:val="decimal"/>
      <w:lvlText w:val="(%3)"/>
      <w:lvlJc w:val="left"/>
      <w:pPr>
        <w:ind w:left="3330" w:hanging="180"/>
      </w:pPr>
    </w:lvl>
    <w:lvl w:ilvl="3" w:tplc="A022CA48">
      <w:start w:val="1"/>
      <w:numFmt w:val="decimal"/>
      <w:lvlText w:val="%4."/>
      <w:lvlJc w:val="left"/>
      <w:pPr>
        <w:ind w:left="4050" w:hanging="360"/>
      </w:pPr>
    </w:lvl>
    <w:lvl w:ilvl="4" w:tplc="B7302400">
      <w:start w:val="1"/>
      <w:numFmt w:val="lowerLetter"/>
      <w:lvlText w:val="%5."/>
      <w:lvlJc w:val="left"/>
      <w:pPr>
        <w:ind w:left="4770" w:hanging="360"/>
      </w:pPr>
    </w:lvl>
    <w:lvl w:ilvl="5" w:tplc="9486612A">
      <w:start w:val="1"/>
      <w:numFmt w:val="lowerRoman"/>
      <w:lvlText w:val="%6."/>
      <w:lvlJc w:val="right"/>
      <w:pPr>
        <w:ind w:left="5490" w:hanging="180"/>
      </w:pPr>
    </w:lvl>
    <w:lvl w:ilvl="6" w:tplc="FBF80A6C">
      <w:start w:val="1"/>
      <w:numFmt w:val="decimal"/>
      <w:lvlText w:val="%7."/>
      <w:lvlJc w:val="left"/>
      <w:pPr>
        <w:ind w:left="6210" w:hanging="360"/>
      </w:pPr>
    </w:lvl>
    <w:lvl w:ilvl="7" w:tplc="1BCCD2F2">
      <w:start w:val="1"/>
      <w:numFmt w:val="lowerLetter"/>
      <w:lvlText w:val="%8."/>
      <w:lvlJc w:val="left"/>
      <w:pPr>
        <w:ind w:left="6930" w:hanging="360"/>
      </w:pPr>
    </w:lvl>
    <w:lvl w:ilvl="8" w:tplc="1B446124">
      <w:start w:val="1"/>
      <w:numFmt w:val="lowerRoman"/>
      <w:lvlText w:val="%9."/>
      <w:lvlJc w:val="right"/>
      <w:pPr>
        <w:ind w:left="7650" w:hanging="180"/>
      </w:pPr>
    </w:lvl>
  </w:abstractNum>
  <w:abstractNum w:abstractNumId="25" w15:restartNumberingAfterBreak="0">
    <w:nsid w:val="643B0037"/>
    <w:multiLevelType w:val="hybridMultilevel"/>
    <w:tmpl w:val="E940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812B3C"/>
    <w:multiLevelType w:val="hybridMultilevel"/>
    <w:tmpl w:val="9DEA89D2"/>
    <w:lvl w:ilvl="0" w:tplc="04090017">
      <w:start w:val="1"/>
      <w:numFmt w:val="lowerLetter"/>
      <w:lvlText w:val="%1)"/>
      <w:lvlJc w:val="left"/>
      <w:pPr>
        <w:ind w:left="830" w:hanging="360"/>
      </w:pPr>
      <w:rPr>
        <w:rFonts w:hint="default"/>
      </w:rPr>
    </w:lvl>
    <w:lvl w:ilvl="1" w:tplc="FFFFFFFF" w:tentative="1">
      <w:start w:val="1"/>
      <w:numFmt w:val="bullet"/>
      <w:lvlText w:val="o"/>
      <w:lvlJc w:val="left"/>
      <w:pPr>
        <w:ind w:left="1550" w:hanging="360"/>
      </w:pPr>
      <w:rPr>
        <w:rFonts w:ascii="Courier New" w:hAnsi="Courier New" w:cs="Courier New" w:hint="default"/>
      </w:rPr>
    </w:lvl>
    <w:lvl w:ilvl="2" w:tplc="FFFFFFFF" w:tentative="1">
      <w:start w:val="1"/>
      <w:numFmt w:val="bullet"/>
      <w:lvlText w:val=""/>
      <w:lvlJc w:val="left"/>
      <w:pPr>
        <w:ind w:left="2270" w:hanging="360"/>
      </w:pPr>
      <w:rPr>
        <w:rFonts w:ascii="Wingdings" w:hAnsi="Wingdings" w:hint="default"/>
      </w:rPr>
    </w:lvl>
    <w:lvl w:ilvl="3" w:tplc="FFFFFFFF" w:tentative="1">
      <w:start w:val="1"/>
      <w:numFmt w:val="bullet"/>
      <w:lvlText w:val=""/>
      <w:lvlJc w:val="left"/>
      <w:pPr>
        <w:ind w:left="2990" w:hanging="360"/>
      </w:pPr>
      <w:rPr>
        <w:rFonts w:ascii="Symbol" w:hAnsi="Symbol" w:hint="default"/>
      </w:rPr>
    </w:lvl>
    <w:lvl w:ilvl="4" w:tplc="FFFFFFFF" w:tentative="1">
      <w:start w:val="1"/>
      <w:numFmt w:val="bullet"/>
      <w:lvlText w:val="o"/>
      <w:lvlJc w:val="left"/>
      <w:pPr>
        <w:ind w:left="3710" w:hanging="360"/>
      </w:pPr>
      <w:rPr>
        <w:rFonts w:ascii="Courier New" w:hAnsi="Courier New" w:cs="Courier New" w:hint="default"/>
      </w:rPr>
    </w:lvl>
    <w:lvl w:ilvl="5" w:tplc="FFFFFFFF" w:tentative="1">
      <w:start w:val="1"/>
      <w:numFmt w:val="bullet"/>
      <w:lvlText w:val=""/>
      <w:lvlJc w:val="left"/>
      <w:pPr>
        <w:ind w:left="4430" w:hanging="360"/>
      </w:pPr>
      <w:rPr>
        <w:rFonts w:ascii="Wingdings" w:hAnsi="Wingdings" w:hint="default"/>
      </w:rPr>
    </w:lvl>
    <w:lvl w:ilvl="6" w:tplc="FFFFFFFF" w:tentative="1">
      <w:start w:val="1"/>
      <w:numFmt w:val="bullet"/>
      <w:lvlText w:val=""/>
      <w:lvlJc w:val="left"/>
      <w:pPr>
        <w:ind w:left="5150" w:hanging="360"/>
      </w:pPr>
      <w:rPr>
        <w:rFonts w:ascii="Symbol" w:hAnsi="Symbol" w:hint="default"/>
      </w:rPr>
    </w:lvl>
    <w:lvl w:ilvl="7" w:tplc="FFFFFFFF" w:tentative="1">
      <w:start w:val="1"/>
      <w:numFmt w:val="bullet"/>
      <w:lvlText w:val="o"/>
      <w:lvlJc w:val="left"/>
      <w:pPr>
        <w:ind w:left="5870" w:hanging="360"/>
      </w:pPr>
      <w:rPr>
        <w:rFonts w:ascii="Courier New" w:hAnsi="Courier New" w:cs="Courier New" w:hint="default"/>
      </w:rPr>
    </w:lvl>
    <w:lvl w:ilvl="8" w:tplc="FFFFFFFF" w:tentative="1">
      <w:start w:val="1"/>
      <w:numFmt w:val="bullet"/>
      <w:lvlText w:val=""/>
      <w:lvlJc w:val="left"/>
      <w:pPr>
        <w:ind w:left="6590" w:hanging="360"/>
      </w:pPr>
      <w:rPr>
        <w:rFonts w:ascii="Wingdings" w:hAnsi="Wingdings" w:hint="default"/>
      </w:rPr>
    </w:lvl>
  </w:abstractNum>
  <w:abstractNum w:abstractNumId="27" w15:restartNumberingAfterBreak="0">
    <w:nsid w:val="6F29563E"/>
    <w:multiLevelType w:val="hybridMultilevel"/>
    <w:tmpl w:val="B1F6D686"/>
    <w:lvl w:ilvl="0" w:tplc="04090001">
      <w:start w:val="1"/>
      <w:numFmt w:val="bullet"/>
      <w:lvlText w:val=""/>
      <w:lvlJc w:val="left"/>
      <w:pPr>
        <w:ind w:left="19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5727408"/>
    <w:multiLevelType w:val="hybridMultilevel"/>
    <w:tmpl w:val="08526B94"/>
    <w:lvl w:ilvl="0" w:tplc="04090001">
      <w:start w:val="1"/>
      <w:numFmt w:val="bullet"/>
      <w:lvlText w:val=""/>
      <w:lvlJc w:val="left"/>
      <w:pPr>
        <w:ind w:left="19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99B7C8E"/>
    <w:multiLevelType w:val="hybridMultilevel"/>
    <w:tmpl w:val="65AE4B70"/>
    <w:lvl w:ilvl="0" w:tplc="D0C00A2E">
      <w:start w:val="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5627256">
    <w:abstractNumId w:val="8"/>
  </w:num>
  <w:num w:numId="2" w16cid:durableId="331417463">
    <w:abstractNumId w:val="11"/>
  </w:num>
  <w:num w:numId="3" w16cid:durableId="691877803">
    <w:abstractNumId w:val="0"/>
  </w:num>
  <w:num w:numId="4" w16cid:durableId="1330405652">
    <w:abstractNumId w:val="7"/>
  </w:num>
  <w:num w:numId="5" w16cid:durableId="1186793656">
    <w:abstractNumId w:val="23"/>
  </w:num>
  <w:num w:numId="6" w16cid:durableId="2142333959">
    <w:abstractNumId w:val="19"/>
  </w:num>
  <w:num w:numId="7" w16cid:durableId="1726097675">
    <w:abstractNumId w:val="21"/>
  </w:num>
  <w:num w:numId="8" w16cid:durableId="168061889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7820397">
    <w:abstractNumId w:val="16"/>
  </w:num>
  <w:num w:numId="10" w16cid:durableId="1427266010">
    <w:abstractNumId w:val="18"/>
  </w:num>
  <w:num w:numId="11" w16cid:durableId="2074424432">
    <w:abstractNumId w:val="14"/>
  </w:num>
  <w:num w:numId="12" w16cid:durableId="987172957">
    <w:abstractNumId w:val="26"/>
  </w:num>
  <w:num w:numId="13" w16cid:durableId="1208641119">
    <w:abstractNumId w:val="29"/>
  </w:num>
  <w:num w:numId="14" w16cid:durableId="1888251448">
    <w:abstractNumId w:val="17"/>
  </w:num>
  <w:num w:numId="15" w16cid:durableId="1601402924">
    <w:abstractNumId w:val="13"/>
  </w:num>
  <w:num w:numId="16" w16cid:durableId="1532183768">
    <w:abstractNumId w:val="5"/>
  </w:num>
  <w:num w:numId="17" w16cid:durableId="708607304">
    <w:abstractNumId w:val="10"/>
  </w:num>
  <w:num w:numId="18" w16cid:durableId="1214662598">
    <w:abstractNumId w:val="2"/>
  </w:num>
  <w:num w:numId="19" w16cid:durableId="1566380986">
    <w:abstractNumId w:val="12"/>
  </w:num>
  <w:num w:numId="20" w16cid:durableId="2028870594">
    <w:abstractNumId w:val="27"/>
  </w:num>
  <w:num w:numId="21" w16cid:durableId="1838769860">
    <w:abstractNumId w:val="1"/>
  </w:num>
  <w:num w:numId="22" w16cid:durableId="1962685133">
    <w:abstractNumId w:val="9"/>
  </w:num>
  <w:num w:numId="23" w16cid:durableId="1189298984">
    <w:abstractNumId w:val="22"/>
  </w:num>
  <w:num w:numId="24" w16cid:durableId="359362608">
    <w:abstractNumId w:val="15"/>
  </w:num>
  <w:num w:numId="25" w16cid:durableId="1204708945">
    <w:abstractNumId w:val="4"/>
  </w:num>
  <w:num w:numId="26" w16cid:durableId="578440087">
    <w:abstractNumId w:val="6"/>
  </w:num>
  <w:num w:numId="27" w16cid:durableId="919408751">
    <w:abstractNumId w:val="28"/>
  </w:num>
  <w:num w:numId="28" w16cid:durableId="229966316">
    <w:abstractNumId w:val="25"/>
  </w:num>
  <w:num w:numId="29" w16cid:durableId="1666976549">
    <w:abstractNumId w:val="3"/>
  </w:num>
  <w:num w:numId="30" w16cid:durableId="7600291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0E"/>
    <w:rsid w:val="00004F06"/>
    <w:rsid w:val="00017DD6"/>
    <w:rsid w:val="00024F89"/>
    <w:rsid w:val="00032EAA"/>
    <w:rsid w:val="00034233"/>
    <w:rsid w:val="00041168"/>
    <w:rsid w:val="00057848"/>
    <w:rsid w:val="00070429"/>
    <w:rsid w:val="00084475"/>
    <w:rsid w:val="000A0DBA"/>
    <w:rsid w:val="000A25C0"/>
    <w:rsid w:val="000C5820"/>
    <w:rsid w:val="000E4E47"/>
    <w:rsid w:val="000F5B57"/>
    <w:rsid w:val="00106CF7"/>
    <w:rsid w:val="00112BCE"/>
    <w:rsid w:val="00114523"/>
    <w:rsid w:val="00124B9F"/>
    <w:rsid w:val="00126003"/>
    <w:rsid w:val="001330E7"/>
    <w:rsid w:val="0019471D"/>
    <w:rsid w:val="001A59E4"/>
    <w:rsid w:val="001B2E0E"/>
    <w:rsid w:val="001F5803"/>
    <w:rsid w:val="0022449B"/>
    <w:rsid w:val="00237795"/>
    <w:rsid w:val="00253C09"/>
    <w:rsid w:val="00264FB8"/>
    <w:rsid w:val="00280662"/>
    <w:rsid w:val="002B2876"/>
    <w:rsid w:val="002E69BC"/>
    <w:rsid w:val="002F2EF2"/>
    <w:rsid w:val="0030713D"/>
    <w:rsid w:val="00314FD7"/>
    <w:rsid w:val="003241CA"/>
    <w:rsid w:val="003311CF"/>
    <w:rsid w:val="003370F7"/>
    <w:rsid w:val="00337C8E"/>
    <w:rsid w:val="00357CBA"/>
    <w:rsid w:val="00382816"/>
    <w:rsid w:val="003C31D5"/>
    <w:rsid w:val="003C73BD"/>
    <w:rsid w:val="003D3DA0"/>
    <w:rsid w:val="003F1621"/>
    <w:rsid w:val="003F23E5"/>
    <w:rsid w:val="003F4C61"/>
    <w:rsid w:val="004051CC"/>
    <w:rsid w:val="004056F5"/>
    <w:rsid w:val="00407B5C"/>
    <w:rsid w:val="004117E7"/>
    <w:rsid w:val="004362D6"/>
    <w:rsid w:val="00495306"/>
    <w:rsid w:val="00497516"/>
    <w:rsid w:val="004A58BF"/>
    <w:rsid w:val="004B3E5B"/>
    <w:rsid w:val="004B5BF3"/>
    <w:rsid w:val="004E645F"/>
    <w:rsid w:val="004E7B68"/>
    <w:rsid w:val="004F4B4D"/>
    <w:rsid w:val="00504061"/>
    <w:rsid w:val="00535602"/>
    <w:rsid w:val="00545C17"/>
    <w:rsid w:val="005468CD"/>
    <w:rsid w:val="00556675"/>
    <w:rsid w:val="00570F83"/>
    <w:rsid w:val="00580DA8"/>
    <w:rsid w:val="005846A6"/>
    <w:rsid w:val="00585171"/>
    <w:rsid w:val="005C57EB"/>
    <w:rsid w:val="005C782F"/>
    <w:rsid w:val="005F1E71"/>
    <w:rsid w:val="00613465"/>
    <w:rsid w:val="0062528B"/>
    <w:rsid w:val="006301C6"/>
    <w:rsid w:val="00655373"/>
    <w:rsid w:val="0066459A"/>
    <w:rsid w:val="00673400"/>
    <w:rsid w:val="00677B9C"/>
    <w:rsid w:val="00696496"/>
    <w:rsid w:val="006B1274"/>
    <w:rsid w:val="006C090E"/>
    <w:rsid w:val="006D203B"/>
    <w:rsid w:val="00706F88"/>
    <w:rsid w:val="00740004"/>
    <w:rsid w:val="007409A4"/>
    <w:rsid w:val="00746FFD"/>
    <w:rsid w:val="007767F1"/>
    <w:rsid w:val="007961BD"/>
    <w:rsid w:val="00796A86"/>
    <w:rsid w:val="007A15C9"/>
    <w:rsid w:val="007B4726"/>
    <w:rsid w:val="007E3691"/>
    <w:rsid w:val="007E6C58"/>
    <w:rsid w:val="007F3971"/>
    <w:rsid w:val="008259EF"/>
    <w:rsid w:val="00836FAD"/>
    <w:rsid w:val="00845874"/>
    <w:rsid w:val="0084648D"/>
    <w:rsid w:val="00850ED6"/>
    <w:rsid w:val="008539CA"/>
    <w:rsid w:val="008807DD"/>
    <w:rsid w:val="008943A2"/>
    <w:rsid w:val="008C0BB7"/>
    <w:rsid w:val="008C45EB"/>
    <w:rsid w:val="008C51BF"/>
    <w:rsid w:val="008C5640"/>
    <w:rsid w:val="009003A0"/>
    <w:rsid w:val="00906C1B"/>
    <w:rsid w:val="00921080"/>
    <w:rsid w:val="0092111A"/>
    <w:rsid w:val="00930DDC"/>
    <w:rsid w:val="00955862"/>
    <w:rsid w:val="00975B7E"/>
    <w:rsid w:val="009824AD"/>
    <w:rsid w:val="0099772C"/>
    <w:rsid w:val="009A45DB"/>
    <w:rsid w:val="009C2813"/>
    <w:rsid w:val="009D0C0C"/>
    <w:rsid w:val="009E09B5"/>
    <w:rsid w:val="00A04A35"/>
    <w:rsid w:val="00A53861"/>
    <w:rsid w:val="00A572F8"/>
    <w:rsid w:val="00A8662C"/>
    <w:rsid w:val="00AA642E"/>
    <w:rsid w:val="00AB6F70"/>
    <w:rsid w:val="00AC4252"/>
    <w:rsid w:val="00AE4E70"/>
    <w:rsid w:val="00B23328"/>
    <w:rsid w:val="00B23DC6"/>
    <w:rsid w:val="00B40099"/>
    <w:rsid w:val="00B450EF"/>
    <w:rsid w:val="00B45382"/>
    <w:rsid w:val="00B53D82"/>
    <w:rsid w:val="00B7058F"/>
    <w:rsid w:val="00BB2A2B"/>
    <w:rsid w:val="00BC0D51"/>
    <w:rsid w:val="00BC5D91"/>
    <w:rsid w:val="00BE6258"/>
    <w:rsid w:val="00BE741D"/>
    <w:rsid w:val="00BF397B"/>
    <w:rsid w:val="00C00733"/>
    <w:rsid w:val="00C12CF4"/>
    <w:rsid w:val="00C14653"/>
    <w:rsid w:val="00C3163F"/>
    <w:rsid w:val="00C32404"/>
    <w:rsid w:val="00C76210"/>
    <w:rsid w:val="00CA3391"/>
    <w:rsid w:val="00CC4B3A"/>
    <w:rsid w:val="00CD2BA4"/>
    <w:rsid w:val="00CE0F72"/>
    <w:rsid w:val="00D0090F"/>
    <w:rsid w:val="00D21FD0"/>
    <w:rsid w:val="00D3072D"/>
    <w:rsid w:val="00D4670D"/>
    <w:rsid w:val="00D54E96"/>
    <w:rsid w:val="00D710E3"/>
    <w:rsid w:val="00D747E9"/>
    <w:rsid w:val="00D9303D"/>
    <w:rsid w:val="00DC07B7"/>
    <w:rsid w:val="00DD66F2"/>
    <w:rsid w:val="00E00D27"/>
    <w:rsid w:val="00E22EE7"/>
    <w:rsid w:val="00E84B39"/>
    <w:rsid w:val="00E85094"/>
    <w:rsid w:val="00E90609"/>
    <w:rsid w:val="00EB13E0"/>
    <w:rsid w:val="00EB624F"/>
    <w:rsid w:val="00EC0A16"/>
    <w:rsid w:val="00F04F95"/>
    <w:rsid w:val="00F2465C"/>
    <w:rsid w:val="00F261B3"/>
    <w:rsid w:val="00F31DF9"/>
    <w:rsid w:val="00F44154"/>
    <w:rsid w:val="00F4717D"/>
    <w:rsid w:val="00F4754F"/>
    <w:rsid w:val="00F53BAF"/>
    <w:rsid w:val="00F700C0"/>
    <w:rsid w:val="00F752C0"/>
    <w:rsid w:val="00F772F3"/>
    <w:rsid w:val="00F8113C"/>
    <w:rsid w:val="00F87056"/>
    <w:rsid w:val="00FA21F5"/>
    <w:rsid w:val="00FB1B86"/>
    <w:rsid w:val="00FC5B29"/>
    <w:rsid w:val="00FE185F"/>
    <w:rsid w:val="00FE4936"/>
    <w:rsid w:val="00FF17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92F0E"/>
  <w15:docId w15:val="{10F91738-6117-4806-9240-871525BE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E0E"/>
  </w:style>
  <w:style w:type="paragraph" w:styleId="Footer">
    <w:name w:val="footer"/>
    <w:basedOn w:val="Normal"/>
    <w:link w:val="FooterChar"/>
    <w:uiPriority w:val="99"/>
    <w:unhideWhenUsed/>
    <w:rsid w:val="001B2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E0E"/>
  </w:style>
  <w:style w:type="table" w:styleId="TableGrid">
    <w:name w:val="Table Grid"/>
    <w:basedOn w:val="TableNormal"/>
    <w:uiPriority w:val="39"/>
    <w:rsid w:val="00A53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53861"/>
    <w:pPr>
      <w:ind w:left="720"/>
      <w:contextualSpacing/>
    </w:pPr>
  </w:style>
  <w:style w:type="character" w:styleId="Hyperlink">
    <w:name w:val="Hyperlink"/>
    <w:basedOn w:val="DefaultParagraphFont"/>
    <w:uiPriority w:val="99"/>
    <w:unhideWhenUsed/>
    <w:rsid w:val="002B2876"/>
    <w:rPr>
      <w:color w:val="0563C1" w:themeColor="hyperlink"/>
      <w:u w:val="single"/>
    </w:rPr>
  </w:style>
  <w:style w:type="character" w:customStyle="1" w:styleId="UnresolvedMention1">
    <w:name w:val="Unresolved Mention1"/>
    <w:basedOn w:val="DefaultParagraphFont"/>
    <w:uiPriority w:val="99"/>
    <w:semiHidden/>
    <w:unhideWhenUsed/>
    <w:rsid w:val="002B2876"/>
    <w:rPr>
      <w:color w:val="605E5C"/>
      <w:shd w:val="clear" w:color="auto" w:fill="E1DFDD"/>
    </w:rPr>
  </w:style>
  <w:style w:type="paragraph" w:styleId="BalloonText">
    <w:name w:val="Balloon Text"/>
    <w:basedOn w:val="Normal"/>
    <w:link w:val="BalloonTextChar"/>
    <w:uiPriority w:val="99"/>
    <w:semiHidden/>
    <w:unhideWhenUsed/>
    <w:rsid w:val="00FE4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936"/>
    <w:rPr>
      <w:rFonts w:ascii="Segoe UI" w:hAnsi="Segoe UI" w:cs="Segoe UI"/>
      <w:sz w:val="18"/>
      <w:szCs w:val="18"/>
    </w:rPr>
  </w:style>
  <w:style w:type="character" w:customStyle="1" w:styleId="ListParagraphChar">
    <w:name w:val="List Paragraph Char"/>
    <w:link w:val="ListParagraph"/>
    <w:uiPriority w:val="34"/>
    <w:locked/>
    <w:rsid w:val="00845874"/>
  </w:style>
  <w:style w:type="character" w:styleId="CommentReference">
    <w:name w:val="annotation reference"/>
    <w:basedOn w:val="DefaultParagraphFont"/>
    <w:uiPriority w:val="99"/>
    <w:semiHidden/>
    <w:unhideWhenUsed/>
    <w:rsid w:val="008C51BF"/>
    <w:rPr>
      <w:sz w:val="16"/>
      <w:szCs w:val="16"/>
    </w:rPr>
  </w:style>
  <w:style w:type="paragraph" w:styleId="CommentText">
    <w:name w:val="annotation text"/>
    <w:basedOn w:val="Normal"/>
    <w:link w:val="CommentTextChar"/>
    <w:uiPriority w:val="99"/>
    <w:unhideWhenUsed/>
    <w:rsid w:val="008C51BF"/>
    <w:pPr>
      <w:spacing w:after="0" w:line="240" w:lineRule="auto"/>
    </w:pPr>
    <w:rPr>
      <w:sz w:val="20"/>
      <w:szCs w:val="20"/>
    </w:rPr>
  </w:style>
  <w:style w:type="character" w:customStyle="1" w:styleId="CommentTextChar">
    <w:name w:val="Comment Text Char"/>
    <w:basedOn w:val="DefaultParagraphFont"/>
    <w:link w:val="CommentText"/>
    <w:uiPriority w:val="99"/>
    <w:rsid w:val="008C51BF"/>
    <w:rPr>
      <w:sz w:val="20"/>
      <w:szCs w:val="20"/>
    </w:rPr>
  </w:style>
  <w:style w:type="paragraph" w:styleId="CommentSubject">
    <w:name w:val="annotation subject"/>
    <w:basedOn w:val="CommentText"/>
    <w:next w:val="CommentText"/>
    <w:link w:val="CommentSubjectChar"/>
    <w:uiPriority w:val="99"/>
    <w:semiHidden/>
    <w:unhideWhenUsed/>
    <w:rsid w:val="009D0C0C"/>
    <w:pPr>
      <w:spacing w:after="160"/>
    </w:pPr>
    <w:rPr>
      <w:b/>
      <w:bCs/>
    </w:rPr>
  </w:style>
  <w:style w:type="character" w:customStyle="1" w:styleId="CommentSubjectChar">
    <w:name w:val="Comment Subject Char"/>
    <w:basedOn w:val="CommentTextChar"/>
    <w:link w:val="CommentSubject"/>
    <w:uiPriority w:val="99"/>
    <w:semiHidden/>
    <w:rsid w:val="009D0C0C"/>
    <w:rPr>
      <w:b/>
      <w:bCs/>
      <w:sz w:val="20"/>
      <w:szCs w:val="20"/>
    </w:rPr>
  </w:style>
  <w:style w:type="paragraph" w:styleId="FootnoteText">
    <w:name w:val="footnote text"/>
    <w:basedOn w:val="Normal"/>
    <w:link w:val="FootnoteTextChar"/>
    <w:uiPriority w:val="99"/>
    <w:semiHidden/>
    <w:unhideWhenUsed/>
    <w:rsid w:val="00BE74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41D"/>
    <w:rPr>
      <w:sz w:val="20"/>
      <w:szCs w:val="20"/>
    </w:rPr>
  </w:style>
  <w:style w:type="character" w:styleId="FootnoteReference">
    <w:name w:val="footnote reference"/>
    <w:basedOn w:val="DefaultParagraphFont"/>
    <w:uiPriority w:val="99"/>
    <w:semiHidden/>
    <w:unhideWhenUsed/>
    <w:rsid w:val="00BE741D"/>
    <w:rPr>
      <w:vertAlign w:val="superscript"/>
    </w:rPr>
  </w:style>
  <w:style w:type="paragraph" w:styleId="Revision">
    <w:name w:val="Revision"/>
    <w:hidden/>
    <w:uiPriority w:val="99"/>
    <w:semiHidden/>
    <w:rsid w:val="00997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id.gov/ads/policy/300/3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msi-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BF00B-4773-4EEC-B01C-DB475D08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3785</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 Franz</dc:creator>
  <cp:lastModifiedBy>Harbuziuk, Inna</cp:lastModifiedBy>
  <cp:revision>6</cp:revision>
  <dcterms:created xsi:type="dcterms:W3CDTF">2022-09-12T17:52:00Z</dcterms:created>
  <dcterms:modified xsi:type="dcterms:W3CDTF">2022-09-14T12:52:00Z</dcterms:modified>
</cp:coreProperties>
</file>