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F71F5" w14:textId="77777777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9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Appendix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No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</w:rPr>
        <w:t>. 1</w:t>
      </w:r>
    </w:p>
    <w:p w14:paraId="011390CF" w14:textId="77777777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A70FA4" w14:textId="550564FB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Compliance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with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qualification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requirements</w:t>
      </w:r>
    </w:p>
    <w:p w14:paraId="320FFA7F" w14:textId="77777777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1242" w:type="dxa"/>
        <w:tblInd w:w="-635" w:type="dxa"/>
        <w:tblLook w:val="04A0" w:firstRow="1" w:lastRow="0" w:firstColumn="1" w:lastColumn="0" w:noHBand="0" w:noVBand="1"/>
      </w:tblPr>
      <w:tblGrid>
        <w:gridCol w:w="570"/>
        <w:gridCol w:w="5730"/>
        <w:gridCol w:w="2412"/>
        <w:gridCol w:w="2530"/>
      </w:tblGrid>
      <w:tr w:rsidR="00403286" w:rsidRPr="003932ED" w14:paraId="17D38587" w14:textId="77777777" w:rsidTr="003932ED">
        <w:tc>
          <w:tcPr>
            <w:tcW w:w="11242" w:type="dxa"/>
            <w:gridSpan w:val="4"/>
          </w:tcPr>
          <w:p w14:paraId="2A099901" w14:textId="1E9C1D09" w:rsidR="00403286" w:rsidRPr="003932ED" w:rsidRDefault="00403286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Company Name: </w:t>
            </w:r>
          </w:p>
          <w:p w14:paraId="4D3F7E0D" w14:textId="77777777" w:rsidR="00403286" w:rsidRPr="003932ED" w:rsidRDefault="00403286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86" w:rsidRPr="003932ED" w14:paraId="7276BB00" w14:textId="77777777" w:rsidTr="003932ED">
        <w:tc>
          <w:tcPr>
            <w:tcW w:w="570" w:type="dxa"/>
          </w:tcPr>
          <w:p w14:paraId="28B6467D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5730" w:type="dxa"/>
          </w:tcPr>
          <w:p w14:paraId="73BAF6F5" w14:textId="65F336D2" w:rsidR="00403286" w:rsidRPr="003932ED" w:rsidRDefault="00403286" w:rsidP="0063404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Qualification Requirements </w:t>
            </w:r>
          </w:p>
          <w:p w14:paraId="66A11521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</w:tcPr>
          <w:p w14:paraId="4440AA56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YES/NO</w:t>
            </w:r>
          </w:p>
        </w:tc>
        <w:tc>
          <w:tcPr>
            <w:tcW w:w="2530" w:type="dxa"/>
          </w:tcPr>
          <w:p w14:paraId="7FD39136" w14:textId="3EDF9694" w:rsidR="00403286" w:rsidRPr="003932ED" w:rsidRDefault="00403286" w:rsidP="008840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Comments</w:t>
            </w:r>
          </w:p>
        </w:tc>
      </w:tr>
      <w:tr w:rsidR="00403286" w:rsidRPr="003932ED" w14:paraId="4ECBE69D" w14:textId="77777777" w:rsidTr="00F0770E">
        <w:trPr>
          <w:trHeight w:val="552"/>
        </w:trPr>
        <w:tc>
          <w:tcPr>
            <w:tcW w:w="570" w:type="dxa"/>
          </w:tcPr>
          <w:p w14:paraId="4FF0EEE7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14:paraId="19B3B0B3" w14:textId="708D8CF2" w:rsidR="00403286" w:rsidRPr="003932ED" w:rsidRDefault="00F0770E" w:rsidP="003932ED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30" w:hanging="15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54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3315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egal Ukrainian registration</w:t>
            </w:r>
          </w:p>
        </w:tc>
        <w:tc>
          <w:tcPr>
            <w:tcW w:w="2412" w:type="dxa"/>
          </w:tcPr>
          <w:p w14:paraId="1D8E76E1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0" w:type="dxa"/>
          </w:tcPr>
          <w:p w14:paraId="7D7363E3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86" w:rsidRPr="003932ED" w14:paraId="1BB48681" w14:textId="77777777" w:rsidTr="003932ED">
        <w:tc>
          <w:tcPr>
            <w:tcW w:w="570" w:type="dxa"/>
          </w:tcPr>
          <w:p w14:paraId="7F5AE548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14:paraId="141150B9" w14:textId="77777777" w:rsidR="00F0770E" w:rsidRDefault="00F0770E" w:rsidP="000F3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1545">
              <w:rPr>
                <w:rFonts w:ascii="Times New Roman" w:hAnsi="Times New Roman" w:cs="Times New Roman"/>
                <w:sz w:val="24"/>
                <w:szCs w:val="24"/>
              </w:rPr>
              <w:t xml:space="preserve">Experience of </w:t>
            </w:r>
            <w:r w:rsidR="000F3FE5" w:rsidRPr="00331545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0F3FE5" w:rsidRPr="003315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successful implementation of similar projects </w:t>
            </w:r>
            <w:r w:rsidR="000F3FE5">
              <w:rPr>
                <w:rFonts w:ascii="Times New Roman" w:eastAsia="Times New Roman" w:hAnsi="Times New Roman" w:cs="Times New Roman"/>
                <w:sz w:val="24"/>
                <w:szCs w:val="24"/>
              </w:rPr>
              <w:t>– not less than two</w:t>
            </w:r>
            <w:r w:rsidR="000F3FE5" w:rsidRPr="003315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C8088E4" w14:textId="33DF2EC0" w:rsidR="000F3FE5" w:rsidRPr="003932ED" w:rsidRDefault="000F3FE5" w:rsidP="000F3FE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</w:tcPr>
          <w:p w14:paraId="1A108BC4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0" w:type="dxa"/>
          </w:tcPr>
          <w:p w14:paraId="07CE9847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86" w:rsidRPr="003932ED" w14:paraId="394C3110" w14:textId="77777777" w:rsidTr="003932ED">
        <w:tc>
          <w:tcPr>
            <w:tcW w:w="570" w:type="dxa"/>
          </w:tcPr>
          <w:p w14:paraId="7798CADE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14:paraId="0C359FF8" w14:textId="77777777" w:rsidR="00403286" w:rsidRDefault="00F0770E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1545">
              <w:rPr>
                <w:rFonts w:ascii="Times New Roman" w:eastAsia="Times New Roman" w:hAnsi="Times New Roman" w:cs="Times New Roman"/>
                <w:sz w:val="24"/>
                <w:szCs w:val="24"/>
              </w:rPr>
              <w:t>Technical capacity to perform all tasks in accordance with the description of services</w:t>
            </w: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FFF9ADB" w14:textId="71A2C392" w:rsidR="00F0770E" w:rsidRPr="003932ED" w:rsidRDefault="00F0770E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</w:tcPr>
          <w:p w14:paraId="6BE4AFD4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0" w:type="dxa"/>
          </w:tcPr>
          <w:p w14:paraId="3F3A43EA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86" w:rsidRPr="003932ED" w14:paraId="295AA3D7" w14:textId="77777777" w:rsidTr="003932ED">
        <w:tc>
          <w:tcPr>
            <w:tcW w:w="570" w:type="dxa"/>
          </w:tcPr>
          <w:p w14:paraId="3B031079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14:paraId="7F9BCDBE" w14:textId="4DEE18E1" w:rsidR="00403286" w:rsidRPr="003932ED" w:rsidRDefault="00403286" w:rsidP="003932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sz w:val="24"/>
                <w:szCs w:val="24"/>
              </w:rPr>
              <w:t xml:space="preserve">Validity of the proposal for </w:t>
            </w:r>
            <w:r w:rsidR="000F3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</w:t>
            </w:r>
            <w:r w:rsidR="00F077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932ED">
              <w:rPr>
                <w:rFonts w:ascii="Times New Roman" w:hAnsi="Times New Roman" w:cs="Times New Roman"/>
                <w:sz w:val="24"/>
                <w:szCs w:val="24"/>
              </w:rPr>
              <w:t>calendar days</w:t>
            </w:r>
          </w:p>
          <w:p w14:paraId="1730DF6C" w14:textId="77777777" w:rsidR="00403286" w:rsidRPr="003932ED" w:rsidRDefault="00403286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</w:tcPr>
          <w:p w14:paraId="48F7ED34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0" w:type="dxa"/>
          </w:tcPr>
          <w:p w14:paraId="6A53BBDB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86" w:rsidRPr="003932ED" w14:paraId="66538FAB" w14:textId="77777777" w:rsidTr="003932ED">
        <w:tc>
          <w:tcPr>
            <w:tcW w:w="570" w:type="dxa"/>
          </w:tcPr>
          <w:p w14:paraId="154C3C6F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30" w:type="dxa"/>
          </w:tcPr>
          <w:p w14:paraId="706C5AA0" w14:textId="77777777" w:rsidR="00403286" w:rsidRDefault="00403286" w:rsidP="003932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sz w:val="24"/>
                <w:szCs w:val="24"/>
              </w:rPr>
              <w:t>Acceptable payment terms (payment on delivery without VAT during 10 bank days after completion of each implementation stage)</w:t>
            </w:r>
          </w:p>
          <w:p w14:paraId="17336925" w14:textId="505538AE" w:rsidR="00F0770E" w:rsidRPr="003932ED" w:rsidRDefault="00F0770E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</w:tcPr>
          <w:p w14:paraId="2A556677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0" w:type="dxa"/>
          </w:tcPr>
          <w:p w14:paraId="2948BBA6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3286" w:rsidRPr="003932ED" w14:paraId="4CF4387A" w14:textId="77777777" w:rsidTr="003932ED">
        <w:tc>
          <w:tcPr>
            <w:tcW w:w="570" w:type="dxa"/>
          </w:tcPr>
          <w:p w14:paraId="2EBB6E16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730" w:type="dxa"/>
          </w:tcPr>
          <w:p w14:paraId="5EBB7DBD" w14:textId="1A64B52C" w:rsidR="00403286" w:rsidRDefault="00403286" w:rsidP="003932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32ED">
              <w:rPr>
                <w:rFonts w:ascii="Times New Roman" w:hAnsi="Times New Roman" w:cs="Times New Roman"/>
                <w:sz w:val="24"/>
                <w:szCs w:val="24"/>
              </w:rPr>
              <w:t>Compliance with Section 889 of the National Defense Authorization Act (NDAA) 2019</w:t>
            </w:r>
            <w:r w:rsidR="000F3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(Appendix #2)</w:t>
            </w:r>
            <w:r w:rsidRPr="00393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5313F73" w14:textId="07DDB027" w:rsidR="00F0770E" w:rsidRPr="003932ED" w:rsidRDefault="00F0770E" w:rsidP="003932E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</w:tcPr>
          <w:p w14:paraId="3D5BDC25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0" w:type="dxa"/>
          </w:tcPr>
          <w:p w14:paraId="08194838" w14:textId="77777777" w:rsidR="00403286" w:rsidRPr="003932ED" w:rsidRDefault="00403286" w:rsidP="003932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1F3735A" w14:textId="77777777" w:rsidR="000F3FE5" w:rsidRPr="000F3FE5" w:rsidRDefault="000F3FE5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BCAF3F" w14:textId="77777777" w:rsidR="00F0770E" w:rsidRPr="003932ED" w:rsidRDefault="00F0770E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5722979" w14:textId="6AE45484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Date: </w:t>
      </w:r>
    </w:p>
    <w:p w14:paraId="57ADD6D4" w14:textId="77777777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31774FB" w14:textId="05FBC650" w:rsidR="00403286" w:rsidRPr="003932ED" w:rsidRDefault="00403286" w:rsidP="003932ED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932E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Signature: </w:t>
      </w:r>
    </w:p>
    <w:sectPr w:rsidR="00403286" w:rsidRPr="003932ED">
      <w:headerReference w:type="default" r:id="rId7"/>
      <w:footerReference w:type="default" r:id="rId8"/>
      <w:pgSz w:w="12240" w:h="15840"/>
      <w:pgMar w:top="1805" w:right="720" w:bottom="280" w:left="1180" w:header="284" w:footer="4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72943" w14:textId="77777777" w:rsidR="00A94D2E" w:rsidRDefault="00A94D2E" w:rsidP="003932ED">
      <w:pPr>
        <w:spacing w:after="0" w:line="240" w:lineRule="auto"/>
      </w:pPr>
      <w:r>
        <w:separator/>
      </w:r>
    </w:p>
  </w:endnote>
  <w:endnote w:type="continuationSeparator" w:id="0">
    <w:p w14:paraId="4CC28163" w14:textId="77777777" w:rsidR="00A94D2E" w:rsidRDefault="00A94D2E" w:rsidP="00393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531B5" w14:textId="77777777" w:rsidR="000F6DA1" w:rsidRDefault="00B468BE">
    <w:pPr>
      <w:ind w:left="-900" w:right="-972"/>
      <w:jc w:val="center"/>
      <w:rPr>
        <w:color w:val="004730"/>
        <w:sz w:val="16"/>
        <w:szCs w:val="16"/>
      </w:rPr>
    </w:pPr>
    <w:r>
      <w:rPr>
        <w:rFonts w:ascii="Gill Sans" w:eastAsia="Gill Sans" w:hAnsi="Gill Sans" w:cs="Gill Sans"/>
        <w:b/>
        <w:color w:val="004730"/>
        <w:sz w:val="16"/>
        <w:szCs w:val="16"/>
      </w:rPr>
      <w:t>Management Sciences for Health</w:t>
    </w:r>
    <w:r>
      <w:rPr>
        <w:rFonts w:ascii="Gill Sans" w:eastAsia="Gill Sans" w:hAnsi="Gill Sans" w:cs="Gill Sans"/>
        <w:color w:val="004730"/>
        <w:sz w:val="16"/>
        <w:szCs w:val="16"/>
      </w:rPr>
      <w:t xml:space="preserve"> : 17 Reitarska Street, Suite 23, 5th Floor, Kyiv, Ukraine : </w:t>
    </w:r>
    <w:hyperlink r:id="rId1">
      <w:r>
        <w:rPr>
          <w:rFonts w:ascii="Gill Sans" w:eastAsia="Gill Sans" w:hAnsi="Gill Sans" w:cs="Gill Sans"/>
          <w:b/>
          <w:color w:val="0000FF"/>
          <w:sz w:val="16"/>
          <w:szCs w:val="16"/>
          <w:u w:val="single"/>
        </w:rPr>
        <w:t>www.msh.org</w:t>
      </w:r>
    </w:hyperlink>
    <w:r>
      <w:rPr>
        <w:b/>
        <w:color w:val="004730"/>
        <w:sz w:val="16"/>
        <w:szCs w:val="16"/>
      </w:rPr>
      <w:t xml:space="preserve">        </w:t>
    </w:r>
    <w:r>
      <w:rPr>
        <w:b/>
        <w:color w:val="004730"/>
        <w:sz w:val="16"/>
        <w:szCs w:val="16"/>
        <w:lang w:val="en-US"/>
      </w:rPr>
      <w:t xml:space="preserve">  </w:t>
    </w:r>
    <w:r>
      <w:rPr>
        <w:b/>
        <w:color w:val="004730"/>
        <w:sz w:val="16"/>
        <w:szCs w:val="16"/>
      </w:rPr>
      <w:t xml:space="preserve">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8C4E4" w14:textId="77777777" w:rsidR="00A94D2E" w:rsidRDefault="00A94D2E" w:rsidP="003932ED">
      <w:pPr>
        <w:spacing w:after="0" w:line="240" w:lineRule="auto"/>
      </w:pPr>
      <w:r>
        <w:separator/>
      </w:r>
    </w:p>
  </w:footnote>
  <w:footnote w:type="continuationSeparator" w:id="0">
    <w:p w14:paraId="76CBF647" w14:textId="77777777" w:rsidR="00A94D2E" w:rsidRDefault="00A94D2E" w:rsidP="00393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DA4D9" w14:textId="77777777" w:rsidR="000F6DA1" w:rsidRDefault="00B468BE">
    <w:pPr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3"/>
      </w:tabs>
      <w:spacing w:after="0" w:line="240" w:lineRule="auto"/>
      <w:rPr>
        <w:color w:val="000000"/>
      </w:rPr>
    </w:pPr>
    <w:bookmarkStart w:id="0" w:name="_Hlk54710673"/>
    <w:r>
      <w:rPr>
        <w:noProof/>
        <w:lang w:val="en-US"/>
      </w:rPr>
      <w:drawing>
        <wp:anchor distT="0" distB="0" distL="0" distR="0" simplePos="0" relativeHeight="251659264" behindDoc="0" locked="0" layoutInCell="1" hidden="0" allowOverlap="1" wp14:anchorId="74CE6FCE" wp14:editId="2EA43017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6850380" cy="571500"/>
          <wp:effectExtent l="0" t="0" r="7620" b="0"/>
          <wp:wrapSquare wrapText="bothSides" distT="0" distB="0" distL="0" distR="0"/>
          <wp:docPr id="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0380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bookmarkEnd w:id="0"/>
  <w:p w14:paraId="5709EE10" w14:textId="77777777" w:rsidR="000F6DA1" w:rsidRDefault="00A94D2E">
    <w:pPr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3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14607"/>
    <w:multiLevelType w:val="multilevel"/>
    <w:tmpl w:val="9F5C16E0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286"/>
    <w:rsid w:val="000F3FE5"/>
    <w:rsid w:val="00354CD3"/>
    <w:rsid w:val="003932ED"/>
    <w:rsid w:val="00403286"/>
    <w:rsid w:val="00634043"/>
    <w:rsid w:val="00884053"/>
    <w:rsid w:val="00A94D2E"/>
    <w:rsid w:val="00B468BE"/>
    <w:rsid w:val="00EB1846"/>
    <w:rsid w:val="00F0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35771"/>
  <w15:chartTrackingRefBased/>
  <w15:docId w15:val="{BBDCD658-E8AA-4972-8772-95540424A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286"/>
    <w:pPr>
      <w:widowControl w:val="0"/>
      <w:spacing w:after="200" w:line="276" w:lineRule="auto"/>
    </w:pPr>
    <w:rPr>
      <w:rFonts w:ascii="Calibri" w:eastAsia="Calibri" w:hAnsi="Calibri" w:cs="Calibri"/>
      <w:lang w:val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32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32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2ED"/>
    <w:rPr>
      <w:rFonts w:ascii="Calibri" w:eastAsia="Calibri" w:hAnsi="Calibri" w:cs="Calibri"/>
      <w:lang w:val="uk-UA"/>
    </w:rPr>
  </w:style>
  <w:style w:type="paragraph" w:styleId="Footer">
    <w:name w:val="footer"/>
    <w:basedOn w:val="Normal"/>
    <w:link w:val="FooterChar"/>
    <w:uiPriority w:val="99"/>
    <w:unhideWhenUsed/>
    <w:rsid w:val="003932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2ED"/>
    <w:rPr>
      <w:rFonts w:ascii="Calibri" w:eastAsia="Calibri" w:hAnsi="Calibri" w:cs="Calibri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sh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Kulishenko,Oksana</dc:creator>
  <cp:keywords/>
  <dc:description/>
  <cp:lastModifiedBy>Kulishenko,Oksana</cp:lastModifiedBy>
  <cp:revision>7</cp:revision>
  <dcterms:created xsi:type="dcterms:W3CDTF">2022-01-24T17:08:00Z</dcterms:created>
  <dcterms:modified xsi:type="dcterms:W3CDTF">2022-05-13T11:44:00Z</dcterms:modified>
</cp:coreProperties>
</file>