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9A8C2E" w14:textId="77777777" w:rsidR="00DE2959" w:rsidRPr="00DF1641" w:rsidRDefault="00DE2959" w:rsidP="00997EE2">
      <w:pPr>
        <w:pStyle w:val="ListParagraph"/>
        <w:spacing w:line="276" w:lineRule="auto"/>
        <w:ind w:left="270"/>
        <w:rPr>
          <w:rFonts w:asciiTheme="minorHAnsi" w:hAnsiTheme="minorHAnsi" w:cstheme="minorHAnsi"/>
          <w:b/>
          <w:bCs/>
          <w:sz w:val="22"/>
          <w:szCs w:val="22"/>
        </w:rPr>
      </w:pPr>
      <w:r w:rsidRPr="00DF1641">
        <w:rPr>
          <w:rFonts w:asciiTheme="minorHAnsi" w:hAnsiTheme="minorHAnsi" w:cstheme="minorHAnsi"/>
          <w:b/>
          <w:bCs/>
          <w:sz w:val="22"/>
          <w:szCs w:val="22"/>
        </w:rPr>
        <w:t>TERMS OF REFERENCE</w:t>
      </w:r>
    </w:p>
    <w:p w14:paraId="2D63906C" w14:textId="77777777" w:rsidR="00F348EE" w:rsidRPr="00DF1641" w:rsidRDefault="00F348EE" w:rsidP="00997EE2">
      <w:pPr>
        <w:spacing w:line="276" w:lineRule="auto"/>
        <w:ind w:left="270"/>
        <w:rPr>
          <w:rFonts w:asciiTheme="minorHAnsi" w:hAnsiTheme="minorHAnsi" w:cstheme="minorHAnsi"/>
          <w:b/>
          <w:bCs/>
          <w:sz w:val="22"/>
          <w:szCs w:val="22"/>
        </w:rPr>
      </w:pPr>
    </w:p>
    <w:p w14:paraId="5FA83ABA" w14:textId="0BB15A8A" w:rsidR="00F348EE" w:rsidRPr="00DF1641" w:rsidRDefault="00F348EE" w:rsidP="00997EE2">
      <w:pPr>
        <w:spacing w:line="276" w:lineRule="auto"/>
        <w:ind w:left="270"/>
        <w:rPr>
          <w:rFonts w:asciiTheme="minorHAnsi" w:hAnsiTheme="minorHAnsi" w:cstheme="minorHAnsi"/>
          <w:sz w:val="22"/>
          <w:szCs w:val="22"/>
        </w:rPr>
      </w:pPr>
      <w:r w:rsidRPr="00DF1641">
        <w:rPr>
          <w:rFonts w:asciiTheme="minorHAnsi" w:hAnsiTheme="minorHAnsi" w:cstheme="minorHAnsi"/>
          <w:b/>
          <w:bCs/>
          <w:sz w:val="22"/>
          <w:szCs w:val="22"/>
        </w:rPr>
        <w:t xml:space="preserve">Date:  </w:t>
      </w:r>
      <w:r w:rsidR="005D1600" w:rsidRPr="005D1600">
        <w:rPr>
          <w:rFonts w:asciiTheme="minorHAnsi" w:hAnsiTheme="minorHAnsi" w:cstheme="minorHAnsi"/>
          <w:sz w:val="22"/>
          <w:szCs w:val="22"/>
        </w:rPr>
        <w:t>May 27</w:t>
      </w:r>
      <w:r w:rsidR="005D1600">
        <w:rPr>
          <w:rFonts w:asciiTheme="minorHAnsi" w:hAnsiTheme="minorHAnsi" w:cstheme="minorHAnsi"/>
          <w:b/>
          <w:bCs/>
          <w:sz w:val="22"/>
          <w:szCs w:val="22"/>
        </w:rPr>
        <w:t xml:space="preserve">, </w:t>
      </w:r>
      <w:r w:rsidRPr="00DF1641">
        <w:rPr>
          <w:rFonts w:asciiTheme="minorHAnsi" w:hAnsiTheme="minorHAnsi" w:cstheme="minorHAnsi"/>
          <w:sz w:val="22"/>
          <w:szCs w:val="22"/>
        </w:rPr>
        <w:t>2021</w:t>
      </w:r>
    </w:p>
    <w:tbl>
      <w:tblPr>
        <w:tblStyle w:val="TableGrid"/>
        <w:tblW w:w="9535" w:type="dxa"/>
        <w:tblLook w:val="04A0" w:firstRow="1" w:lastRow="0" w:firstColumn="1" w:lastColumn="0" w:noHBand="0" w:noVBand="1"/>
      </w:tblPr>
      <w:tblGrid>
        <w:gridCol w:w="9535"/>
      </w:tblGrid>
      <w:tr w:rsidR="00DF1641" w:rsidRPr="00DF1641" w14:paraId="50FBEEDA" w14:textId="77777777" w:rsidTr="005E4623">
        <w:tc>
          <w:tcPr>
            <w:tcW w:w="9535" w:type="dxa"/>
          </w:tcPr>
          <w:p w14:paraId="198CFE13" w14:textId="77777777" w:rsidR="00F348EE" w:rsidRPr="00DF1641" w:rsidRDefault="00F348EE" w:rsidP="00997EE2">
            <w:pPr>
              <w:spacing w:line="276" w:lineRule="auto"/>
              <w:ind w:left="270"/>
              <w:rPr>
                <w:rFonts w:asciiTheme="minorHAnsi" w:hAnsiTheme="minorHAnsi" w:cstheme="minorHAnsi"/>
                <w:sz w:val="22"/>
                <w:szCs w:val="22"/>
              </w:rPr>
            </w:pPr>
            <w:r w:rsidRPr="00DF1641">
              <w:rPr>
                <w:rFonts w:asciiTheme="minorHAnsi" w:hAnsiTheme="minorHAnsi" w:cstheme="minorHAnsi"/>
                <w:b/>
                <w:bCs/>
                <w:sz w:val="22"/>
                <w:szCs w:val="22"/>
              </w:rPr>
              <w:t>Subject:</w:t>
            </w:r>
          </w:p>
        </w:tc>
      </w:tr>
      <w:tr w:rsidR="00F348EE" w:rsidRPr="00DF1641" w14:paraId="61C2867C" w14:textId="77777777" w:rsidTr="005E4623">
        <w:trPr>
          <w:trHeight w:val="440"/>
        </w:trPr>
        <w:tc>
          <w:tcPr>
            <w:tcW w:w="9535" w:type="dxa"/>
          </w:tcPr>
          <w:p w14:paraId="6C06F3C4" w14:textId="166A9D0D" w:rsidR="00F348EE" w:rsidRPr="00DF1641" w:rsidRDefault="00DE2959" w:rsidP="00997EE2">
            <w:pPr>
              <w:spacing w:line="276" w:lineRule="auto"/>
              <w:ind w:left="270"/>
              <w:rPr>
                <w:rFonts w:asciiTheme="minorHAnsi" w:hAnsiTheme="minorHAnsi" w:cstheme="minorHAnsi"/>
                <w:sz w:val="22"/>
                <w:szCs w:val="22"/>
              </w:rPr>
            </w:pPr>
            <w:r w:rsidRPr="00DF1641">
              <w:rPr>
                <w:rFonts w:asciiTheme="minorHAnsi" w:hAnsiTheme="minorHAnsi" w:cstheme="minorHAnsi"/>
                <w:sz w:val="22"/>
                <w:szCs w:val="22"/>
              </w:rPr>
              <w:t>Green Powered Technology</w:t>
            </w:r>
            <w:r w:rsidR="00C7097D" w:rsidRPr="00DF1641">
              <w:rPr>
                <w:rFonts w:asciiTheme="minorHAnsi" w:hAnsiTheme="minorHAnsi" w:cstheme="minorHAnsi"/>
                <w:sz w:val="22"/>
                <w:szCs w:val="22"/>
              </w:rPr>
              <w:t xml:space="preserve"> </w:t>
            </w:r>
            <w:r w:rsidR="00CB5DB0" w:rsidRPr="00DF1641">
              <w:rPr>
                <w:rFonts w:asciiTheme="minorHAnsi" w:hAnsiTheme="minorHAnsi" w:cstheme="minorHAnsi"/>
                <w:sz w:val="22"/>
                <w:szCs w:val="22"/>
              </w:rPr>
              <w:t xml:space="preserve">is inviting suitably qualified companies to submit proposals to provide </w:t>
            </w:r>
            <w:r w:rsidRPr="00DF1641">
              <w:rPr>
                <w:rFonts w:asciiTheme="minorHAnsi" w:hAnsiTheme="minorHAnsi" w:cstheme="minorHAnsi"/>
                <w:sz w:val="22"/>
                <w:szCs w:val="22"/>
              </w:rPr>
              <w:t xml:space="preserve">transportation, </w:t>
            </w:r>
            <w:r w:rsidR="00CB5DB0" w:rsidRPr="00DF1641">
              <w:rPr>
                <w:rFonts w:asciiTheme="minorHAnsi" w:hAnsiTheme="minorHAnsi" w:cstheme="minorHAnsi"/>
                <w:sz w:val="22"/>
                <w:szCs w:val="22"/>
              </w:rPr>
              <w:t xml:space="preserve">event planning and management services. </w:t>
            </w:r>
            <w:r w:rsidR="00997EE2" w:rsidRPr="00DF1641">
              <w:rPr>
                <w:rFonts w:asciiTheme="minorHAnsi" w:hAnsiTheme="minorHAnsi" w:cstheme="minorHAnsi"/>
                <w:sz w:val="22"/>
                <w:szCs w:val="22"/>
              </w:rPr>
              <w:t>T</w:t>
            </w:r>
            <w:r w:rsidR="00CB5DB0" w:rsidRPr="00DF1641">
              <w:rPr>
                <w:rFonts w:asciiTheme="minorHAnsi" w:hAnsiTheme="minorHAnsi" w:cstheme="minorHAnsi"/>
                <w:sz w:val="22"/>
                <w:szCs w:val="22"/>
              </w:rPr>
              <w:t xml:space="preserve">his contract is intended to stand as a mutual agreement with the supplier/s to provide </w:t>
            </w:r>
            <w:r w:rsidR="00997EE2" w:rsidRPr="00DF1641">
              <w:rPr>
                <w:rStyle w:val="normaltextrun"/>
                <w:rFonts w:asciiTheme="minorHAnsi" w:hAnsiTheme="minorHAnsi" w:cstheme="minorHAnsi"/>
                <w:sz w:val="22"/>
                <w:szCs w:val="22"/>
              </w:rPr>
              <w:t xml:space="preserve">Green Powered Technology </w:t>
            </w:r>
            <w:r w:rsidR="00CB5DB0" w:rsidRPr="00DF1641">
              <w:rPr>
                <w:rFonts w:asciiTheme="minorHAnsi" w:hAnsiTheme="minorHAnsi" w:cstheme="minorHAnsi"/>
                <w:sz w:val="22"/>
                <w:szCs w:val="22"/>
              </w:rPr>
              <w:t xml:space="preserve">with integrated event management services as required over a specific </w:t>
            </w:r>
            <w:proofErr w:type="gramStart"/>
            <w:r w:rsidR="00CB5DB0" w:rsidRPr="00DF1641">
              <w:rPr>
                <w:rFonts w:asciiTheme="minorHAnsi" w:hAnsiTheme="minorHAnsi" w:cstheme="minorHAnsi"/>
                <w:sz w:val="22"/>
                <w:szCs w:val="22"/>
              </w:rPr>
              <w:t>time period</w:t>
            </w:r>
            <w:proofErr w:type="gramEnd"/>
            <w:r w:rsidR="00CB5DB0" w:rsidRPr="00DF1641">
              <w:rPr>
                <w:rFonts w:asciiTheme="minorHAnsi" w:hAnsiTheme="minorHAnsi" w:cstheme="minorHAnsi"/>
                <w:sz w:val="22"/>
                <w:szCs w:val="22"/>
              </w:rPr>
              <w:t xml:space="preserve"> with the fixed pricing for services and fixed discount for venues and hotels. Multiple events are envisaged, and specific Terms of Reference (</w:t>
            </w:r>
            <w:proofErr w:type="spellStart"/>
            <w:r w:rsidR="00CB5DB0" w:rsidRPr="00DF1641">
              <w:rPr>
                <w:rFonts w:asciiTheme="minorHAnsi" w:hAnsiTheme="minorHAnsi" w:cstheme="minorHAnsi"/>
                <w:sz w:val="22"/>
                <w:szCs w:val="22"/>
              </w:rPr>
              <w:t>ToR</w:t>
            </w:r>
            <w:proofErr w:type="spellEnd"/>
            <w:r w:rsidR="00CB5DB0" w:rsidRPr="00DF1641">
              <w:rPr>
                <w:rFonts w:asciiTheme="minorHAnsi" w:hAnsiTheme="minorHAnsi" w:cstheme="minorHAnsi"/>
                <w:sz w:val="22"/>
                <w:szCs w:val="22"/>
              </w:rPr>
              <w:t xml:space="preserve">) shall be submitted to the supplier/s once fully developed within the time and price limitation defined in this </w:t>
            </w:r>
            <w:r w:rsidR="004867D4" w:rsidRPr="00DF1641">
              <w:rPr>
                <w:rFonts w:asciiTheme="minorHAnsi" w:hAnsiTheme="minorHAnsi" w:cstheme="minorHAnsi"/>
                <w:sz w:val="22"/>
                <w:szCs w:val="22"/>
              </w:rPr>
              <w:t>TOR</w:t>
            </w:r>
            <w:r w:rsidR="00CB5DB0" w:rsidRPr="00DF1641">
              <w:rPr>
                <w:rFonts w:asciiTheme="minorHAnsi" w:hAnsiTheme="minorHAnsi" w:cstheme="minorHAnsi"/>
                <w:sz w:val="22"/>
                <w:szCs w:val="22"/>
              </w:rPr>
              <w:t xml:space="preserve">. In this regard prices quoted for the services described in the Price schedule will be the basis for calculating the cost for all services requested under the </w:t>
            </w:r>
            <w:r w:rsidR="004867D4" w:rsidRPr="00DF1641">
              <w:rPr>
                <w:rFonts w:asciiTheme="minorHAnsi" w:hAnsiTheme="minorHAnsi" w:cstheme="minorHAnsi"/>
                <w:sz w:val="22"/>
                <w:szCs w:val="22"/>
              </w:rPr>
              <w:t>Contract</w:t>
            </w:r>
            <w:r w:rsidR="00CB5DB0" w:rsidRPr="00DF1641">
              <w:rPr>
                <w:rFonts w:asciiTheme="minorHAnsi" w:hAnsiTheme="minorHAnsi" w:cstheme="minorHAnsi"/>
                <w:sz w:val="22"/>
                <w:szCs w:val="22"/>
              </w:rPr>
              <w:t xml:space="preserve">.  </w:t>
            </w:r>
          </w:p>
        </w:tc>
      </w:tr>
    </w:tbl>
    <w:p w14:paraId="7EAE2C9E" w14:textId="77777777" w:rsidR="00F348EE" w:rsidRPr="00DF1641" w:rsidRDefault="00F348EE" w:rsidP="00997EE2">
      <w:pPr>
        <w:spacing w:line="276" w:lineRule="auto"/>
        <w:ind w:left="270"/>
        <w:jc w:val="center"/>
        <w:rPr>
          <w:rFonts w:asciiTheme="minorHAnsi" w:hAnsiTheme="minorHAnsi" w:cstheme="minorHAnsi"/>
          <w:b/>
          <w:bCs/>
          <w:sz w:val="22"/>
          <w:szCs w:val="22"/>
        </w:rPr>
      </w:pPr>
    </w:p>
    <w:p w14:paraId="6F7D7071" w14:textId="2B6F10D4" w:rsidR="008530FB" w:rsidRPr="00DF1641" w:rsidRDefault="00CB5DB0" w:rsidP="00997EE2">
      <w:pPr>
        <w:pStyle w:val="ListParagraph"/>
        <w:spacing w:line="276" w:lineRule="auto"/>
        <w:ind w:left="270"/>
        <w:rPr>
          <w:rFonts w:asciiTheme="minorHAnsi" w:hAnsiTheme="minorHAnsi" w:cstheme="minorHAnsi"/>
          <w:b/>
          <w:bCs/>
          <w:sz w:val="22"/>
          <w:szCs w:val="22"/>
        </w:rPr>
      </w:pPr>
      <w:r w:rsidRPr="00DF1641">
        <w:rPr>
          <w:rFonts w:asciiTheme="minorHAnsi" w:hAnsiTheme="minorHAnsi" w:cstheme="minorHAnsi"/>
          <w:b/>
          <w:bCs/>
          <w:sz w:val="22"/>
          <w:szCs w:val="22"/>
        </w:rPr>
        <w:t xml:space="preserve">Background </w:t>
      </w:r>
      <w:r w:rsidR="008530FB" w:rsidRPr="00DF1641">
        <w:rPr>
          <w:rFonts w:asciiTheme="minorHAnsi" w:hAnsiTheme="minorHAnsi" w:cstheme="minorHAnsi"/>
          <w:b/>
          <w:bCs/>
          <w:sz w:val="22"/>
          <w:szCs w:val="22"/>
        </w:rPr>
        <w:t>information</w:t>
      </w:r>
    </w:p>
    <w:p w14:paraId="3CD079A9" w14:textId="69CE89B5" w:rsidR="008530FB" w:rsidRPr="00DF1641" w:rsidRDefault="008530FB" w:rsidP="00997EE2">
      <w:pPr>
        <w:pStyle w:val="paragraph"/>
        <w:spacing w:before="0" w:beforeAutospacing="0" w:after="0" w:afterAutospacing="0" w:line="276" w:lineRule="auto"/>
        <w:ind w:left="270"/>
        <w:textAlignment w:val="baseline"/>
        <w:rPr>
          <w:rFonts w:asciiTheme="minorHAnsi" w:hAnsiTheme="minorHAnsi" w:cstheme="minorHAnsi"/>
          <w:sz w:val="22"/>
          <w:szCs w:val="22"/>
        </w:rPr>
      </w:pPr>
      <w:r w:rsidRPr="00DF1641">
        <w:rPr>
          <w:rStyle w:val="normaltextrun"/>
          <w:rFonts w:asciiTheme="minorHAnsi" w:hAnsiTheme="minorHAnsi" w:cstheme="minorHAnsi"/>
          <w:sz w:val="22"/>
          <w:szCs w:val="22"/>
        </w:rPr>
        <w:t xml:space="preserve">The A/E Services Activity will provide multi-discipline engineering and construction management services including quality assurance services during all construction phases for construction works implemented </w:t>
      </w:r>
      <w:r w:rsidR="00CB5DB0" w:rsidRPr="00DF1641">
        <w:rPr>
          <w:rStyle w:val="normaltextrun"/>
          <w:rFonts w:asciiTheme="minorHAnsi" w:hAnsiTheme="minorHAnsi" w:cstheme="minorHAnsi"/>
          <w:sz w:val="22"/>
          <w:szCs w:val="22"/>
        </w:rPr>
        <w:t xml:space="preserve">by </w:t>
      </w:r>
      <w:r w:rsidR="00BE527D" w:rsidRPr="00DF1641">
        <w:rPr>
          <w:rStyle w:val="normaltextrun"/>
          <w:rFonts w:asciiTheme="minorHAnsi" w:hAnsiTheme="minorHAnsi" w:cstheme="minorHAnsi"/>
          <w:sz w:val="22"/>
          <w:szCs w:val="22"/>
        </w:rPr>
        <w:t xml:space="preserve">Green Powered Technology </w:t>
      </w:r>
      <w:r w:rsidR="00CB5DB0" w:rsidRPr="00DF1641">
        <w:rPr>
          <w:rStyle w:val="normaltextrun"/>
          <w:rFonts w:asciiTheme="minorHAnsi" w:hAnsiTheme="minorHAnsi" w:cstheme="minorHAnsi"/>
          <w:sz w:val="22"/>
          <w:szCs w:val="22"/>
        </w:rPr>
        <w:t>un</w:t>
      </w:r>
      <w:r w:rsidRPr="00DF1641">
        <w:rPr>
          <w:rStyle w:val="normaltextrun"/>
          <w:rFonts w:asciiTheme="minorHAnsi" w:hAnsiTheme="minorHAnsi" w:cstheme="minorHAnsi"/>
          <w:sz w:val="22"/>
          <w:szCs w:val="22"/>
        </w:rPr>
        <w:t>der USAID awards. This will be executed by</w:t>
      </w:r>
      <w:r w:rsidR="005D1600">
        <w:rPr>
          <w:rStyle w:val="normaltextrun"/>
          <w:rFonts w:asciiTheme="minorHAnsi" w:hAnsiTheme="minorHAnsi" w:cstheme="minorHAnsi"/>
          <w:sz w:val="22"/>
          <w:szCs w:val="22"/>
        </w:rPr>
        <w:t xml:space="preserve"> </w:t>
      </w:r>
      <w:r w:rsidRPr="00DF1641">
        <w:rPr>
          <w:rStyle w:val="normaltextrun"/>
          <w:rFonts w:asciiTheme="minorHAnsi" w:hAnsiTheme="minorHAnsi" w:cstheme="minorHAnsi"/>
          <w:sz w:val="22"/>
          <w:szCs w:val="22"/>
        </w:rPr>
        <w:t>checking that the projects conform with construction documents and local regulations. This will also be achieved by checking that materials and equipment planned in the design documentation are consistent with the needs of the project to ensure their effective and safe use. The A/E Services Activity will also provide training to Ukrainian recipients (oblast, m</w:t>
      </w:r>
      <w:r w:rsidR="00CB5DB0" w:rsidRPr="00DF1641">
        <w:rPr>
          <w:rStyle w:val="normaltextrun"/>
          <w:rFonts w:asciiTheme="minorHAnsi" w:hAnsiTheme="minorHAnsi" w:cstheme="minorHAnsi"/>
          <w:sz w:val="22"/>
          <w:szCs w:val="22"/>
        </w:rPr>
        <w:t>un</w:t>
      </w:r>
      <w:r w:rsidRPr="00DF1641">
        <w:rPr>
          <w:rStyle w:val="normaltextrun"/>
          <w:rFonts w:asciiTheme="minorHAnsi" w:hAnsiTheme="minorHAnsi" w:cstheme="minorHAnsi"/>
          <w:sz w:val="22"/>
          <w:szCs w:val="22"/>
        </w:rPr>
        <w:t xml:space="preserve">icipalities, agencies, other local governments) on quality assurance and quality control techniques, health and safety management, and social and environmental </w:t>
      </w:r>
      <w:proofErr w:type="gramStart"/>
      <w:r w:rsidRPr="00DF1641">
        <w:rPr>
          <w:rStyle w:val="normaltextrun"/>
          <w:rFonts w:asciiTheme="minorHAnsi" w:hAnsiTheme="minorHAnsi" w:cstheme="minorHAnsi"/>
          <w:sz w:val="22"/>
          <w:szCs w:val="22"/>
        </w:rPr>
        <w:t>management</w:t>
      </w:r>
      <w:proofErr w:type="gramEnd"/>
      <w:r w:rsidRPr="00DF1641">
        <w:rPr>
          <w:rStyle w:val="normaltextrun"/>
          <w:rFonts w:asciiTheme="minorHAnsi" w:hAnsiTheme="minorHAnsi" w:cstheme="minorHAnsi"/>
          <w:sz w:val="22"/>
          <w:szCs w:val="22"/>
        </w:rPr>
        <w:t xml:space="preserve"> as necessary. </w:t>
      </w:r>
      <w:r w:rsidRPr="00DF1641">
        <w:rPr>
          <w:rStyle w:val="eop"/>
          <w:rFonts w:asciiTheme="minorHAnsi" w:hAnsiTheme="minorHAnsi" w:cstheme="minorHAnsi"/>
          <w:sz w:val="22"/>
          <w:szCs w:val="22"/>
        </w:rPr>
        <w:t> </w:t>
      </w:r>
    </w:p>
    <w:p w14:paraId="24D80C95" w14:textId="77777777" w:rsidR="008530FB" w:rsidRPr="00DF1641" w:rsidRDefault="008530FB" w:rsidP="00997EE2">
      <w:pPr>
        <w:pStyle w:val="paragraph"/>
        <w:spacing w:before="0" w:beforeAutospacing="0" w:after="0" w:afterAutospacing="0" w:line="276" w:lineRule="auto"/>
        <w:ind w:left="270"/>
        <w:textAlignment w:val="baseline"/>
        <w:rPr>
          <w:rFonts w:asciiTheme="minorHAnsi" w:hAnsiTheme="minorHAnsi" w:cstheme="minorHAnsi"/>
          <w:sz w:val="22"/>
          <w:szCs w:val="22"/>
        </w:rPr>
      </w:pPr>
      <w:r w:rsidRPr="00DF1641">
        <w:rPr>
          <w:rStyle w:val="normaltextrun"/>
          <w:rFonts w:asciiTheme="minorHAnsi" w:hAnsiTheme="minorHAnsi" w:cstheme="minorHAnsi"/>
          <w:sz w:val="22"/>
          <w:szCs w:val="22"/>
        </w:rPr>
        <w:t>In addition, the A/E Services Activity will provide the full range of professional services of an architectural or engineering nature associated with A/E design, surveys, research, capacity building, planning, development, design, construction oversight, construction management, alteration, or repair of real property. As a result, the A/E Services Activity will foster well planned, cost effective, safe, sustainable, and quality construction that is able to generate the development results for which it was intended.</w:t>
      </w:r>
      <w:r w:rsidRPr="00DF1641">
        <w:rPr>
          <w:rStyle w:val="eop"/>
          <w:rFonts w:asciiTheme="minorHAnsi" w:hAnsiTheme="minorHAnsi" w:cstheme="minorHAnsi"/>
          <w:sz w:val="22"/>
          <w:szCs w:val="22"/>
        </w:rPr>
        <w:t> </w:t>
      </w:r>
    </w:p>
    <w:p w14:paraId="64D04A32" w14:textId="77777777" w:rsidR="008530FB" w:rsidRPr="00DF1641" w:rsidRDefault="008530FB" w:rsidP="00997EE2">
      <w:pPr>
        <w:pStyle w:val="ListParagraph"/>
        <w:spacing w:line="276" w:lineRule="auto"/>
        <w:ind w:left="270"/>
        <w:rPr>
          <w:rFonts w:asciiTheme="minorHAnsi" w:hAnsiTheme="minorHAnsi" w:cstheme="minorHAnsi"/>
          <w:b/>
          <w:bCs/>
          <w:sz w:val="22"/>
          <w:szCs w:val="22"/>
        </w:rPr>
      </w:pPr>
    </w:p>
    <w:p w14:paraId="56363D97"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7CEA911F"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7EBFF6AA"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74DF710A"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1F69DC97"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3001343A"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023130B6"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4203CE81"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119FCC00"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53D49ED7"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56985D00"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36128FDD"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2389A107"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1E52E525" w14:textId="599A500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0FFCFDE1" w14:textId="77777777" w:rsidR="008E0681" w:rsidRPr="00DF1641" w:rsidRDefault="008E0681" w:rsidP="00997EE2">
      <w:pPr>
        <w:spacing w:line="276" w:lineRule="auto"/>
        <w:ind w:left="270"/>
        <w:contextualSpacing/>
        <w:jc w:val="both"/>
        <w:rPr>
          <w:rFonts w:asciiTheme="minorHAnsi" w:eastAsiaTheme="minorEastAsia" w:hAnsiTheme="minorHAnsi" w:cstheme="minorHAnsi"/>
          <w:b/>
          <w:sz w:val="22"/>
          <w:szCs w:val="22"/>
        </w:rPr>
      </w:pPr>
    </w:p>
    <w:p w14:paraId="03A9D65B" w14:textId="77777777" w:rsidR="00830211" w:rsidRPr="00DF1641" w:rsidRDefault="00830211" w:rsidP="00997EE2">
      <w:pPr>
        <w:spacing w:line="276" w:lineRule="auto"/>
        <w:ind w:left="270"/>
        <w:contextualSpacing/>
        <w:jc w:val="both"/>
        <w:rPr>
          <w:rFonts w:asciiTheme="minorHAnsi" w:eastAsiaTheme="minorEastAsia" w:hAnsiTheme="minorHAnsi" w:cstheme="minorHAnsi"/>
          <w:b/>
          <w:sz w:val="22"/>
          <w:szCs w:val="22"/>
        </w:rPr>
      </w:pPr>
    </w:p>
    <w:p w14:paraId="7A972FE7" w14:textId="6CC53AA2" w:rsidR="008530FB" w:rsidRPr="00DF1641" w:rsidRDefault="00D1697F" w:rsidP="00997EE2">
      <w:pPr>
        <w:spacing w:line="276" w:lineRule="auto"/>
        <w:ind w:left="270"/>
        <w:contextualSpacing/>
        <w:jc w:val="center"/>
        <w:rPr>
          <w:rFonts w:asciiTheme="minorHAnsi" w:eastAsiaTheme="minorEastAsia" w:hAnsiTheme="minorHAnsi" w:cstheme="minorHAnsi"/>
          <w:b/>
          <w:sz w:val="22"/>
          <w:szCs w:val="22"/>
        </w:rPr>
      </w:pPr>
      <w:r w:rsidRPr="00DF1641">
        <w:rPr>
          <w:rFonts w:asciiTheme="minorHAnsi" w:eastAsiaTheme="minorEastAsia" w:hAnsiTheme="minorHAnsi" w:cstheme="minorHAnsi"/>
          <w:b/>
          <w:sz w:val="22"/>
          <w:szCs w:val="22"/>
        </w:rPr>
        <w:t>I</w:t>
      </w:r>
      <w:r w:rsidR="00395239" w:rsidRPr="00DF1641">
        <w:rPr>
          <w:rFonts w:asciiTheme="minorHAnsi" w:eastAsiaTheme="minorEastAsia" w:hAnsiTheme="minorHAnsi" w:cstheme="minorHAnsi"/>
          <w:b/>
          <w:sz w:val="22"/>
          <w:szCs w:val="22"/>
        </w:rPr>
        <w:t>.</w:t>
      </w:r>
      <w:r w:rsidRPr="00DF1641">
        <w:rPr>
          <w:rFonts w:asciiTheme="minorHAnsi" w:eastAsiaTheme="minorEastAsia" w:hAnsiTheme="minorHAnsi" w:cstheme="minorHAnsi"/>
          <w:b/>
          <w:sz w:val="22"/>
          <w:szCs w:val="22"/>
        </w:rPr>
        <w:t xml:space="preserve"> </w:t>
      </w:r>
      <w:r w:rsidR="008530FB" w:rsidRPr="00DF1641">
        <w:rPr>
          <w:rFonts w:asciiTheme="minorHAnsi" w:eastAsiaTheme="minorEastAsia" w:hAnsiTheme="minorHAnsi" w:cstheme="minorHAnsi"/>
          <w:b/>
          <w:sz w:val="22"/>
          <w:szCs w:val="22"/>
        </w:rPr>
        <w:t>SCOPE OF WORK</w:t>
      </w:r>
    </w:p>
    <w:p w14:paraId="58F2A7C3" w14:textId="5F5448B1" w:rsidR="008E0681" w:rsidRPr="00DF1641" w:rsidRDefault="008E0681" w:rsidP="00997EE2">
      <w:pPr>
        <w:spacing w:line="276" w:lineRule="auto"/>
        <w:ind w:left="270"/>
        <w:contextualSpacing/>
        <w:jc w:val="both"/>
        <w:rPr>
          <w:rFonts w:asciiTheme="minorHAnsi" w:eastAsiaTheme="minorEastAsia" w:hAnsiTheme="minorHAnsi" w:cstheme="minorHAnsi"/>
          <w:bCs/>
          <w:sz w:val="22"/>
          <w:szCs w:val="22"/>
        </w:rPr>
      </w:pPr>
      <w:r w:rsidRPr="00DF1641">
        <w:rPr>
          <w:rFonts w:asciiTheme="minorHAnsi" w:eastAsiaTheme="minorEastAsia" w:hAnsiTheme="minorHAnsi" w:cstheme="minorHAnsi"/>
          <w:bCs/>
          <w:sz w:val="22"/>
          <w:szCs w:val="22"/>
        </w:rPr>
        <w:t xml:space="preserve">The Contractor/s (Service Provider) shall upon request and receipt of duly authorized instructions from </w:t>
      </w:r>
      <w:r w:rsidRPr="00DF1641">
        <w:rPr>
          <w:rFonts w:asciiTheme="minorHAnsi" w:hAnsiTheme="minorHAnsi" w:cstheme="minorHAnsi"/>
          <w:sz w:val="22"/>
          <w:szCs w:val="22"/>
        </w:rPr>
        <w:t>Green Powered Technology</w:t>
      </w:r>
      <w:r w:rsidRPr="00DF1641">
        <w:rPr>
          <w:rFonts w:asciiTheme="minorHAnsi" w:eastAsiaTheme="minorEastAsia" w:hAnsiTheme="minorHAnsi" w:cstheme="minorHAnsi"/>
          <w:bCs/>
          <w:sz w:val="22"/>
          <w:szCs w:val="22"/>
        </w:rPr>
        <w:t xml:space="preserve">, facilitate, </w:t>
      </w:r>
      <w:proofErr w:type="gramStart"/>
      <w:r w:rsidRPr="00DF1641">
        <w:rPr>
          <w:rFonts w:asciiTheme="minorHAnsi" w:eastAsiaTheme="minorEastAsia" w:hAnsiTheme="minorHAnsi" w:cstheme="minorHAnsi"/>
          <w:bCs/>
          <w:sz w:val="22"/>
          <w:szCs w:val="22"/>
        </w:rPr>
        <w:t>organize</w:t>
      </w:r>
      <w:proofErr w:type="gramEnd"/>
      <w:r w:rsidRPr="00DF1641">
        <w:rPr>
          <w:rFonts w:asciiTheme="minorHAnsi" w:eastAsiaTheme="minorEastAsia" w:hAnsiTheme="minorHAnsi" w:cstheme="minorHAnsi"/>
          <w:bCs/>
          <w:sz w:val="22"/>
          <w:szCs w:val="22"/>
        </w:rPr>
        <w:t xml:space="preserve"> and make all necessary arrangements for providing services described in this TOR.</w:t>
      </w:r>
    </w:p>
    <w:p w14:paraId="624E815A" w14:textId="3F75A5D0" w:rsidR="008E0681" w:rsidRPr="00DF1641" w:rsidRDefault="008E0681" w:rsidP="00997EE2">
      <w:pPr>
        <w:spacing w:line="276" w:lineRule="auto"/>
        <w:ind w:left="270"/>
        <w:contextualSpacing/>
        <w:jc w:val="both"/>
        <w:rPr>
          <w:rFonts w:asciiTheme="minorHAnsi" w:eastAsiaTheme="minorEastAsia" w:hAnsiTheme="minorHAnsi" w:cstheme="minorHAnsi"/>
          <w:bCs/>
          <w:sz w:val="22"/>
          <w:szCs w:val="22"/>
        </w:rPr>
      </w:pPr>
      <w:r w:rsidRPr="00DF1641">
        <w:rPr>
          <w:rFonts w:asciiTheme="minorHAnsi" w:eastAsiaTheme="minorEastAsia" w:hAnsiTheme="minorHAnsi" w:cstheme="minorHAnsi"/>
          <w:bCs/>
          <w:sz w:val="22"/>
          <w:szCs w:val="22"/>
        </w:rPr>
        <w:t>The exact requirements for each task shall be instructed by a “Work Order” (</w:t>
      </w:r>
      <w:proofErr w:type="gramStart"/>
      <w:r w:rsidRPr="00DF1641">
        <w:rPr>
          <w:rFonts w:asciiTheme="minorHAnsi" w:eastAsiaTheme="minorEastAsia" w:hAnsiTheme="minorHAnsi" w:cstheme="minorHAnsi"/>
          <w:bCs/>
          <w:sz w:val="22"/>
          <w:szCs w:val="22"/>
        </w:rPr>
        <w:t>i.e.</w:t>
      </w:r>
      <w:proofErr w:type="gramEnd"/>
      <w:r w:rsidRPr="00DF1641">
        <w:rPr>
          <w:rFonts w:asciiTheme="minorHAnsi" w:eastAsiaTheme="minorEastAsia" w:hAnsiTheme="minorHAnsi" w:cstheme="minorHAnsi"/>
          <w:bCs/>
          <w:sz w:val="22"/>
          <w:szCs w:val="22"/>
        </w:rPr>
        <w:t xml:space="preserve"> request for each service) to be issued by </w:t>
      </w:r>
      <w:r w:rsidRPr="00DF1641">
        <w:rPr>
          <w:rFonts w:asciiTheme="minorHAnsi" w:hAnsiTheme="minorHAnsi" w:cstheme="minorHAnsi"/>
          <w:sz w:val="22"/>
          <w:szCs w:val="22"/>
        </w:rPr>
        <w:t>Green Powered Technology</w:t>
      </w:r>
      <w:r w:rsidRPr="00DF1641">
        <w:rPr>
          <w:rFonts w:asciiTheme="minorHAnsi" w:eastAsiaTheme="minorEastAsia" w:hAnsiTheme="minorHAnsi" w:cstheme="minorHAnsi"/>
          <w:bCs/>
          <w:sz w:val="22"/>
          <w:szCs w:val="22"/>
        </w:rPr>
        <w:t xml:space="preserve">. This shall include </w:t>
      </w:r>
      <w:r w:rsidR="002859BF" w:rsidRPr="00DF1641">
        <w:rPr>
          <w:rFonts w:asciiTheme="minorHAnsi" w:eastAsiaTheme="minorEastAsia" w:hAnsiTheme="minorHAnsi" w:cstheme="minorHAnsi"/>
          <w:bCs/>
          <w:sz w:val="22"/>
          <w:szCs w:val="22"/>
        </w:rPr>
        <w:t>all</w:t>
      </w:r>
      <w:r w:rsidRPr="00DF1641">
        <w:rPr>
          <w:rFonts w:asciiTheme="minorHAnsi" w:eastAsiaTheme="minorEastAsia" w:hAnsiTheme="minorHAnsi" w:cstheme="minorHAnsi"/>
          <w:bCs/>
          <w:sz w:val="22"/>
          <w:szCs w:val="22"/>
        </w:rPr>
        <w:t xml:space="preserve"> services described below:</w:t>
      </w:r>
    </w:p>
    <w:p w14:paraId="1F66EB8A" w14:textId="77777777" w:rsidR="002859BF" w:rsidRPr="00DF1641" w:rsidRDefault="002859BF" w:rsidP="00997EE2">
      <w:pPr>
        <w:spacing w:line="276" w:lineRule="auto"/>
        <w:ind w:left="270"/>
        <w:contextualSpacing/>
        <w:jc w:val="both"/>
        <w:rPr>
          <w:rFonts w:asciiTheme="minorHAnsi" w:eastAsiaTheme="minorEastAsia" w:hAnsiTheme="minorHAnsi" w:cstheme="minorHAnsi"/>
          <w:bCs/>
          <w:sz w:val="22"/>
          <w:szCs w:val="22"/>
        </w:rPr>
      </w:pPr>
    </w:p>
    <w:p w14:paraId="59CCFBC7" w14:textId="7B0C87A9" w:rsidR="000C76DF" w:rsidRPr="00DF1641" w:rsidRDefault="002859BF" w:rsidP="00997EE2">
      <w:pPr>
        <w:pStyle w:val="ListParagraph"/>
        <w:spacing w:line="276" w:lineRule="auto"/>
        <w:ind w:left="270"/>
        <w:jc w:val="both"/>
        <w:rPr>
          <w:rFonts w:asciiTheme="minorHAnsi" w:hAnsiTheme="minorHAnsi" w:cstheme="minorHAnsi"/>
          <w:b/>
          <w:bCs/>
          <w:sz w:val="22"/>
          <w:szCs w:val="22"/>
          <w:u w:val="single"/>
        </w:rPr>
      </w:pPr>
      <w:r w:rsidRPr="00DF1641">
        <w:rPr>
          <w:rFonts w:asciiTheme="minorHAnsi" w:hAnsiTheme="minorHAnsi" w:cstheme="minorHAnsi"/>
          <w:b/>
          <w:bCs/>
          <w:sz w:val="22"/>
          <w:szCs w:val="22"/>
          <w:u w:val="single"/>
        </w:rPr>
        <w:t>Task 1.</w:t>
      </w:r>
      <w:r w:rsidR="008530FB" w:rsidRPr="00DF1641">
        <w:rPr>
          <w:rFonts w:asciiTheme="minorHAnsi" w:hAnsiTheme="minorHAnsi" w:cstheme="minorHAnsi"/>
          <w:b/>
          <w:bCs/>
          <w:sz w:val="22"/>
          <w:szCs w:val="22"/>
          <w:u w:val="single"/>
        </w:rPr>
        <w:t xml:space="preserve"> </w:t>
      </w:r>
      <w:r w:rsidR="00EA6A22" w:rsidRPr="00DF1641">
        <w:rPr>
          <w:rFonts w:asciiTheme="minorHAnsi" w:hAnsiTheme="minorHAnsi" w:cstheme="minorHAnsi"/>
          <w:b/>
          <w:bCs/>
          <w:sz w:val="22"/>
          <w:szCs w:val="22"/>
          <w:u w:val="single"/>
        </w:rPr>
        <w:t xml:space="preserve"> </w:t>
      </w:r>
      <w:r w:rsidR="001C19F2" w:rsidRPr="00DF1641">
        <w:rPr>
          <w:rFonts w:asciiTheme="minorHAnsi" w:hAnsiTheme="minorHAnsi" w:cstheme="minorHAnsi"/>
          <w:b/>
          <w:bCs/>
          <w:sz w:val="22"/>
          <w:szCs w:val="22"/>
          <w:u w:val="single"/>
        </w:rPr>
        <w:t xml:space="preserve">Transportation (within the city, intercity travel, airport/railway pick up, </w:t>
      </w:r>
      <w:proofErr w:type="spellStart"/>
      <w:r w:rsidR="001C19F2" w:rsidRPr="00DF1641">
        <w:rPr>
          <w:rFonts w:asciiTheme="minorHAnsi" w:hAnsiTheme="minorHAnsi" w:cstheme="minorHAnsi"/>
          <w:b/>
          <w:bCs/>
          <w:sz w:val="22"/>
          <w:szCs w:val="22"/>
          <w:u w:val="single"/>
        </w:rPr>
        <w:t>etc</w:t>
      </w:r>
      <w:proofErr w:type="spellEnd"/>
      <w:r w:rsidR="001C19F2" w:rsidRPr="00DF1641">
        <w:rPr>
          <w:rFonts w:asciiTheme="minorHAnsi" w:hAnsiTheme="minorHAnsi" w:cstheme="minorHAnsi"/>
          <w:b/>
          <w:bCs/>
          <w:sz w:val="22"/>
          <w:szCs w:val="22"/>
          <w:u w:val="single"/>
        </w:rPr>
        <w:t xml:space="preserve">) </w:t>
      </w:r>
      <w:r w:rsidR="00F348EE" w:rsidRPr="00DF1641">
        <w:rPr>
          <w:rFonts w:asciiTheme="minorHAnsi" w:hAnsiTheme="minorHAnsi" w:cstheme="minorHAnsi"/>
          <w:b/>
          <w:bCs/>
          <w:sz w:val="22"/>
          <w:szCs w:val="22"/>
          <w:u w:val="single"/>
        </w:rPr>
        <w:t xml:space="preserve">services to </w:t>
      </w:r>
      <w:r w:rsidR="00B82407" w:rsidRPr="00DF1641">
        <w:rPr>
          <w:rFonts w:asciiTheme="minorHAnsi" w:hAnsiTheme="minorHAnsi" w:cstheme="minorHAnsi"/>
          <w:b/>
          <w:bCs/>
          <w:sz w:val="22"/>
          <w:szCs w:val="22"/>
          <w:u w:val="single"/>
        </w:rPr>
        <w:t xml:space="preserve">Green Powered Technology </w:t>
      </w:r>
      <w:r w:rsidR="00F348EE" w:rsidRPr="00DF1641">
        <w:rPr>
          <w:rFonts w:asciiTheme="minorHAnsi" w:hAnsiTheme="minorHAnsi" w:cstheme="minorHAnsi"/>
          <w:b/>
          <w:bCs/>
          <w:sz w:val="22"/>
          <w:szCs w:val="22"/>
          <w:u w:val="single"/>
        </w:rPr>
        <w:t>staff</w:t>
      </w:r>
      <w:r w:rsidRPr="00DF1641">
        <w:rPr>
          <w:rFonts w:asciiTheme="minorHAnsi" w:hAnsiTheme="minorHAnsi" w:cstheme="minorHAnsi"/>
          <w:b/>
          <w:bCs/>
          <w:sz w:val="22"/>
          <w:szCs w:val="22"/>
          <w:u w:val="single"/>
        </w:rPr>
        <w:t>/partners/beneficiaries (here and after “</w:t>
      </w:r>
      <w:r w:rsidR="001C19F2" w:rsidRPr="00DF1641">
        <w:rPr>
          <w:rFonts w:asciiTheme="minorHAnsi" w:hAnsiTheme="minorHAnsi" w:cstheme="minorHAnsi"/>
          <w:b/>
          <w:bCs/>
          <w:sz w:val="22"/>
          <w:szCs w:val="22"/>
          <w:u w:val="single"/>
        </w:rPr>
        <w:t>passenger) (</w:t>
      </w:r>
      <w:r w:rsidR="00F348EE" w:rsidRPr="00DF1641">
        <w:rPr>
          <w:rFonts w:asciiTheme="minorHAnsi" w:hAnsiTheme="minorHAnsi" w:cstheme="minorHAnsi"/>
          <w:b/>
          <w:bCs/>
          <w:sz w:val="22"/>
          <w:szCs w:val="22"/>
          <w:u w:val="single"/>
        </w:rPr>
        <w:t xml:space="preserve">as per the Specification attached as Annex </w:t>
      </w:r>
      <w:r w:rsidR="003A25BB" w:rsidRPr="00DF1641">
        <w:rPr>
          <w:rFonts w:asciiTheme="minorHAnsi" w:hAnsiTheme="minorHAnsi" w:cstheme="minorHAnsi"/>
          <w:b/>
          <w:bCs/>
          <w:sz w:val="22"/>
          <w:szCs w:val="22"/>
          <w:u w:val="single"/>
        </w:rPr>
        <w:t>I</w:t>
      </w:r>
      <w:r w:rsidR="00F348EE" w:rsidRPr="00DF1641">
        <w:rPr>
          <w:rFonts w:asciiTheme="minorHAnsi" w:hAnsiTheme="minorHAnsi" w:cstheme="minorHAnsi"/>
          <w:b/>
          <w:bCs/>
          <w:sz w:val="22"/>
          <w:szCs w:val="22"/>
          <w:u w:val="single"/>
        </w:rPr>
        <w:t xml:space="preserve">). </w:t>
      </w:r>
    </w:p>
    <w:p w14:paraId="37835349" w14:textId="3D073D71" w:rsidR="000C76DF" w:rsidRPr="00DF1641" w:rsidRDefault="000C76DF" w:rsidP="00997EE2">
      <w:pPr>
        <w:pStyle w:val="ListParagraph"/>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Transportation Arrangements Requirements:</w:t>
      </w:r>
    </w:p>
    <w:p w14:paraId="441EF2C8" w14:textId="58693931" w:rsidR="000C76DF" w:rsidRPr="00DF1641" w:rsidRDefault="000C76DF" w:rsidP="00EA6A22">
      <w:pPr>
        <w:pStyle w:val="ListParagraph"/>
        <w:numPr>
          <w:ilvl w:val="0"/>
          <w:numId w:val="9"/>
        </w:numPr>
        <w:spacing w:line="276" w:lineRule="auto"/>
        <w:ind w:left="270" w:firstLine="0"/>
        <w:jc w:val="both"/>
        <w:rPr>
          <w:rFonts w:asciiTheme="minorHAnsi" w:hAnsiTheme="minorHAnsi" w:cstheme="minorHAnsi"/>
          <w:sz w:val="22"/>
          <w:szCs w:val="22"/>
        </w:rPr>
      </w:pPr>
      <w:r w:rsidRPr="00DF1641">
        <w:rPr>
          <w:rFonts w:asciiTheme="minorHAnsi" w:hAnsiTheme="minorHAnsi" w:cstheme="minorHAnsi"/>
          <w:sz w:val="22"/>
          <w:szCs w:val="22"/>
        </w:rPr>
        <w:t xml:space="preserve">The Service Provider shall provide safe, stress-free (drivers are professional, </w:t>
      </w:r>
      <w:r w:rsidR="00FC19FD" w:rsidRPr="00DF1641">
        <w:rPr>
          <w:rFonts w:asciiTheme="minorHAnsi" w:hAnsiTheme="minorHAnsi" w:cstheme="minorHAnsi"/>
          <w:sz w:val="22"/>
          <w:szCs w:val="22"/>
        </w:rPr>
        <w:t>passenger</w:t>
      </w:r>
      <w:r w:rsidRPr="00DF1641">
        <w:rPr>
          <w:rFonts w:asciiTheme="minorHAnsi" w:hAnsiTheme="minorHAnsi" w:cstheme="minorHAnsi"/>
          <w:sz w:val="22"/>
          <w:szCs w:val="22"/>
        </w:rPr>
        <w:t xml:space="preserve"> can easily identify drivers upon arrival, drivers willing to assist with luggage, drivers are polite toward all passengers regardless, no on-the-spot cash payments are required from </w:t>
      </w:r>
      <w:r w:rsidR="00FC19FD" w:rsidRPr="00DF1641">
        <w:rPr>
          <w:rFonts w:asciiTheme="minorHAnsi" w:hAnsiTheme="minorHAnsi" w:cstheme="minorHAnsi"/>
          <w:sz w:val="22"/>
          <w:szCs w:val="22"/>
        </w:rPr>
        <w:t>passenger</w:t>
      </w:r>
      <w:r w:rsidRPr="00DF1641">
        <w:rPr>
          <w:rFonts w:asciiTheme="minorHAnsi" w:hAnsiTheme="minorHAnsi" w:cstheme="minorHAnsi"/>
          <w:sz w:val="22"/>
          <w:szCs w:val="22"/>
        </w:rPr>
        <w:t>), and appropriate, on-time airport</w:t>
      </w:r>
      <w:r w:rsidR="00FC19FD" w:rsidRPr="00DF1641">
        <w:rPr>
          <w:rFonts w:asciiTheme="minorHAnsi" w:hAnsiTheme="minorHAnsi" w:cstheme="minorHAnsi"/>
          <w:sz w:val="22"/>
          <w:szCs w:val="22"/>
        </w:rPr>
        <w:t xml:space="preserve"> or railway station</w:t>
      </w:r>
      <w:r w:rsidRPr="00DF1641">
        <w:rPr>
          <w:rFonts w:asciiTheme="minorHAnsi" w:hAnsiTheme="minorHAnsi" w:cstheme="minorHAnsi"/>
          <w:sz w:val="22"/>
          <w:szCs w:val="22"/>
        </w:rPr>
        <w:t xml:space="preserve"> pick up /transfer for the </w:t>
      </w:r>
      <w:r w:rsidR="00FC19FD" w:rsidRPr="00DF1641">
        <w:rPr>
          <w:rFonts w:asciiTheme="minorHAnsi" w:hAnsiTheme="minorHAnsi" w:cstheme="minorHAnsi"/>
          <w:sz w:val="22"/>
          <w:szCs w:val="22"/>
        </w:rPr>
        <w:t xml:space="preserve">passenger </w:t>
      </w:r>
      <w:r w:rsidRPr="00DF1641">
        <w:rPr>
          <w:rFonts w:asciiTheme="minorHAnsi" w:hAnsiTheme="minorHAnsi" w:cstheme="minorHAnsi"/>
          <w:sz w:val="22"/>
          <w:szCs w:val="22"/>
        </w:rPr>
        <w:t>in required standard, such as bus, taxi, or car hire.</w:t>
      </w:r>
    </w:p>
    <w:p w14:paraId="7254C5A2" w14:textId="34648901" w:rsidR="000C76DF" w:rsidRPr="00DF1641" w:rsidRDefault="000C76DF" w:rsidP="00EA6A22">
      <w:pPr>
        <w:pStyle w:val="ListParagraph"/>
        <w:numPr>
          <w:ilvl w:val="0"/>
          <w:numId w:val="9"/>
        </w:numPr>
        <w:spacing w:line="276" w:lineRule="auto"/>
        <w:ind w:left="270" w:firstLine="0"/>
        <w:jc w:val="both"/>
        <w:rPr>
          <w:rFonts w:asciiTheme="minorHAnsi" w:hAnsiTheme="minorHAnsi" w:cstheme="minorHAnsi"/>
          <w:sz w:val="22"/>
          <w:szCs w:val="22"/>
        </w:rPr>
      </w:pPr>
      <w:r w:rsidRPr="00DF1641">
        <w:rPr>
          <w:rFonts w:asciiTheme="minorHAnsi" w:hAnsiTheme="minorHAnsi" w:cstheme="minorHAnsi"/>
          <w:sz w:val="22"/>
          <w:szCs w:val="22"/>
        </w:rPr>
        <w:t xml:space="preserve">The Service Provider shall provide safe and appropriate transportation from the venue of accommodation for, outside </w:t>
      </w:r>
      <w:r w:rsidR="001C19F2" w:rsidRPr="00DF1641">
        <w:rPr>
          <w:rFonts w:asciiTheme="minorHAnsi" w:hAnsiTheme="minorHAnsi" w:cstheme="minorHAnsi"/>
          <w:sz w:val="22"/>
          <w:szCs w:val="22"/>
        </w:rPr>
        <w:t xml:space="preserve">site </w:t>
      </w:r>
      <w:r w:rsidRPr="00DF1641">
        <w:rPr>
          <w:rFonts w:asciiTheme="minorHAnsi" w:hAnsiTheme="minorHAnsi" w:cstheme="minorHAnsi"/>
          <w:sz w:val="22"/>
          <w:szCs w:val="22"/>
        </w:rPr>
        <w:t xml:space="preserve">visit, or evening and social events etc. according to schedules and timing requested by the </w:t>
      </w:r>
      <w:r w:rsidR="00896986"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in timely manner. </w:t>
      </w:r>
    </w:p>
    <w:p w14:paraId="0FE8BFD0" w14:textId="5123D107" w:rsidR="0099191D" w:rsidRPr="00DF1641" w:rsidRDefault="0099191D" w:rsidP="00EA6A22">
      <w:pPr>
        <w:pStyle w:val="ListParagraph"/>
        <w:numPr>
          <w:ilvl w:val="0"/>
          <w:numId w:val="9"/>
        </w:numPr>
        <w:spacing w:line="276" w:lineRule="auto"/>
        <w:ind w:left="270" w:firstLine="0"/>
        <w:jc w:val="both"/>
        <w:rPr>
          <w:rFonts w:asciiTheme="minorHAnsi" w:hAnsiTheme="minorHAnsi" w:cstheme="minorHAnsi"/>
          <w:sz w:val="22"/>
          <w:szCs w:val="22"/>
        </w:rPr>
      </w:pPr>
      <w:r w:rsidRPr="00DF1641">
        <w:rPr>
          <w:rFonts w:asciiTheme="minorHAnsi" w:hAnsiTheme="minorHAnsi" w:cstheme="minorHAnsi"/>
          <w:sz w:val="22"/>
          <w:szCs w:val="22"/>
        </w:rPr>
        <w:t>The</w:t>
      </w:r>
      <w:r w:rsidR="00EA6A22" w:rsidRPr="00DF1641">
        <w:rPr>
          <w:rFonts w:asciiTheme="minorHAnsi" w:hAnsiTheme="minorHAnsi" w:cstheme="minorHAnsi"/>
          <w:sz w:val="22"/>
          <w:szCs w:val="22"/>
        </w:rPr>
        <w:t xml:space="preserve"> </w:t>
      </w:r>
      <w:r w:rsidRPr="00DF1641">
        <w:rPr>
          <w:rFonts w:asciiTheme="minorHAnsi" w:hAnsiTheme="minorHAnsi" w:cstheme="minorHAnsi"/>
          <w:sz w:val="22"/>
          <w:szCs w:val="22"/>
        </w:rPr>
        <w:t>Service Provider shall provide ticket purchase service to Green Powered Technology staff/partners/beneficiaries.</w:t>
      </w:r>
    </w:p>
    <w:p w14:paraId="5FC09119" w14:textId="266195AB" w:rsidR="001C19F2" w:rsidRPr="00DF1641" w:rsidRDefault="001C19F2" w:rsidP="00EA6A22">
      <w:pPr>
        <w:pStyle w:val="ListParagraph"/>
        <w:numPr>
          <w:ilvl w:val="0"/>
          <w:numId w:val="9"/>
        </w:numPr>
        <w:spacing w:line="276" w:lineRule="auto"/>
        <w:ind w:left="270" w:firstLine="0"/>
        <w:jc w:val="both"/>
        <w:rPr>
          <w:rFonts w:asciiTheme="minorHAnsi" w:hAnsiTheme="minorHAnsi" w:cstheme="minorHAnsi"/>
          <w:sz w:val="22"/>
          <w:szCs w:val="22"/>
        </w:rPr>
      </w:pPr>
      <w:r w:rsidRPr="00DF1641">
        <w:rPr>
          <w:rFonts w:asciiTheme="minorHAnsi" w:hAnsiTheme="minorHAnsi" w:cstheme="minorHAnsi"/>
          <w:sz w:val="22"/>
          <w:szCs w:val="22"/>
        </w:rPr>
        <w:t>Transportation from and to location of event, transportation between locations of event if the event is taking place in different premises.</w:t>
      </w:r>
    </w:p>
    <w:p w14:paraId="0ED890D9" w14:textId="77777777" w:rsidR="00896986" w:rsidRPr="00DF1641" w:rsidRDefault="000C76DF" w:rsidP="00EA6A22">
      <w:pPr>
        <w:pStyle w:val="ListParagraph"/>
        <w:numPr>
          <w:ilvl w:val="0"/>
          <w:numId w:val="9"/>
        </w:numPr>
        <w:spacing w:line="276" w:lineRule="auto"/>
        <w:ind w:left="270" w:firstLine="0"/>
        <w:jc w:val="both"/>
        <w:rPr>
          <w:rFonts w:asciiTheme="minorHAnsi" w:hAnsiTheme="minorHAnsi" w:cstheme="minorHAnsi"/>
          <w:sz w:val="22"/>
          <w:szCs w:val="22"/>
        </w:rPr>
      </w:pPr>
      <w:r w:rsidRPr="00DF1641">
        <w:rPr>
          <w:rFonts w:asciiTheme="minorHAnsi" w:hAnsiTheme="minorHAnsi" w:cstheme="minorHAnsi"/>
          <w:sz w:val="22"/>
          <w:szCs w:val="22"/>
        </w:rPr>
        <w:t xml:space="preserve">All vehicles should be insured. Drivers should have not less than 5 years of experience driving the required type </w:t>
      </w:r>
      <w:r w:rsidR="00896986" w:rsidRPr="00DF1641">
        <w:rPr>
          <w:rFonts w:asciiTheme="minorHAnsi" w:hAnsiTheme="minorHAnsi" w:cstheme="minorHAnsi"/>
          <w:sz w:val="22"/>
          <w:szCs w:val="22"/>
        </w:rPr>
        <w:t>of vehicle</w:t>
      </w:r>
      <w:r w:rsidRPr="00DF1641">
        <w:rPr>
          <w:rFonts w:asciiTheme="minorHAnsi" w:hAnsiTheme="minorHAnsi" w:cstheme="minorHAnsi"/>
          <w:sz w:val="22"/>
          <w:szCs w:val="22"/>
        </w:rPr>
        <w:t xml:space="preserve"> requested.  </w:t>
      </w:r>
    </w:p>
    <w:p w14:paraId="702D66E3" w14:textId="12BBAD5F" w:rsidR="001C19F2" w:rsidRPr="00DF1641" w:rsidRDefault="000C76DF" w:rsidP="00EA6A22">
      <w:pPr>
        <w:pStyle w:val="ListParagraph"/>
        <w:numPr>
          <w:ilvl w:val="0"/>
          <w:numId w:val="9"/>
        </w:numPr>
        <w:spacing w:line="276" w:lineRule="auto"/>
        <w:ind w:left="270" w:firstLine="0"/>
        <w:jc w:val="both"/>
        <w:rPr>
          <w:rFonts w:asciiTheme="minorHAnsi" w:hAnsiTheme="minorHAnsi" w:cstheme="minorHAnsi"/>
          <w:sz w:val="22"/>
          <w:szCs w:val="22"/>
        </w:rPr>
      </w:pPr>
      <w:r w:rsidRPr="00DF1641">
        <w:rPr>
          <w:rFonts w:asciiTheme="minorHAnsi" w:hAnsiTheme="minorHAnsi" w:cstheme="minorHAnsi"/>
          <w:sz w:val="22"/>
          <w:szCs w:val="22"/>
        </w:rPr>
        <w:t xml:space="preserve">All vehicles </w:t>
      </w:r>
      <w:r w:rsidR="001C19F2" w:rsidRPr="00DF1641">
        <w:rPr>
          <w:rFonts w:asciiTheme="minorHAnsi" w:hAnsiTheme="minorHAnsi" w:cstheme="minorHAnsi"/>
          <w:sz w:val="22"/>
          <w:szCs w:val="22"/>
        </w:rPr>
        <w:t>provided should</w:t>
      </w:r>
      <w:r w:rsidRPr="00DF1641">
        <w:rPr>
          <w:rFonts w:asciiTheme="minorHAnsi" w:hAnsiTheme="minorHAnsi" w:cstheme="minorHAnsi"/>
          <w:sz w:val="22"/>
          <w:szCs w:val="22"/>
        </w:rPr>
        <w:t xml:space="preserve"> be clean and well maintained.</w:t>
      </w:r>
    </w:p>
    <w:p w14:paraId="44F6DC52" w14:textId="77777777" w:rsidR="00356B88" w:rsidRPr="00DF1641" w:rsidRDefault="00356B88" w:rsidP="00997EE2">
      <w:pPr>
        <w:pStyle w:val="ListParagraph"/>
        <w:spacing w:line="276" w:lineRule="auto"/>
        <w:ind w:left="270"/>
        <w:jc w:val="both"/>
        <w:rPr>
          <w:rFonts w:asciiTheme="minorHAnsi" w:hAnsiTheme="minorHAnsi" w:cstheme="minorHAnsi"/>
          <w:sz w:val="22"/>
          <w:szCs w:val="22"/>
        </w:rPr>
      </w:pPr>
    </w:p>
    <w:p w14:paraId="14C23E92" w14:textId="3DB2598F" w:rsidR="007904F9" w:rsidRPr="00DF1641" w:rsidRDefault="007C4FE0" w:rsidP="00997EE2">
      <w:pPr>
        <w:spacing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rPr>
        <w:t xml:space="preserve">Sub-task 1.1. </w:t>
      </w:r>
      <w:r w:rsidR="007904F9" w:rsidRPr="00DF1641">
        <w:rPr>
          <w:rFonts w:asciiTheme="minorHAnsi" w:hAnsiTheme="minorHAnsi" w:cstheme="minorHAnsi"/>
          <w:b/>
          <w:bCs/>
          <w:sz w:val="22"/>
          <w:szCs w:val="22"/>
        </w:rPr>
        <w:t>Requirements for reimbursement of travel costs:</w:t>
      </w:r>
    </w:p>
    <w:p w14:paraId="7AE71A83" w14:textId="2D291C6F" w:rsidR="007904F9" w:rsidRPr="00DF1641" w:rsidRDefault="0EA03159" w:rsidP="0EA03159">
      <w:pPr>
        <w:pStyle w:val="ListParagraph"/>
        <w:spacing w:line="276" w:lineRule="auto"/>
        <w:ind w:left="270"/>
        <w:jc w:val="both"/>
        <w:rPr>
          <w:rFonts w:asciiTheme="minorHAnsi" w:hAnsiTheme="minorHAnsi" w:cstheme="minorBidi"/>
          <w:sz w:val="22"/>
          <w:szCs w:val="22"/>
        </w:rPr>
      </w:pPr>
      <w:r w:rsidRPr="0EA03159">
        <w:rPr>
          <w:rFonts w:asciiTheme="minorHAnsi" w:hAnsiTheme="minorHAnsi" w:cstheme="minorBidi"/>
          <w:sz w:val="22"/>
          <w:szCs w:val="22"/>
        </w:rPr>
        <w:t>Green Powered Technology may request the Service Provider to reimburse travel costs (amount of reimbursement depends on the actual travel cost incurred) to passengers in each case (the exact amount and the list of names with figures will be attached to each request).</w:t>
      </w:r>
    </w:p>
    <w:p w14:paraId="0EF10BA1" w14:textId="7E228F99" w:rsidR="007904F9" w:rsidRPr="00DF1641" w:rsidRDefault="0EA03159" w:rsidP="120D9F24">
      <w:pPr>
        <w:pStyle w:val="ListParagraph"/>
        <w:spacing w:line="276" w:lineRule="auto"/>
        <w:ind w:left="270"/>
        <w:jc w:val="both"/>
        <w:rPr>
          <w:rFonts w:asciiTheme="minorHAnsi" w:hAnsiTheme="minorHAnsi" w:cstheme="minorBidi"/>
          <w:sz w:val="22"/>
          <w:szCs w:val="22"/>
        </w:rPr>
      </w:pPr>
      <w:r w:rsidRPr="0EA03159">
        <w:rPr>
          <w:rFonts w:asciiTheme="minorHAnsi" w:hAnsiTheme="minorHAnsi" w:cstheme="minorBidi"/>
          <w:sz w:val="22"/>
          <w:szCs w:val="22"/>
        </w:rPr>
        <w:t>Certification documents as proof of incurred expense for travel are a must.</w:t>
      </w:r>
    </w:p>
    <w:p w14:paraId="0EEBD9D2" w14:textId="3D9E621A" w:rsidR="007C4FE0" w:rsidRPr="00DF1641" w:rsidRDefault="007C4FE0" w:rsidP="007C4FE0">
      <w:pPr>
        <w:pStyle w:val="ListParagraph"/>
        <w:spacing w:line="276" w:lineRule="auto"/>
        <w:ind w:left="270"/>
        <w:jc w:val="both"/>
        <w:rPr>
          <w:rFonts w:asciiTheme="minorHAnsi" w:hAnsiTheme="minorHAnsi" w:cstheme="minorHAnsi"/>
          <w:sz w:val="22"/>
          <w:szCs w:val="22"/>
        </w:rPr>
      </w:pPr>
      <w:r w:rsidRPr="00DF1641">
        <w:rPr>
          <w:rFonts w:asciiTheme="minorHAnsi" w:hAnsiTheme="minorHAnsi" w:cstheme="minorHAnsi"/>
          <w:b/>
          <w:bCs/>
          <w:sz w:val="22"/>
          <w:szCs w:val="22"/>
        </w:rPr>
        <w:t>Sub-task 1.2.</w:t>
      </w:r>
      <w:r w:rsidRPr="00DF1641">
        <w:rPr>
          <w:rFonts w:asciiTheme="minorHAnsi" w:hAnsiTheme="minorHAnsi" w:cstheme="minorHAnsi"/>
          <w:sz w:val="22"/>
          <w:szCs w:val="22"/>
        </w:rPr>
        <w:t xml:space="preserve"> The Service Provider shall provide </w:t>
      </w:r>
      <w:r w:rsidR="002033F1" w:rsidRPr="00DF1641">
        <w:rPr>
          <w:rFonts w:asciiTheme="minorHAnsi" w:hAnsiTheme="minorHAnsi" w:cstheme="minorHAnsi"/>
          <w:sz w:val="22"/>
          <w:szCs w:val="22"/>
        </w:rPr>
        <w:t xml:space="preserve">avia/train/bus </w:t>
      </w:r>
      <w:r w:rsidRPr="00DF1641">
        <w:rPr>
          <w:rFonts w:asciiTheme="minorHAnsi" w:hAnsiTheme="minorHAnsi" w:cstheme="minorHAnsi"/>
          <w:sz w:val="22"/>
          <w:szCs w:val="22"/>
        </w:rPr>
        <w:t>ticket purchase service to Green Powered Technology staff/partners/beneficiaries.</w:t>
      </w:r>
    </w:p>
    <w:p w14:paraId="5C7E8327" w14:textId="77777777" w:rsidR="000C76DF" w:rsidRPr="00DF1641" w:rsidRDefault="000C76DF" w:rsidP="00997EE2">
      <w:pPr>
        <w:pStyle w:val="ListParagraph"/>
        <w:spacing w:line="276" w:lineRule="auto"/>
        <w:ind w:left="270"/>
        <w:jc w:val="both"/>
        <w:rPr>
          <w:rFonts w:asciiTheme="minorHAnsi" w:hAnsiTheme="minorHAnsi" w:cstheme="minorHAnsi"/>
          <w:sz w:val="22"/>
          <w:szCs w:val="22"/>
        </w:rPr>
      </w:pPr>
    </w:p>
    <w:p w14:paraId="592EF318" w14:textId="5F699E84" w:rsidR="000C76DF" w:rsidRPr="00DF1641" w:rsidRDefault="001C19F2" w:rsidP="00997EE2">
      <w:pPr>
        <w:pStyle w:val="ListParagraph"/>
        <w:tabs>
          <w:tab w:val="left" w:pos="360"/>
        </w:tabs>
        <w:spacing w:before="240" w:after="120" w:line="276" w:lineRule="auto"/>
        <w:ind w:left="270"/>
        <w:jc w:val="both"/>
        <w:rPr>
          <w:rFonts w:asciiTheme="minorHAnsi" w:hAnsiTheme="minorHAnsi" w:cstheme="minorHAnsi"/>
          <w:b/>
          <w:bCs/>
          <w:sz w:val="22"/>
          <w:szCs w:val="22"/>
          <w:u w:val="single"/>
        </w:rPr>
      </w:pPr>
      <w:r w:rsidRPr="00DF1641">
        <w:rPr>
          <w:rFonts w:asciiTheme="minorHAnsi" w:hAnsiTheme="minorHAnsi" w:cstheme="minorHAnsi"/>
          <w:b/>
          <w:bCs/>
          <w:sz w:val="22"/>
          <w:szCs w:val="22"/>
          <w:u w:val="single"/>
        </w:rPr>
        <w:t xml:space="preserve">Task 2. </w:t>
      </w:r>
      <w:r w:rsidR="00945E30" w:rsidRPr="00DF1641">
        <w:rPr>
          <w:rFonts w:asciiTheme="minorHAnsi" w:hAnsiTheme="minorHAnsi" w:cstheme="minorHAnsi"/>
          <w:b/>
          <w:bCs/>
          <w:sz w:val="22"/>
          <w:szCs w:val="22"/>
          <w:u w:val="single"/>
        </w:rPr>
        <w:t>T</w:t>
      </w:r>
      <w:r w:rsidR="000C76DF" w:rsidRPr="00DF1641">
        <w:rPr>
          <w:rFonts w:asciiTheme="minorHAnsi" w:hAnsiTheme="minorHAnsi" w:cstheme="minorHAnsi"/>
          <w:b/>
          <w:bCs/>
          <w:sz w:val="22"/>
          <w:szCs w:val="22"/>
          <w:u w:val="single"/>
        </w:rPr>
        <w:t>ranslation/interpretation services:</w:t>
      </w:r>
    </w:p>
    <w:p w14:paraId="7930C684" w14:textId="4B4738CF" w:rsidR="000C76DF" w:rsidRPr="00DF1641" w:rsidRDefault="00945E30"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Green Powered Technology </w:t>
      </w:r>
      <w:r w:rsidR="000C76DF" w:rsidRPr="00DF1641">
        <w:rPr>
          <w:rFonts w:asciiTheme="minorHAnsi" w:hAnsiTheme="minorHAnsi" w:cstheme="minorHAnsi"/>
          <w:sz w:val="22"/>
          <w:szCs w:val="22"/>
        </w:rPr>
        <w:t>may request a Service Provider to arrange English/Ukrainian (Russian), Ukrainian (Russian)/English and Ukrainian/Russian, Russian/Ukrainian translation/interpretation. The Contractor therefore shall clearly identify its capacity to provide the latter service and furnish information on its existing roster of interpreters (including CVs) in its proposal.</w:t>
      </w:r>
    </w:p>
    <w:p w14:paraId="5F3CBE3F" w14:textId="77777777" w:rsidR="000C76DF" w:rsidRPr="00DF1641" w:rsidRDefault="000C76DF" w:rsidP="00997EE2">
      <w:pPr>
        <w:pStyle w:val="ListParagraph"/>
        <w:tabs>
          <w:tab w:val="left" w:pos="360"/>
        </w:tabs>
        <w:spacing w:before="240" w:after="120" w:line="276" w:lineRule="auto"/>
        <w:ind w:left="270"/>
        <w:jc w:val="both"/>
        <w:rPr>
          <w:rFonts w:asciiTheme="minorHAnsi" w:hAnsiTheme="minorHAnsi" w:cstheme="minorHAnsi"/>
          <w:sz w:val="22"/>
          <w:szCs w:val="22"/>
        </w:rPr>
      </w:pPr>
    </w:p>
    <w:p w14:paraId="385B6050" w14:textId="493A772A" w:rsidR="000C76DF" w:rsidRPr="00DF1641" w:rsidRDefault="000C76DF"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w:t>
      </w:r>
      <w:r w:rsidR="004B1895" w:rsidRPr="00DF1641">
        <w:rPr>
          <w:rFonts w:asciiTheme="minorHAnsi" w:hAnsiTheme="minorHAnsi" w:cstheme="minorHAnsi"/>
          <w:sz w:val="22"/>
          <w:szCs w:val="22"/>
        </w:rPr>
        <w:t>Service Provider</w:t>
      </w:r>
      <w:r w:rsidRPr="00DF1641">
        <w:rPr>
          <w:rFonts w:asciiTheme="minorHAnsi" w:hAnsiTheme="minorHAnsi" w:cstheme="minorHAnsi"/>
          <w:sz w:val="22"/>
          <w:szCs w:val="22"/>
        </w:rPr>
        <w:t xml:space="preserve"> will be expected to work with a limited roster of pre-approved interpreters for </w:t>
      </w:r>
      <w:r w:rsidR="00945E30" w:rsidRPr="00DF1641">
        <w:rPr>
          <w:rFonts w:asciiTheme="minorHAnsi" w:hAnsiTheme="minorHAnsi" w:cstheme="minorHAnsi"/>
          <w:sz w:val="22"/>
          <w:szCs w:val="22"/>
        </w:rPr>
        <w:t xml:space="preserve">Green Powered Technology </w:t>
      </w:r>
      <w:r w:rsidRPr="00DF1641">
        <w:rPr>
          <w:rFonts w:asciiTheme="minorHAnsi" w:hAnsiTheme="minorHAnsi" w:cstheme="minorHAnsi"/>
          <w:sz w:val="22"/>
          <w:szCs w:val="22"/>
        </w:rPr>
        <w:t xml:space="preserve">events. Approved interpreters shall not be replaced without prior written authorization from the </w:t>
      </w:r>
      <w:r w:rsidR="00945E30" w:rsidRPr="00DF1641">
        <w:rPr>
          <w:rFonts w:asciiTheme="minorHAnsi" w:hAnsiTheme="minorHAnsi" w:cstheme="minorHAnsi"/>
          <w:sz w:val="22"/>
          <w:szCs w:val="22"/>
        </w:rPr>
        <w:t>Green Powered Technology.</w:t>
      </w:r>
    </w:p>
    <w:tbl>
      <w:tblPr>
        <w:tblW w:w="98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0"/>
        <w:gridCol w:w="9067"/>
      </w:tblGrid>
      <w:tr w:rsidR="00DF1641" w:rsidRPr="00DF1641" w14:paraId="36564969" w14:textId="77777777" w:rsidTr="003A25BB">
        <w:trPr>
          <w:trHeight w:val="350"/>
        </w:trPr>
        <w:tc>
          <w:tcPr>
            <w:tcW w:w="810" w:type="dxa"/>
            <w:shd w:val="clear" w:color="auto" w:fill="auto"/>
          </w:tcPr>
          <w:p w14:paraId="248AA658" w14:textId="77777777" w:rsidR="000C76DF" w:rsidRPr="00DF1641" w:rsidRDefault="000C76DF" w:rsidP="00997EE2">
            <w:pPr>
              <w:tabs>
                <w:tab w:val="left" w:pos="3960"/>
              </w:tabs>
              <w:spacing w:line="276" w:lineRule="auto"/>
              <w:ind w:left="270"/>
              <w:outlineLvl w:val="2"/>
              <w:rPr>
                <w:rFonts w:asciiTheme="minorHAnsi" w:eastAsiaTheme="minorEastAsia" w:hAnsiTheme="minorHAnsi" w:cstheme="minorHAnsi"/>
                <w:b/>
                <w:i/>
                <w:sz w:val="22"/>
                <w:szCs w:val="22"/>
              </w:rPr>
            </w:pPr>
            <w:r w:rsidRPr="00DF1641">
              <w:rPr>
                <w:rFonts w:asciiTheme="minorHAnsi" w:eastAsiaTheme="minorEastAsia" w:hAnsiTheme="minorHAnsi" w:cstheme="minorHAnsi"/>
                <w:b/>
                <w:i/>
                <w:sz w:val="22"/>
                <w:szCs w:val="22"/>
              </w:rPr>
              <w:lastRenderedPageBreak/>
              <w:t>##</w:t>
            </w:r>
          </w:p>
        </w:tc>
        <w:tc>
          <w:tcPr>
            <w:tcW w:w="9067" w:type="dxa"/>
            <w:shd w:val="clear" w:color="auto" w:fill="auto"/>
          </w:tcPr>
          <w:p w14:paraId="761C4A2B" w14:textId="77777777" w:rsidR="000C76DF" w:rsidRPr="00DF1641" w:rsidRDefault="000C76DF" w:rsidP="00997EE2">
            <w:pPr>
              <w:keepNext/>
              <w:keepLines/>
              <w:numPr>
                <w:ilvl w:val="1"/>
                <w:numId w:val="0"/>
              </w:numPr>
              <w:tabs>
                <w:tab w:val="left" w:pos="3960"/>
              </w:tabs>
              <w:spacing w:before="280" w:line="276" w:lineRule="auto"/>
              <w:ind w:left="270"/>
              <w:outlineLvl w:val="1"/>
              <w:rPr>
                <w:rFonts w:asciiTheme="minorHAnsi" w:eastAsiaTheme="minorEastAsia" w:hAnsiTheme="minorHAnsi" w:cstheme="minorHAnsi"/>
                <w:b/>
                <w:bCs/>
                <w:iCs/>
                <w:noProof/>
                <w:sz w:val="22"/>
                <w:szCs w:val="22"/>
              </w:rPr>
            </w:pPr>
            <w:r w:rsidRPr="00DF1641">
              <w:rPr>
                <w:rFonts w:asciiTheme="minorHAnsi" w:eastAsiaTheme="minorEastAsia" w:hAnsiTheme="minorHAnsi" w:cstheme="minorHAnsi"/>
                <w:b/>
                <w:bCs/>
                <w:iCs/>
                <w:noProof/>
                <w:sz w:val="22"/>
                <w:szCs w:val="22"/>
              </w:rPr>
              <w:t>Type of service</w:t>
            </w:r>
          </w:p>
        </w:tc>
      </w:tr>
      <w:tr w:rsidR="00DF1641" w:rsidRPr="00DF1641" w14:paraId="07D32A8A" w14:textId="77777777" w:rsidTr="00945E30">
        <w:tblPrEx>
          <w:tblCellMar>
            <w:left w:w="30" w:type="dxa"/>
            <w:right w:w="30" w:type="dxa"/>
          </w:tblCellMar>
        </w:tblPrEx>
        <w:trPr>
          <w:trHeight w:val="293"/>
        </w:trPr>
        <w:tc>
          <w:tcPr>
            <w:tcW w:w="810" w:type="dxa"/>
            <w:shd w:val="clear" w:color="auto" w:fill="auto"/>
          </w:tcPr>
          <w:p w14:paraId="274B094D" w14:textId="77777777" w:rsidR="000C76DF" w:rsidRPr="00DF1641" w:rsidRDefault="000C76DF" w:rsidP="00997EE2">
            <w:pPr>
              <w:tabs>
                <w:tab w:val="left" w:pos="3960"/>
              </w:tabs>
              <w:spacing w:line="276" w:lineRule="auto"/>
              <w:ind w:left="270"/>
              <w:jc w:val="center"/>
              <w:rPr>
                <w:rFonts w:asciiTheme="minorHAnsi" w:eastAsiaTheme="minorEastAsia" w:hAnsiTheme="minorHAnsi" w:cstheme="minorHAnsi"/>
                <w:b/>
                <w:sz w:val="22"/>
                <w:szCs w:val="22"/>
              </w:rPr>
            </w:pPr>
            <w:r w:rsidRPr="00DF1641">
              <w:rPr>
                <w:rFonts w:asciiTheme="minorHAnsi" w:eastAsiaTheme="minorEastAsia" w:hAnsiTheme="minorHAnsi" w:cstheme="minorHAnsi"/>
                <w:b/>
                <w:sz w:val="22"/>
                <w:szCs w:val="22"/>
              </w:rPr>
              <w:t>1</w:t>
            </w:r>
          </w:p>
        </w:tc>
        <w:tc>
          <w:tcPr>
            <w:tcW w:w="9067" w:type="dxa"/>
            <w:shd w:val="clear" w:color="auto" w:fill="auto"/>
          </w:tcPr>
          <w:p w14:paraId="04B0A5BE" w14:textId="77777777" w:rsidR="000C76DF" w:rsidRPr="00DF1641" w:rsidRDefault="000C76DF" w:rsidP="00997EE2">
            <w:pPr>
              <w:tabs>
                <w:tab w:val="left" w:pos="3960"/>
              </w:tabs>
              <w:spacing w:line="276" w:lineRule="auto"/>
              <w:ind w:left="270"/>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Consecutive interpretation. </w:t>
            </w:r>
          </w:p>
        </w:tc>
      </w:tr>
      <w:tr w:rsidR="00DF1641" w:rsidRPr="00DF1641" w14:paraId="7AB75261" w14:textId="77777777" w:rsidTr="00945E30">
        <w:tblPrEx>
          <w:tblCellMar>
            <w:left w:w="30" w:type="dxa"/>
            <w:right w:w="30" w:type="dxa"/>
          </w:tblCellMar>
        </w:tblPrEx>
        <w:trPr>
          <w:trHeight w:val="242"/>
        </w:trPr>
        <w:tc>
          <w:tcPr>
            <w:tcW w:w="810" w:type="dxa"/>
            <w:shd w:val="clear" w:color="auto" w:fill="auto"/>
          </w:tcPr>
          <w:p w14:paraId="4B13B2AB" w14:textId="77777777" w:rsidR="000C76DF" w:rsidRPr="00DF1641" w:rsidRDefault="000C76DF" w:rsidP="00997EE2">
            <w:pPr>
              <w:tabs>
                <w:tab w:val="left" w:pos="3960"/>
              </w:tabs>
              <w:spacing w:line="276" w:lineRule="auto"/>
              <w:ind w:left="270"/>
              <w:jc w:val="center"/>
              <w:rPr>
                <w:rFonts w:asciiTheme="minorHAnsi" w:eastAsiaTheme="minorEastAsia" w:hAnsiTheme="minorHAnsi" w:cstheme="minorHAnsi"/>
                <w:b/>
                <w:sz w:val="22"/>
                <w:szCs w:val="22"/>
              </w:rPr>
            </w:pPr>
            <w:r w:rsidRPr="00DF1641">
              <w:rPr>
                <w:rFonts w:asciiTheme="minorHAnsi" w:eastAsiaTheme="minorEastAsia" w:hAnsiTheme="minorHAnsi" w:cstheme="minorHAnsi"/>
                <w:b/>
                <w:sz w:val="22"/>
                <w:szCs w:val="22"/>
              </w:rPr>
              <w:t>2</w:t>
            </w:r>
          </w:p>
        </w:tc>
        <w:tc>
          <w:tcPr>
            <w:tcW w:w="9067" w:type="dxa"/>
            <w:shd w:val="clear" w:color="auto" w:fill="auto"/>
          </w:tcPr>
          <w:p w14:paraId="4DBA2F59" w14:textId="77777777" w:rsidR="000C76DF" w:rsidRPr="00DF1641" w:rsidRDefault="000C76DF" w:rsidP="00997EE2">
            <w:pPr>
              <w:tabs>
                <w:tab w:val="left" w:pos="3960"/>
              </w:tabs>
              <w:spacing w:line="276" w:lineRule="auto"/>
              <w:ind w:left="270"/>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Equipment for simultaneous interpretation. Equipment delivery and installation, engineer support.</w:t>
            </w:r>
          </w:p>
        </w:tc>
      </w:tr>
      <w:tr w:rsidR="00945E30" w:rsidRPr="00DF1641" w14:paraId="7306647D" w14:textId="77777777" w:rsidTr="00945E30">
        <w:tblPrEx>
          <w:tblCellMar>
            <w:left w:w="30" w:type="dxa"/>
            <w:right w:w="30" w:type="dxa"/>
          </w:tblCellMar>
        </w:tblPrEx>
        <w:trPr>
          <w:trHeight w:val="242"/>
        </w:trPr>
        <w:tc>
          <w:tcPr>
            <w:tcW w:w="810" w:type="dxa"/>
            <w:shd w:val="clear" w:color="auto" w:fill="auto"/>
          </w:tcPr>
          <w:p w14:paraId="65E04667" w14:textId="77777777" w:rsidR="000C76DF" w:rsidRPr="00DF1641" w:rsidRDefault="000C76DF" w:rsidP="00997EE2">
            <w:pPr>
              <w:tabs>
                <w:tab w:val="left" w:pos="3960"/>
              </w:tabs>
              <w:spacing w:line="276" w:lineRule="auto"/>
              <w:ind w:left="270"/>
              <w:jc w:val="center"/>
              <w:rPr>
                <w:rFonts w:asciiTheme="minorHAnsi" w:eastAsiaTheme="minorEastAsia" w:hAnsiTheme="minorHAnsi" w:cstheme="minorHAnsi"/>
                <w:b/>
                <w:sz w:val="22"/>
                <w:szCs w:val="22"/>
              </w:rPr>
            </w:pPr>
            <w:r w:rsidRPr="00DF1641">
              <w:rPr>
                <w:rFonts w:asciiTheme="minorHAnsi" w:eastAsiaTheme="minorEastAsia" w:hAnsiTheme="minorHAnsi" w:cstheme="minorHAnsi"/>
                <w:b/>
                <w:sz w:val="22"/>
                <w:szCs w:val="22"/>
              </w:rPr>
              <w:t>3</w:t>
            </w:r>
          </w:p>
        </w:tc>
        <w:tc>
          <w:tcPr>
            <w:tcW w:w="9067" w:type="dxa"/>
            <w:shd w:val="clear" w:color="auto" w:fill="auto"/>
          </w:tcPr>
          <w:p w14:paraId="67F9BE4C" w14:textId="77777777" w:rsidR="000C76DF" w:rsidRPr="00DF1641" w:rsidRDefault="000C76DF" w:rsidP="00997EE2">
            <w:pPr>
              <w:tabs>
                <w:tab w:val="left" w:pos="3960"/>
              </w:tabs>
              <w:spacing w:line="276" w:lineRule="auto"/>
              <w:ind w:left="270"/>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Simultaneous interpretation </w:t>
            </w:r>
          </w:p>
        </w:tc>
      </w:tr>
      <w:tr w:rsidR="00691766" w:rsidRPr="00DF1641" w14:paraId="12BC1D46" w14:textId="77777777" w:rsidTr="00945E30">
        <w:tblPrEx>
          <w:tblCellMar>
            <w:left w:w="30" w:type="dxa"/>
            <w:right w:w="30" w:type="dxa"/>
          </w:tblCellMar>
        </w:tblPrEx>
        <w:trPr>
          <w:trHeight w:val="242"/>
        </w:trPr>
        <w:tc>
          <w:tcPr>
            <w:tcW w:w="810" w:type="dxa"/>
            <w:shd w:val="clear" w:color="auto" w:fill="auto"/>
          </w:tcPr>
          <w:p w14:paraId="4234BC19" w14:textId="55BBCC30" w:rsidR="00691766" w:rsidRPr="00DF1641" w:rsidRDefault="00691766" w:rsidP="00997EE2">
            <w:pPr>
              <w:tabs>
                <w:tab w:val="left" w:pos="3960"/>
              </w:tabs>
              <w:spacing w:line="276" w:lineRule="auto"/>
              <w:ind w:left="270"/>
              <w:jc w:val="center"/>
              <w:rPr>
                <w:rFonts w:asciiTheme="minorHAnsi" w:eastAsiaTheme="minorEastAsia" w:hAnsiTheme="minorHAnsi" w:cstheme="minorHAnsi"/>
                <w:b/>
                <w:sz w:val="22"/>
                <w:szCs w:val="22"/>
              </w:rPr>
            </w:pPr>
            <w:r>
              <w:rPr>
                <w:rFonts w:asciiTheme="minorHAnsi" w:eastAsiaTheme="minorEastAsia" w:hAnsiTheme="minorHAnsi" w:cstheme="minorHAnsi"/>
                <w:b/>
                <w:sz w:val="22"/>
                <w:szCs w:val="22"/>
              </w:rPr>
              <w:t>4</w:t>
            </w:r>
          </w:p>
        </w:tc>
        <w:tc>
          <w:tcPr>
            <w:tcW w:w="9067" w:type="dxa"/>
            <w:shd w:val="clear" w:color="auto" w:fill="auto"/>
          </w:tcPr>
          <w:p w14:paraId="7C20D5EF" w14:textId="485DAB73" w:rsidR="00691766" w:rsidRPr="00DF1641" w:rsidRDefault="00691766" w:rsidP="00997EE2">
            <w:pPr>
              <w:tabs>
                <w:tab w:val="left" w:pos="3960"/>
              </w:tabs>
              <w:spacing w:line="276" w:lineRule="auto"/>
              <w:ind w:left="270"/>
              <w:rPr>
                <w:rFonts w:asciiTheme="minorHAnsi" w:eastAsiaTheme="minorEastAsia" w:hAnsiTheme="minorHAnsi" w:cstheme="minorHAnsi"/>
                <w:sz w:val="22"/>
                <w:szCs w:val="22"/>
              </w:rPr>
            </w:pPr>
            <w:r>
              <w:rPr>
                <w:rFonts w:asciiTheme="minorHAnsi" w:eastAsiaTheme="minorEastAsia" w:hAnsiTheme="minorHAnsi" w:cstheme="minorHAnsi"/>
                <w:sz w:val="22"/>
                <w:szCs w:val="22"/>
              </w:rPr>
              <w:t>Translation</w:t>
            </w:r>
          </w:p>
        </w:tc>
      </w:tr>
    </w:tbl>
    <w:p w14:paraId="67C3AF74" w14:textId="77777777" w:rsidR="000C76DF" w:rsidRPr="00DF1641" w:rsidRDefault="000C76DF" w:rsidP="00997EE2">
      <w:pPr>
        <w:pStyle w:val="ListParagraph"/>
        <w:spacing w:line="276" w:lineRule="auto"/>
        <w:ind w:left="270"/>
        <w:jc w:val="both"/>
        <w:rPr>
          <w:rFonts w:asciiTheme="minorHAnsi" w:hAnsiTheme="minorHAnsi" w:cstheme="minorHAnsi"/>
          <w:sz w:val="22"/>
          <w:szCs w:val="22"/>
        </w:rPr>
      </w:pPr>
    </w:p>
    <w:p w14:paraId="09131334" w14:textId="64D8AA03" w:rsidR="000C76DF" w:rsidRPr="00DF1641" w:rsidRDefault="00945E30" w:rsidP="00997EE2">
      <w:pPr>
        <w:pStyle w:val="ListParagraph"/>
        <w:spacing w:line="276" w:lineRule="auto"/>
        <w:ind w:left="270"/>
        <w:jc w:val="both"/>
        <w:rPr>
          <w:rFonts w:asciiTheme="minorHAnsi" w:hAnsiTheme="minorHAnsi" w:cstheme="minorHAnsi"/>
          <w:b/>
          <w:bCs/>
          <w:sz w:val="22"/>
          <w:szCs w:val="22"/>
          <w:u w:val="single"/>
        </w:rPr>
      </w:pPr>
      <w:r w:rsidRPr="00DF1641">
        <w:rPr>
          <w:rFonts w:asciiTheme="minorHAnsi" w:hAnsiTheme="minorHAnsi" w:cstheme="minorHAnsi"/>
          <w:b/>
          <w:bCs/>
          <w:sz w:val="22"/>
          <w:szCs w:val="22"/>
          <w:u w:val="single"/>
        </w:rPr>
        <w:t>Task 3. Catering</w:t>
      </w:r>
      <w:r w:rsidR="000C76DF" w:rsidRPr="00DF1641">
        <w:rPr>
          <w:rFonts w:asciiTheme="minorHAnsi" w:hAnsiTheme="minorHAnsi" w:cstheme="minorHAnsi"/>
          <w:b/>
          <w:bCs/>
          <w:sz w:val="22"/>
          <w:szCs w:val="22"/>
          <w:u w:val="single"/>
        </w:rPr>
        <w:t xml:space="preserve"> services:</w:t>
      </w:r>
    </w:p>
    <w:p w14:paraId="3BD45901" w14:textId="77777777" w:rsidR="000C76DF" w:rsidRPr="00DF1641" w:rsidRDefault="000C76DF" w:rsidP="00997EE2">
      <w:pPr>
        <w:spacing w:line="276" w:lineRule="auto"/>
        <w:ind w:left="270"/>
        <w:jc w:val="both"/>
        <w:rPr>
          <w:rFonts w:asciiTheme="minorHAnsi" w:hAnsiTheme="minorHAnsi" w:cstheme="minorHAnsi"/>
          <w:sz w:val="22"/>
          <w:szCs w:val="22"/>
        </w:rPr>
      </w:pPr>
    </w:p>
    <w:p w14:paraId="5C674E28" w14:textId="5C5ADFA4" w:rsidR="000C76DF" w:rsidRPr="00DF1641" w:rsidRDefault="000C76DF" w:rsidP="00997EE2">
      <w:p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Catering services will be ordered in </w:t>
      </w:r>
      <w:proofErr w:type="gramStart"/>
      <w:r w:rsidRPr="00DF1641">
        <w:rPr>
          <w:rFonts w:asciiTheme="minorHAnsi" w:hAnsiTheme="minorHAnsi" w:cstheme="minorHAnsi"/>
          <w:sz w:val="22"/>
          <w:szCs w:val="22"/>
        </w:rPr>
        <w:t>the majority of</w:t>
      </w:r>
      <w:proofErr w:type="gramEnd"/>
      <w:r w:rsidRPr="00DF1641">
        <w:rPr>
          <w:rFonts w:asciiTheme="minorHAnsi" w:hAnsiTheme="minorHAnsi" w:cstheme="minorHAnsi"/>
          <w:sz w:val="22"/>
          <w:szCs w:val="22"/>
        </w:rPr>
        <w:t xml:space="preserve"> cases for </w:t>
      </w:r>
      <w:r w:rsidR="004B1895"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when placing an order for an event. Catering services shall ensure quality food and drinks according to all public health and safety standards required for food service, qualified and properly trained </w:t>
      </w:r>
      <w:r w:rsidR="004B1895" w:rsidRPr="00DF1641">
        <w:rPr>
          <w:rFonts w:asciiTheme="minorHAnsi" w:hAnsiTheme="minorHAnsi" w:cstheme="minorHAnsi"/>
          <w:sz w:val="22"/>
          <w:szCs w:val="22"/>
        </w:rPr>
        <w:t>kitchen,</w:t>
      </w:r>
      <w:r w:rsidRPr="00DF1641">
        <w:rPr>
          <w:rFonts w:asciiTheme="minorHAnsi" w:hAnsiTheme="minorHAnsi" w:cstheme="minorHAnsi"/>
          <w:sz w:val="22"/>
          <w:szCs w:val="22"/>
        </w:rPr>
        <w:t xml:space="preserve"> and food service staff, in clean and suitably equipped dining facilities.  Quality of the catering service is regarded to be guaranteed and controlled </w:t>
      </w:r>
      <w:r w:rsidR="004B1895" w:rsidRPr="00DF1641">
        <w:rPr>
          <w:rFonts w:asciiTheme="minorHAnsi" w:hAnsiTheme="minorHAnsi" w:cstheme="minorHAnsi"/>
          <w:sz w:val="22"/>
          <w:szCs w:val="22"/>
        </w:rPr>
        <w:t>by Service provider assigned focal point</w:t>
      </w:r>
      <w:r w:rsidRPr="00DF1641">
        <w:rPr>
          <w:rFonts w:asciiTheme="minorHAnsi" w:hAnsiTheme="minorHAnsi" w:cstheme="minorHAnsi"/>
          <w:sz w:val="22"/>
          <w:szCs w:val="22"/>
        </w:rPr>
        <w:t xml:space="preserve">.  </w:t>
      </w:r>
    </w:p>
    <w:p w14:paraId="022E49B9" w14:textId="77A6A4EB" w:rsidR="000C76DF" w:rsidRPr="00DF1641" w:rsidRDefault="004B1895" w:rsidP="00997EE2">
      <w:p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Service Provider </w:t>
      </w:r>
      <w:r w:rsidR="000C76DF" w:rsidRPr="00DF1641">
        <w:rPr>
          <w:rFonts w:asciiTheme="minorHAnsi" w:hAnsiTheme="minorHAnsi" w:cstheme="minorHAnsi"/>
          <w:sz w:val="22"/>
          <w:szCs w:val="22"/>
        </w:rPr>
        <w:t>also checks and guarantees adherence to the correspondence of the quantity/quality/</w:t>
      </w:r>
      <w:proofErr w:type="gramStart"/>
      <w:r w:rsidR="000C76DF" w:rsidRPr="00DF1641">
        <w:rPr>
          <w:rFonts w:asciiTheme="minorHAnsi" w:hAnsiTheme="minorHAnsi" w:cstheme="minorHAnsi"/>
          <w:sz w:val="22"/>
          <w:szCs w:val="22"/>
        </w:rPr>
        <w:t>portions</w:t>
      </w:r>
      <w:proofErr w:type="gramEnd"/>
      <w:r w:rsidR="000C76DF" w:rsidRPr="00DF1641">
        <w:rPr>
          <w:rFonts w:asciiTheme="minorHAnsi" w:hAnsiTheme="minorHAnsi" w:cstheme="minorHAnsi"/>
          <w:sz w:val="22"/>
          <w:szCs w:val="22"/>
        </w:rPr>
        <w:t xml:space="preserve"> sizes to the requestor according to the </w:t>
      </w:r>
      <w:r w:rsidRPr="00DF1641">
        <w:rPr>
          <w:rFonts w:asciiTheme="minorHAnsi" w:hAnsiTheme="minorHAnsi" w:cstheme="minorHAnsi"/>
          <w:sz w:val="22"/>
          <w:szCs w:val="22"/>
        </w:rPr>
        <w:t>Green Powered Technology</w:t>
      </w:r>
      <w:r w:rsidR="000C76DF" w:rsidRPr="00DF1641">
        <w:rPr>
          <w:rFonts w:asciiTheme="minorHAnsi" w:hAnsiTheme="minorHAnsi" w:cstheme="minorHAnsi"/>
          <w:sz w:val="22"/>
          <w:szCs w:val="22"/>
        </w:rPr>
        <w:t xml:space="preserve"> request. </w:t>
      </w:r>
    </w:p>
    <w:p w14:paraId="4DF4CB99" w14:textId="680865EE" w:rsidR="00F348EE" w:rsidRPr="00DF1641" w:rsidRDefault="000C76DF" w:rsidP="00997EE2">
      <w:pPr>
        <w:spacing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rPr>
        <w:t>The use of single-use plastics is banned from catering and events.</w:t>
      </w:r>
    </w:p>
    <w:p w14:paraId="253B4629" w14:textId="77777777" w:rsidR="004B1895" w:rsidRPr="00DF1641" w:rsidRDefault="004B1895" w:rsidP="00997EE2">
      <w:pPr>
        <w:spacing w:line="276" w:lineRule="auto"/>
        <w:ind w:left="270"/>
        <w:jc w:val="both"/>
        <w:rPr>
          <w:rFonts w:asciiTheme="minorHAnsi" w:hAnsiTheme="minorHAnsi" w:cstheme="minorHAnsi"/>
          <w:b/>
          <w:bCs/>
          <w:sz w:val="22"/>
          <w:szCs w:val="22"/>
        </w:rPr>
      </w:pPr>
    </w:p>
    <w:p w14:paraId="74412B4F" w14:textId="3B574B3A" w:rsidR="000C76DF" w:rsidRPr="00DF1641" w:rsidRDefault="004B1895" w:rsidP="00997EE2">
      <w:pPr>
        <w:pStyle w:val="ListParagraph"/>
        <w:spacing w:line="276" w:lineRule="auto"/>
        <w:ind w:left="270"/>
        <w:jc w:val="both"/>
        <w:rPr>
          <w:rFonts w:asciiTheme="minorHAnsi" w:hAnsiTheme="minorHAnsi" w:cstheme="minorHAnsi"/>
          <w:b/>
          <w:bCs/>
          <w:sz w:val="22"/>
          <w:szCs w:val="22"/>
          <w:u w:val="single"/>
        </w:rPr>
      </w:pPr>
      <w:r w:rsidRPr="00DF1641">
        <w:rPr>
          <w:rFonts w:asciiTheme="minorHAnsi" w:hAnsiTheme="minorHAnsi" w:cstheme="minorHAnsi"/>
          <w:b/>
          <w:bCs/>
          <w:sz w:val="22"/>
          <w:szCs w:val="22"/>
          <w:u w:val="single"/>
        </w:rPr>
        <w:t xml:space="preserve">Task 4. </w:t>
      </w:r>
      <w:r w:rsidR="000C76DF" w:rsidRPr="00DF1641">
        <w:rPr>
          <w:rFonts w:asciiTheme="minorHAnsi" w:hAnsiTheme="minorHAnsi" w:cstheme="minorHAnsi"/>
          <w:b/>
          <w:bCs/>
          <w:sz w:val="22"/>
          <w:szCs w:val="22"/>
          <w:u w:val="single"/>
        </w:rPr>
        <w:t>Accommodation arrangements:</w:t>
      </w:r>
    </w:p>
    <w:p w14:paraId="03276EA3" w14:textId="77777777" w:rsidR="000C76DF" w:rsidRPr="00DF1641" w:rsidRDefault="000C76DF" w:rsidP="00997EE2">
      <w:pPr>
        <w:spacing w:line="276" w:lineRule="auto"/>
        <w:ind w:left="270"/>
        <w:jc w:val="both"/>
        <w:rPr>
          <w:rFonts w:asciiTheme="minorHAnsi" w:hAnsiTheme="minorHAnsi" w:cstheme="minorHAnsi"/>
          <w:sz w:val="22"/>
          <w:szCs w:val="22"/>
        </w:rPr>
      </w:pPr>
    </w:p>
    <w:p w14:paraId="3286C0A1" w14:textId="2AFD3094" w:rsidR="00D1697F" w:rsidRPr="00DF1641" w:rsidRDefault="00D1697F" w:rsidP="00997EE2">
      <w:pPr>
        <w:pStyle w:val="ListParagraph"/>
        <w:numPr>
          <w:ilvl w:val="0"/>
          <w:numId w:val="10"/>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Service Provider is required to compile rooming list for all Green Powered Technology staff/partners/beneficiaries, liaise directly with the hotel and allocate rooms.</w:t>
      </w:r>
    </w:p>
    <w:p w14:paraId="1ACC1D49" w14:textId="35199C1C" w:rsidR="000C76DF" w:rsidRPr="00DF1641" w:rsidRDefault="000C76DF" w:rsidP="00997EE2">
      <w:pPr>
        <w:pStyle w:val="ListParagraph"/>
        <w:numPr>
          <w:ilvl w:val="0"/>
          <w:numId w:val="10"/>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Accommodation shall be arranged in a 3-star hotel, single / double standard rooms, at least breakfast and wi-fi included.</w:t>
      </w:r>
    </w:p>
    <w:p w14:paraId="238C4A99" w14:textId="74369074" w:rsidR="000C76DF" w:rsidRPr="00DF1641" w:rsidRDefault="000C76DF" w:rsidP="00997EE2">
      <w:pPr>
        <w:pStyle w:val="ListParagraph"/>
        <w:numPr>
          <w:ilvl w:val="0"/>
          <w:numId w:val="10"/>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It is generally advised that the hotel chosen for accommodation has necessary conference facilities for the workshop.</w:t>
      </w:r>
    </w:p>
    <w:p w14:paraId="5816883A" w14:textId="6CB9E777" w:rsidR="000C76DF" w:rsidRPr="00DF1641" w:rsidRDefault="000C76DF" w:rsidP="00997EE2">
      <w:pPr>
        <w:pStyle w:val="ListParagraph"/>
        <w:numPr>
          <w:ilvl w:val="0"/>
          <w:numId w:val="10"/>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Dinner and/or lunch should be provided according to the specific type as requested by </w:t>
      </w:r>
      <w:r w:rsidR="00D1697F"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(optional).</w:t>
      </w:r>
    </w:p>
    <w:p w14:paraId="7374FF32" w14:textId="112C099B" w:rsidR="000C76DF" w:rsidRPr="00DF1641" w:rsidRDefault="000C76DF" w:rsidP="00997EE2">
      <w:pPr>
        <w:pStyle w:val="ListParagraph"/>
        <w:numPr>
          <w:ilvl w:val="0"/>
          <w:numId w:val="10"/>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Accommodation shall be at the same Event venue or a hotel nearby considering the transportation arrangement if requested by </w:t>
      </w:r>
      <w:r w:rsidR="00D1697F" w:rsidRPr="00DF1641">
        <w:rPr>
          <w:rFonts w:asciiTheme="minorHAnsi" w:hAnsiTheme="minorHAnsi" w:cstheme="minorHAnsi"/>
          <w:sz w:val="22"/>
          <w:szCs w:val="22"/>
        </w:rPr>
        <w:t>Green Powered Technology.</w:t>
      </w:r>
    </w:p>
    <w:p w14:paraId="6A6F111B" w14:textId="500EEFF7" w:rsidR="000C76DF" w:rsidRPr="00DF1641" w:rsidRDefault="000C76DF" w:rsidP="00997EE2">
      <w:pPr>
        <w:pStyle w:val="ListParagraph"/>
        <w:numPr>
          <w:ilvl w:val="0"/>
          <w:numId w:val="10"/>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Service Provider shall make reservations of accommodations for the participants and provide confirming reservations list to </w:t>
      </w:r>
      <w:r w:rsidR="00D1697F"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w:t>
      </w:r>
    </w:p>
    <w:p w14:paraId="1693BEB4" w14:textId="77777777" w:rsidR="00D1697F" w:rsidRPr="00DF1641" w:rsidRDefault="00D1697F" w:rsidP="00997EE2">
      <w:pPr>
        <w:pStyle w:val="ListParagraph"/>
        <w:numPr>
          <w:ilvl w:val="0"/>
          <w:numId w:val="10"/>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Service Provider shall ensure that the provided accommodations are clean, well heated and air conditioning is available as required.</w:t>
      </w:r>
    </w:p>
    <w:p w14:paraId="45277462" w14:textId="2AA42E9B" w:rsidR="00D1697F" w:rsidRPr="00DF1641" w:rsidRDefault="00D1697F" w:rsidP="00997EE2">
      <w:pPr>
        <w:pStyle w:val="ListParagraph"/>
        <w:numPr>
          <w:ilvl w:val="0"/>
          <w:numId w:val="10"/>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Service Provider shall ensure accuracy of arrival/departure information negotiate special terms for early check-in, late check-out, latest possible date for free cancellation whenever possible.</w:t>
      </w:r>
    </w:p>
    <w:p w14:paraId="72BF7277" w14:textId="77777777" w:rsidR="004F37AB" w:rsidRPr="00DF1641" w:rsidRDefault="004F37AB" w:rsidP="00997EE2">
      <w:pPr>
        <w:spacing w:line="276" w:lineRule="auto"/>
        <w:ind w:left="270"/>
        <w:jc w:val="both"/>
        <w:rPr>
          <w:rFonts w:asciiTheme="minorHAnsi" w:hAnsiTheme="minorHAnsi" w:cstheme="minorHAnsi"/>
          <w:sz w:val="22"/>
          <w:szCs w:val="22"/>
        </w:rPr>
      </w:pPr>
    </w:p>
    <w:p w14:paraId="4DC9B668" w14:textId="1AF9CD70" w:rsidR="00DE2959" w:rsidRPr="00DF1641" w:rsidRDefault="00D1697F" w:rsidP="00997EE2">
      <w:pPr>
        <w:spacing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u w:val="single"/>
        </w:rPr>
        <w:t xml:space="preserve">Task 5. </w:t>
      </w:r>
      <w:r w:rsidR="00DE2959" w:rsidRPr="00DF1641">
        <w:rPr>
          <w:rFonts w:asciiTheme="minorHAnsi" w:hAnsiTheme="minorHAnsi" w:cstheme="minorHAnsi"/>
          <w:b/>
          <w:bCs/>
          <w:sz w:val="22"/>
          <w:szCs w:val="22"/>
          <w:u w:val="single"/>
        </w:rPr>
        <w:t>Event</w:t>
      </w:r>
      <w:r w:rsidRPr="00DF1641">
        <w:rPr>
          <w:rFonts w:asciiTheme="minorHAnsi" w:hAnsiTheme="minorHAnsi" w:cstheme="minorHAnsi"/>
          <w:b/>
          <w:bCs/>
          <w:sz w:val="22"/>
          <w:szCs w:val="22"/>
          <w:u w:val="single"/>
        </w:rPr>
        <w:t xml:space="preserve"> arrangements</w:t>
      </w:r>
      <w:r w:rsidR="007E75B8" w:rsidRPr="00DF1641">
        <w:rPr>
          <w:rFonts w:asciiTheme="minorHAnsi" w:hAnsiTheme="minorHAnsi" w:cstheme="minorHAnsi"/>
          <w:b/>
          <w:bCs/>
          <w:sz w:val="22"/>
          <w:szCs w:val="22"/>
          <w:u w:val="single"/>
        </w:rPr>
        <w:t xml:space="preserve"> for the events up to 30 participants</w:t>
      </w:r>
      <w:r w:rsidRPr="00DF1641">
        <w:rPr>
          <w:rFonts w:asciiTheme="minorHAnsi" w:hAnsiTheme="minorHAnsi" w:cstheme="minorHAnsi"/>
          <w:b/>
          <w:bCs/>
          <w:sz w:val="22"/>
          <w:szCs w:val="22"/>
          <w:u w:val="single"/>
        </w:rPr>
        <w:t>:</w:t>
      </w:r>
    </w:p>
    <w:p w14:paraId="618A2591" w14:textId="0BFE890F" w:rsidR="00DE2959" w:rsidRPr="00DF1641" w:rsidRDefault="00DE2959"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Service Provider shall identify the most appropriate offer for the venue in accordance with </w:t>
      </w:r>
      <w:r w:rsidR="00B5030E" w:rsidRPr="00DF1641">
        <w:rPr>
          <w:rFonts w:asciiTheme="minorHAnsi" w:hAnsiTheme="minorHAnsi" w:cstheme="minorHAnsi"/>
          <w:sz w:val="22"/>
          <w:szCs w:val="22"/>
        </w:rPr>
        <w:t xml:space="preserve">Green Powered </w:t>
      </w:r>
      <w:r w:rsidR="007160AC" w:rsidRPr="00DF1641">
        <w:rPr>
          <w:rFonts w:asciiTheme="minorHAnsi" w:hAnsiTheme="minorHAnsi" w:cstheme="minorHAnsi"/>
          <w:sz w:val="22"/>
          <w:szCs w:val="22"/>
        </w:rPr>
        <w:t>Technology’s</w:t>
      </w:r>
      <w:r w:rsidRPr="00DF1641">
        <w:rPr>
          <w:rFonts w:asciiTheme="minorHAnsi" w:hAnsiTheme="minorHAnsi" w:cstheme="minorHAnsi"/>
          <w:sz w:val="22"/>
          <w:szCs w:val="22"/>
        </w:rPr>
        <w:t xml:space="preserve"> instructions (specification). </w:t>
      </w:r>
    </w:p>
    <w:p w14:paraId="7450F6A5" w14:textId="7B07FF4D" w:rsidR="00DE2959" w:rsidRPr="00DF1641" w:rsidRDefault="00DE2959"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During the process of identifying the Event venue and as per </w:t>
      </w:r>
      <w:r w:rsidR="007160AC" w:rsidRPr="00DF1641">
        <w:rPr>
          <w:rFonts w:asciiTheme="minorHAnsi" w:hAnsiTheme="minorHAnsi" w:cstheme="minorHAnsi"/>
          <w:sz w:val="22"/>
          <w:szCs w:val="22"/>
        </w:rPr>
        <w:t>Green Powered Technology’s</w:t>
      </w:r>
      <w:r w:rsidRPr="00DF1641">
        <w:rPr>
          <w:rFonts w:asciiTheme="minorHAnsi" w:hAnsiTheme="minorHAnsi" w:cstheme="minorHAnsi"/>
          <w:sz w:val="22"/>
          <w:szCs w:val="22"/>
        </w:rPr>
        <w:t xml:space="preserve"> request for each event, the Service Provider shall take into consideration the available facilities, such as adequate size, level of the hotels and required equipment/material. </w:t>
      </w:r>
    </w:p>
    <w:p w14:paraId="61130F60" w14:textId="369A9012" w:rsidR="00DE2959" w:rsidRPr="00DF1641" w:rsidRDefault="00DE2959"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lastRenderedPageBreak/>
        <w:t xml:space="preserve">The Service Provider shall arrange the venue in accordance with </w:t>
      </w:r>
      <w:r w:rsidR="007160AC" w:rsidRPr="00DF1641">
        <w:rPr>
          <w:rFonts w:asciiTheme="minorHAnsi" w:hAnsiTheme="minorHAnsi" w:cstheme="minorHAnsi"/>
          <w:sz w:val="22"/>
          <w:szCs w:val="22"/>
        </w:rPr>
        <w:t>Green Powered Technology’s</w:t>
      </w:r>
      <w:r w:rsidRPr="00DF1641">
        <w:rPr>
          <w:rFonts w:asciiTheme="minorHAnsi" w:hAnsiTheme="minorHAnsi" w:cstheme="minorHAnsi"/>
          <w:sz w:val="22"/>
          <w:szCs w:val="22"/>
        </w:rPr>
        <w:t xml:space="preserve"> instruction</w:t>
      </w:r>
      <w:r w:rsidR="007160AC" w:rsidRPr="00DF1641">
        <w:rPr>
          <w:rFonts w:asciiTheme="minorHAnsi" w:hAnsiTheme="minorHAnsi" w:cstheme="minorHAnsi"/>
          <w:sz w:val="22"/>
          <w:szCs w:val="22"/>
        </w:rPr>
        <w:t xml:space="preserve"> which will be </w:t>
      </w:r>
      <w:r w:rsidR="0099191D" w:rsidRPr="00DF1641">
        <w:rPr>
          <w:rFonts w:asciiTheme="minorHAnsi" w:hAnsiTheme="minorHAnsi" w:cstheme="minorHAnsi"/>
          <w:sz w:val="22"/>
          <w:szCs w:val="22"/>
        </w:rPr>
        <w:t>defined</w:t>
      </w:r>
      <w:r w:rsidR="007160AC" w:rsidRPr="00DF1641">
        <w:rPr>
          <w:rFonts w:asciiTheme="minorHAnsi" w:hAnsiTheme="minorHAnsi" w:cstheme="minorHAnsi"/>
          <w:sz w:val="22"/>
          <w:szCs w:val="22"/>
        </w:rPr>
        <w:t xml:space="preserve"> separately by each Work Order. </w:t>
      </w:r>
    </w:p>
    <w:p w14:paraId="3341C465" w14:textId="6143DF46" w:rsidR="00DE2959" w:rsidRPr="00DF1641" w:rsidRDefault="00DE2959"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Service Provider shall ensure that the Event venue is clean and well </w:t>
      </w:r>
      <w:r w:rsidR="007160AC" w:rsidRPr="00DF1641">
        <w:rPr>
          <w:rFonts w:asciiTheme="minorHAnsi" w:hAnsiTheme="minorHAnsi" w:cstheme="minorHAnsi"/>
          <w:sz w:val="22"/>
          <w:szCs w:val="22"/>
        </w:rPr>
        <w:t>prepared.</w:t>
      </w:r>
    </w:p>
    <w:p w14:paraId="7D182D74" w14:textId="5C364B6D" w:rsidR="00DE2959" w:rsidRPr="00DF1641" w:rsidRDefault="00DE2959"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Service Provider shall ensure all required audio-visual equipment is available and operational in all the rooms as required</w:t>
      </w:r>
      <w:r w:rsidR="007160AC" w:rsidRPr="00DF1641">
        <w:rPr>
          <w:rFonts w:asciiTheme="minorHAnsi" w:hAnsiTheme="minorHAnsi" w:cstheme="minorHAnsi"/>
          <w:sz w:val="22"/>
          <w:szCs w:val="22"/>
        </w:rPr>
        <w:t xml:space="preserve">. </w:t>
      </w:r>
    </w:p>
    <w:p w14:paraId="2394C862" w14:textId="355B78A4" w:rsidR="00DE2959" w:rsidRPr="00DF1641" w:rsidRDefault="00DE2959"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Service Provider shall ensure service maintenance is promptly available as would be required for all equipment/services and facilities in and around the meeting rooms</w:t>
      </w:r>
      <w:r w:rsidR="007160AC" w:rsidRPr="00DF1641">
        <w:rPr>
          <w:rFonts w:asciiTheme="minorHAnsi" w:hAnsiTheme="minorHAnsi" w:cstheme="minorHAnsi"/>
          <w:sz w:val="22"/>
          <w:szCs w:val="22"/>
        </w:rPr>
        <w:t xml:space="preserve">. </w:t>
      </w:r>
    </w:p>
    <w:p w14:paraId="040E7C91" w14:textId="6544EC01" w:rsidR="00C709D0" w:rsidRPr="00DF1641" w:rsidRDefault="00C709D0"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Service Provider shall arrange catering of various types including coffee/tea breaks, </w:t>
      </w:r>
      <w:proofErr w:type="gramStart"/>
      <w:r w:rsidRPr="00DF1641">
        <w:rPr>
          <w:rFonts w:asciiTheme="minorHAnsi" w:hAnsiTheme="minorHAnsi" w:cstheme="minorHAnsi"/>
          <w:sz w:val="22"/>
          <w:szCs w:val="22"/>
        </w:rPr>
        <w:t>lunchbox</w:t>
      </w:r>
      <w:proofErr w:type="gramEnd"/>
      <w:r w:rsidRPr="00DF1641">
        <w:rPr>
          <w:rFonts w:asciiTheme="minorHAnsi" w:hAnsiTheme="minorHAnsi" w:cstheme="minorHAnsi"/>
          <w:sz w:val="22"/>
          <w:szCs w:val="22"/>
        </w:rPr>
        <w:t xml:space="preserve"> or catering services for hot or cold lunch buffet, aperitifs, dinner buffet, full seating or standing as well as lunch or dinner with table service according to Green Powered Technology’s instructions as defined in Task 3. </w:t>
      </w:r>
    </w:p>
    <w:p w14:paraId="2C421791" w14:textId="533CE4A0" w:rsidR="0099191D" w:rsidRPr="00DF1641" w:rsidRDefault="00DE2959"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Service Provider shall compensate travel related entitlements to participants upon request</w:t>
      </w:r>
      <w:r w:rsidR="00356B88" w:rsidRPr="00DF1641">
        <w:rPr>
          <w:rFonts w:asciiTheme="minorHAnsi" w:hAnsiTheme="minorHAnsi" w:cstheme="minorHAnsi"/>
          <w:sz w:val="22"/>
          <w:szCs w:val="22"/>
        </w:rPr>
        <w:t xml:space="preserve"> as defined in Task </w:t>
      </w:r>
      <w:r w:rsidR="0099191D" w:rsidRPr="00DF1641">
        <w:rPr>
          <w:rFonts w:asciiTheme="minorHAnsi" w:hAnsiTheme="minorHAnsi" w:cstheme="minorHAnsi"/>
          <w:sz w:val="22"/>
          <w:szCs w:val="22"/>
        </w:rPr>
        <w:t>1</w:t>
      </w:r>
      <w:r w:rsidR="001D02F3" w:rsidRPr="00DF1641">
        <w:rPr>
          <w:rFonts w:asciiTheme="minorHAnsi" w:hAnsiTheme="minorHAnsi" w:cstheme="minorHAnsi"/>
          <w:sz w:val="22"/>
          <w:szCs w:val="22"/>
        </w:rPr>
        <w:t>.1</w:t>
      </w:r>
      <w:r w:rsidR="00356B88" w:rsidRPr="00DF1641">
        <w:rPr>
          <w:rFonts w:asciiTheme="minorHAnsi" w:hAnsiTheme="minorHAnsi" w:cstheme="minorHAnsi"/>
          <w:sz w:val="22"/>
          <w:szCs w:val="22"/>
        </w:rPr>
        <w:t xml:space="preserve">. </w:t>
      </w:r>
      <w:r w:rsidRPr="00DF1641">
        <w:rPr>
          <w:rFonts w:asciiTheme="minorHAnsi" w:hAnsiTheme="minorHAnsi" w:cstheme="minorHAnsi"/>
          <w:sz w:val="22"/>
          <w:szCs w:val="22"/>
        </w:rPr>
        <w:t xml:space="preserve">  </w:t>
      </w:r>
      <w:r w:rsidR="005670BA" w:rsidRPr="00DF1641">
        <w:rPr>
          <w:rFonts w:asciiTheme="minorHAnsi" w:hAnsiTheme="minorHAnsi" w:cstheme="minorHAnsi"/>
          <w:sz w:val="22"/>
          <w:szCs w:val="22"/>
        </w:rPr>
        <w:t xml:space="preserve"> </w:t>
      </w:r>
    </w:p>
    <w:p w14:paraId="0EFEF04E" w14:textId="77777777" w:rsidR="0099191D" w:rsidRPr="00DF1641" w:rsidRDefault="005670BA"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Upon instructions from </w:t>
      </w:r>
      <w:r w:rsidR="0099191D"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the Service Provider shall make the booking of the venue of the Event in a timely manner – that is usually within 2 working days from receipt of order and submit the booking confirmation to </w:t>
      </w:r>
      <w:r w:rsidR="0099191D"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w:t>
      </w:r>
    </w:p>
    <w:p w14:paraId="34C44668" w14:textId="77777777" w:rsidR="0099191D" w:rsidRPr="00DF1641" w:rsidRDefault="005670BA" w:rsidP="00997EE2">
      <w:pPr>
        <w:pStyle w:val="ListParagraph"/>
        <w:numPr>
          <w:ilvl w:val="0"/>
          <w:numId w:val="12"/>
        </w:num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Service Provider shall arrange to hire qualified interpreters/translators</w:t>
      </w:r>
      <w:r w:rsidR="0099191D" w:rsidRPr="00DF1641">
        <w:rPr>
          <w:rFonts w:asciiTheme="minorHAnsi" w:hAnsiTheme="minorHAnsi" w:cstheme="minorHAnsi"/>
          <w:sz w:val="22"/>
          <w:szCs w:val="22"/>
        </w:rPr>
        <w:t xml:space="preserve"> as defined in Task 2</w:t>
      </w:r>
    </w:p>
    <w:p w14:paraId="5A254A59" w14:textId="77777777" w:rsidR="005670BA" w:rsidRPr="00DF1641" w:rsidRDefault="005670BA" w:rsidP="00997EE2">
      <w:pPr>
        <w:pStyle w:val="ListParagraph"/>
        <w:spacing w:line="276" w:lineRule="auto"/>
        <w:ind w:left="270"/>
        <w:jc w:val="both"/>
        <w:rPr>
          <w:rFonts w:asciiTheme="minorHAnsi" w:hAnsiTheme="minorHAnsi" w:cstheme="minorHAnsi"/>
          <w:sz w:val="22"/>
          <w:szCs w:val="22"/>
        </w:rPr>
      </w:pPr>
    </w:p>
    <w:p w14:paraId="43337EC7" w14:textId="77777777" w:rsidR="00F348EE" w:rsidRPr="00DF1641" w:rsidRDefault="00F348EE" w:rsidP="00997EE2">
      <w:pPr>
        <w:spacing w:line="276" w:lineRule="auto"/>
        <w:ind w:left="270"/>
        <w:rPr>
          <w:rFonts w:asciiTheme="minorHAnsi" w:hAnsiTheme="minorHAnsi" w:cstheme="minorHAnsi"/>
          <w:b/>
          <w:bCs/>
          <w:sz w:val="22"/>
          <w:szCs w:val="22"/>
        </w:rPr>
      </w:pPr>
    </w:p>
    <w:p w14:paraId="29937C19" w14:textId="77777777" w:rsidR="00F348EE" w:rsidRPr="00DF1641" w:rsidRDefault="00F348EE" w:rsidP="00997EE2">
      <w:pPr>
        <w:spacing w:line="276" w:lineRule="auto"/>
        <w:ind w:left="270"/>
        <w:jc w:val="center"/>
        <w:rPr>
          <w:rFonts w:asciiTheme="minorHAnsi" w:hAnsiTheme="minorHAnsi" w:cstheme="minorHAnsi"/>
          <w:b/>
          <w:bCs/>
          <w:sz w:val="22"/>
          <w:szCs w:val="22"/>
        </w:rPr>
      </w:pPr>
      <w:r w:rsidRPr="00DF1641">
        <w:rPr>
          <w:rFonts w:asciiTheme="minorHAnsi" w:hAnsiTheme="minorHAnsi" w:cstheme="minorHAnsi"/>
          <w:b/>
          <w:bCs/>
          <w:sz w:val="22"/>
          <w:szCs w:val="22"/>
        </w:rPr>
        <w:t xml:space="preserve">II. </w:t>
      </w:r>
      <w:r w:rsidRPr="00DF1641">
        <w:rPr>
          <w:rFonts w:asciiTheme="minorHAnsi" w:hAnsiTheme="minorHAnsi" w:cstheme="minorHAnsi"/>
          <w:b/>
          <w:bCs/>
          <w:sz w:val="22"/>
          <w:szCs w:val="22"/>
        </w:rPr>
        <w:tab/>
        <w:t>INSTRUCTIONS FOR POTENTIAL SUPPLIERS</w:t>
      </w:r>
    </w:p>
    <w:p w14:paraId="1A0CA2D3" w14:textId="77777777" w:rsidR="00F348EE" w:rsidRPr="00DF1641" w:rsidRDefault="00F348EE" w:rsidP="00997EE2">
      <w:pPr>
        <w:spacing w:line="276" w:lineRule="auto"/>
        <w:ind w:left="270"/>
        <w:rPr>
          <w:rFonts w:asciiTheme="minorHAnsi" w:hAnsiTheme="minorHAnsi" w:cstheme="minorHAnsi"/>
          <w:sz w:val="22"/>
          <w:szCs w:val="22"/>
        </w:rPr>
      </w:pPr>
    </w:p>
    <w:p w14:paraId="37E4B13C" w14:textId="06BEB72B" w:rsidR="00F348EE" w:rsidRPr="00DF1641" w:rsidRDefault="00F348EE" w:rsidP="00997EE2">
      <w:pPr>
        <w:numPr>
          <w:ilvl w:val="0"/>
          <w:numId w:val="1"/>
        </w:numPr>
        <w:tabs>
          <w:tab w:val="left" w:pos="360"/>
        </w:tabs>
        <w:spacing w:line="276" w:lineRule="auto"/>
        <w:ind w:left="270"/>
        <w:jc w:val="both"/>
        <w:rPr>
          <w:rFonts w:asciiTheme="minorHAnsi" w:hAnsiTheme="minorHAnsi" w:cstheme="minorHAnsi"/>
          <w:b/>
          <w:sz w:val="22"/>
          <w:szCs w:val="22"/>
          <w:u w:val="single"/>
        </w:rPr>
      </w:pPr>
      <w:r w:rsidRPr="00DF1641">
        <w:rPr>
          <w:rFonts w:asciiTheme="minorHAnsi" w:hAnsiTheme="minorHAnsi" w:cstheme="minorHAnsi"/>
          <w:b/>
          <w:bCs/>
          <w:sz w:val="22"/>
          <w:szCs w:val="22"/>
        </w:rPr>
        <w:t xml:space="preserve">Form </w:t>
      </w:r>
      <w:r w:rsidR="000F1637" w:rsidRPr="00DF1641">
        <w:rPr>
          <w:rFonts w:asciiTheme="minorHAnsi" w:hAnsiTheme="minorHAnsi" w:cstheme="minorHAnsi"/>
          <w:b/>
          <w:bCs/>
          <w:sz w:val="22"/>
          <w:szCs w:val="22"/>
        </w:rPr>
        <w:t xml:space="preserve">of </w:t>
      </w:r>
      <w:r w:rsidR="00067A49" w:rsidRPr="00DF1641">
        <w:rPr>
          <w:rFonts w:asciiTheme="minorHAnsi" w:hAnsiTheme="minorHAnsi" w:cstheme="minorHAnsi"/>
          <w:b/>
          <w:bCs/>
          <w:sz w:val="22"/>
          <w:szCs w:val="22"/>
        </w:rPr>
        <w:t>Proposal:</w:t>
      </w:r>
    </w:p>
    <w:p w14:paraId="74ED38E8" w14:textId="193ABF95" w:rsidR="00F348EE" w:rsidRPr="00DF1641" w:rsidRDefault="00F348EE" w:rsidP="00997EE2">
      <w:pPr>
        <w:tabs>
          <w:tab w:val="left" w:pos="360"/>
          <w:tab w:val="left" w:pos="9360"/>
        </w:tabs>
        <w:spacing w:line="276" w:lineRule="auto"/>
        <w:ind w:left="270"/>
        <w:jc w:val="both"/>
        <w:rPr>
          <w:rFonts w:asciiTheme="minorHAnsi" w:hAnsiTheme="minorHAnsi" w:cstheme="minorHAnsi"/>
          <w:b/>
          <w:sz w:val="22"/>
          <w:szCs w:val="22"/>
        </w:rPr>
      </w:pPr>
      <w:r w:rsidRPr="00DF1641">
        <w:rPr>
          <w:rFonts w:asciiTheme="minorHAnsi" w:hAnsiTheme="minorHAnsi" w:cstheme="minorHAnsi"/>
          <w:sz w:val="22"/>
          <w:szCs w:val="22"/>
        </w:rPr>
        <w:t xml:space="preserve">The </w:t>
      </w:r>
      <w:r w:rsidR="00067A49" w:rsidRPr="00DF1641">
        <w:rPr>
          <w:rFonts w:asciiTheme="minorHAnsi" w:hAnsiTheme="minorHAnsi" w:cstheme="minorHAnsi"/>
          <w:sz w:val="22"/>
          <w:szCs w:val="22"/>
        </w:rPr>
        <w:t>proposal</w:t>
      </w:r>
      <w:r w:rsidRPr="00DF1641">
        <w:rPr>
          <w:rFonts w:asciiTheme="minorHAnsi" w:hAnsiTheme="minorHAnsi" w:cstheme="minorHAnsi"/>
          <w:sz w:val="22"/>
          <w:szCs w:val="22"/>
        </w:rPr>
        <w:t xml:space="preserve"> as well as all correspondence and documents exchanged between the Bidder and </w:t>
      </w:r>
      <w:r w:rsidR="00BE527D" w:rsidRPr="00DF1641">
        <w:rPr>
          <w:rFonts w:asciiTheme="minorHAnsi" w:hAnsiTheme="minorHAnsi" w:cstheme="minorHAnsi"/>
          <w:sz w:val="22"/>
          <w:szCs w:val="22"/>
        </w:rPr>
        <w:t xml:space="preserve">Green Powered Technology </w:t>
      </w:r>
      <w:r w:rsidRPr="00DF1641">
        <w:rPr>
          <w:rFonts w:asciiTheme="minorHAnsi" w:hAnsiTheme="minorHAnsi" w:cstheme="minorHAnsi"/>
          <w:sz w:val="22"/>
          <w:szCs w:val="22"/>
        </w:rPr>
        <w:t>shall be in English or Ukrainian.</w:t>
      </w:r>
    </w:p>
    <w:p w14:paraId="48B22F3F" w14:textId="0C03DA19" w:rsidR="00F348EE" w:rsidRPr="00DF1641" w:rsidRDefault="00F348EE" w:rsidP="00997EE2">
      <w:pPr>
        <w:pStyle w:val="BodyText2"/>
        <w:tabs>
          <w:tab w:val="left" w:pos="360"/>
        </w:tabs>
        <w:spacing w:line="276" w:lineRule="auto"/>
        <w:ind w:left="270"/>
        <w:rPr>
          <w:rFonts w:asciiTheme="minorHAnsi" w:hAnsiTheme="minorHAnsi" w:cstheme="minorHAnsi"/>
          <w:szCs w:val="22"/>
        </w:rPr>
      </w:pPr>
      <w:r w:rsidRPr="00DF1641">
        <w:rPr>
          <w:rFonts w:asciiTheme="minorHAnsi" w:hAnsiTheme="minorHAnsi" w:cstheme="minorHAnsi"/>
          <w:szCs w:val="22"/>
        </w:rPr>
        <w:t xml:space="preserve">The </w:t>
      </w:r>
      <w:r w:rsidR="00067A49" w:rsidRPr="00DF1641">
        <w:rPr>
          <w:rFonts w:asciiTheme="minorHAnsi" w:hAnsiTheme="minorHAnsi" w:cstheme="minorHAnsi"/>
          <w:szCs w:val="22"/>
        </w:rPr>
        <w:t>proposal</w:t>
      </w:r>
      <w:r w:rsidRPr="00DF1641">
        <w:rPr>
          <w:rFonts w:asciiTheme="minorHAnsi" w:hAnsiTheme="minorHAnsi" w:cstheme="minorHAnsi"/>
          <w:szCs w:val="22"/>
        </w:rPr>
        <w:t xml:space="preserve"> must specify the following details and confirmations:</w:t>
      </w:r>
    </w:p>
    <w:p w14:paraId="76CB5628" w14:textId="77777777" w:rsidR="00F348EE" w:rsidRPr="00DF1641" w:rsidRDefault="00F348EE" w:rsidP="00997EE2">
      <w:pPr>
        <w:numPr>
          <w:ilvl w:val="0"/>
          <w:numId w:val="2"/>
        </w:numPr>
        <w:tabs>
          <w:tab w:val="left" w:pos="360"/>
        </w:tabs>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Quotation shall be submitted on or before the deadline for this purpose, on a company letterhead, signed by an authorized representative and include the contact details of the Bidder.</w:t>
      </w:r>
    </w:p>
    <w:p w14:paraId="71B5274D" w14:textId="346E9291" w:rsidR="00F348EE" w:rsidRPr="00DF1641" w:rsidRDefault="00F348EE" w:rsidP="00997EE2">
      <w:pPr>
        <w:numPr>
          <w:ilvl w:val="0"/>
          <w:numId w:val="2"/>
        </w:numPr>
        <w:tabs>
          <w:tab w:val="left" w:pos="360"/>
        </w:tabs>
        <w:spacing w:after="120" w:line="276" w:lineRule="auto"/>
        <w:ind w:left="270"/>
        <w:jc w:val="both"/>
        <w:rPr>
          <w:rFonts w:asciiTheme="minorHAnsi" w:hAnsiTheme="minorHAnsi" w:cstheme="minorHAnsi"/>
          <w:sz w:val="22"/>
          <w:szCs w:val="22"/>
        </w:rPr>
      </w:pPr>
      <w:r w:rsidRPr="00DF1641">
        <w:rPr>
          <w:rFonts w:asciiTheme="minorHAnsi" w:hAnsiTheme="minorHAnsi" w:cstheme="minorHAnsi"/>
          <w:b/>
          <w:bCs/>
          <w:sz w:val="22"/>
          <w:szCs w:val="22"/>
        </w:rPr>
        <w:t xml:space="preserve">Conformity to </w:t>
      </w:r>
      <w:r w:rsidR="001D02F3" w:rsidRPr="00DF1641">
        <w:rPr>
          <w:rFonts w:asciiTheme="minorHAnsi" w:hAnsiTheme="minorHAnsi" w:cstheme="minorHAnsi"/>
          <w:b/>
          <w:bCs/>
          <w:sz w:val="22"/>
          <w:szCs w:val="22"/>
        </w:rPr>
        <w:t>the scope of work</w:t>
      </w:r>
      <w:r w:rsidRPr="00DF1641">
        <w:rPr>
          <w:rFonts w:asciiTheme="minorHAnsi" w:hAnsiTheme="minorHAnsi" w:cstheme="minorHAnsi"/>
          <w:b/>
          <w:bCs/>
          <w:sz w:val="22"/>
          <w:szCs w:val="22"/>
        </w:rPr>
        <w:t>.</w:t>
      </w:r>
      <w:r w:rsidRPr="00DF1641">
        <w:rPr>
          <w:rFonts w:asciiTheme="minorHAnsi" w:hAnsiTheme="minorHAnsi" w:cstheme="minorHAnsi"/>
          <w:sz w:val="22"/>
          <w:szCs w:val="22"/>
        </w:rPr>
        <w:t xml:space="preserve"> The Bidder must confirm that all items are responsive to, or exceed, the estimated requirements. </w:t>
      </w:r>
    </w:p>
    <w:p w14:paraId="4DB1AF08" w14:textId="77777777" w:rsidR="00F348EE" w:rsidRPr="00DF1641" w:rsidRDefault="00F348EE" w:rsidP="00997EE2">
      <w:pPr>
        <w:numPr>
          <w:ilvl w:val="0"/>
          <w:numId w:val="2"/>
        </w:numPr>
        <w:tabs>
          <w:tab w:val="left" w:pos="360"/>
        </w:tabs>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Quotation must be valid for at least </w:t>
      </w:r>
      <w:r w:rsidRPr="00DF1641">
        <w:rPr>
          <w:rFonts w:asciiTheme="minorHAnsi" w:hAnsiTheme="minorHAnsi" w:cstheme="minorHAnsi"/>
          <w:sz w:val="22"/>
          <w:szCs w:val="22"/>
          <w:lang w:val="uk-UA"/>
        </w:rPr>
        <w:t>6</w:t>
      </w:r>
      <w:r w:rsidRPr="00DF1641">
        <w:rPr>
          <w:rFonts w:asciiTheme="minorHAnsi" w:hAnsiTheme="minorHAnsi" w:cstheme="minorHAnsi"/>
          <w:sz w:val="22"/>
          <w:szCs w:val="22"/>
        </w:rPr>
        <w:t>0 calendar days from the quotation’s submission deadline date.</w:t>
      </w:r>
    </w:p>
    <w:p w14:paraId="34949BB3" w14:textId="207538EB" w:rsidR="00F348EE" w:rsidRPr="00DF1641" w:rsidRDefault="00F348EE" w:rsidP="00997EE2">
      <w:pPr>
        <w:numPr>
          <w:ilvl w:val="0"/>
          <w:numId w:val="2"/>
        </w:numPr>
        <w:tabs>
          <w:tab w:val="left" w:pos="360"/>
        </w:tabs>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Prices must be quoted in </w:t>
      </w:r>
      <w:r w:rsidR="00877D40" w:rsidRPr="00DF1641">
        <w:rPr>
          <w:rFonts w:asciiTheme="minorHAnsi" w:hAnsiTheme="minorHAnsi" w:cstheme="minorHAnsi"/>
          <w:sz w:val="22"/>
          <w:szCs w:val="22"/>
        </w:rPr>
        <w:t>US Dollars</w:t>
      </w:r>
      <w:r w:rsidRPr="00DF1641">
        <w:rPr>
          <w:rFonts w:asciiTheme="minorHAnsi" w:hAnsiTheme="minorHAnsi" w:cstheme="minorHAnsi"/>
          <w:sz w:val="22"/>
          <w:szCs w:val="22"/>
        </w:rPr>
        <w:t xml:space="preserve">. </w:t>
      </w:r>
      <w:r w:rsidR="008530FB" w:rsidRPr="00DF1641">
        <w:rPr>
          <w:rFonts w:asciiTheme="minorHAnsi" w:hAnsiTheme="minorHAnsi" w:cstheme="minorHAnsi"/>
          <w:sz w:val="22"/>
          <w:szCs w:val="22"/>
        </w:rPr>
        <w:t xml:space="preserve">The Prices for key services (which are specified in the </w:t>
      </w:r>
      <w:r w:rsidR="00676A7F" w:rsidRPr="00DF1641">
        <w:rPr>
          <w:rFonts w:asciiTheme="minorHAnsi" w:hAnsiTheme="minorHAnsi" w:cstheme="minorHAnsi"/>
          <w:sz w:val="22"/>
          <w:szCs w:val="22"/>
        </w:rPr>
        <w:t>Annex I</w:t>
      </w:r>
      <w:r w:rsidR="008530FB" w:rsidRPr="00DF1641">
        <w:rPr>
          <w:rFonts w:asciiTheme="minorHAnsi" w:hAnsiTheme="minorHAnsi" w:cstheme="minorHAnsi"/>
          <w:sz w:val="22"/>
          <w:szCs w:val="22"/>
        </w:rPr>
        <w:t>) shall be maintained for the whole contract duration and quoted in USD.</w:t>
      </w:r>
    </w:p>
    <w:p w14:paraId="4425FB0B" w14:textId="057DB311" w:rsidR="00F348EE" w:rsidRPr="00DF1641" w:rsidRDefault="00F348EE" w:rsidP="00997EE2">
      <w:pPr>
        <w:numPr>
          <w:ilvl w:val="0"/>
          <w:numId w:val="2"/>
        </w:numPr>
        <w:tabs>
          <w:tab w:val="left" w:pos="360"/>
        </w:tabs>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Prices must be quoted without the VAT. </w:t>
      </w:r>
    </w:p>
    <w:p w14:paraId="19523D96" w14:textId="241EA982" w:rsidR="008530FB" w:rsidRPr="00DF1641" w:rsidRDefault="008530FB" w:rsidP="00997EE2">
      <w:pPr>
        <w:numPr>
          <w:ilvl w:val="0"/>
          <w:numId w:val="2"/>
        </w:numPr>
        <w:tabs>
          <w:tab w:val="left" w:pos="360"/>
        </w:tabs>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Sustainability and eco-friendliness of practices and materials used for service provision should be separately addressed for each service component. Waste sorting and recycling strategy during the events should be described in technical proposal.</w:t>
      </w:r>
    </w:p>
    <w:p w14:paraId="1D2CCF56" w14:textId="41B053AA" w:rsidR="002F16D1" w:rsidRPr="00DF1641" w:rsidRDefault="002F16D1" w:rsidP="00997EE2">
      <w:pPr>
        <w:numPr>
          <w:ilvl w:val="0"/>
          <w:numId w:val="1"/>
        </w:numPr>
        <w:tabs>
          <w:tab w:val="left" w:pos="360"/>
        </w:tabs>
        <w:spacing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rPr>
        <w:t>Requirements for personnel:</w:t>
      </w:r>
    </w:p>
    <w:p w14:paraId="2F4337CD" w14:textId="3FDD7729"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Service Provider shall assign adequate numbers of personnel to provide fully satisfactory services according to the volume/number of participants, types of services/requirements to fulfill its obligations under the Contract.</w:t>
      </w:r>
    </w:p>
    <w:p w14:paraId="40C0715D" w14:textId="1B4409C3"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Service Provider shall assign a senior representative experienced in providing corporate conference services to oversee the conference management services provided to the </w:t>
      </w:r>
      <w:r w:rsidR="00796A80"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and to ensure full compliance with all requirements of the Contract with the </w:t>
      </w:r>
      <w:r w:rsidR="00796A80"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w:t>
      </w:r>
    </w:p>
    <w:p w14:paraId="7315A287" w14:textId="24867308"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lastRenderedPageBreak/>
        <w:t>The Contractor should demonstrate that the following roles and functions can be fully met:</w:t>
      </w:r>
    </w:p>
    <w:p w14:paraId="20091061" w14:textId="77777777"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b/>
          <w:bCs/>
          <w:sz w:val="22"/>
          <w:szCs w:val="22"/>
        </w:rPr>
        <w:t>Project Manager.</w:t>
      </w:r>
      <w:r w:rsidRPr="00DF1641">
        <w:rPr>
          <w:rFonts w:asciiTheme="minorHAnsi" w:hAnsiTheme="minorHAnsi" w:cstheme="minorHAnsi"/>
          <w:sz w:val="22"/>
          <w:szCs w:val="22"/>
        </w:rPr>
        <w:t xml:space="preserve"> Minimum experience and qualifications requirements:</w:t>
      </w:r>
    </w:p>
    <w:p w14:paraId="16C60C1E" w14:textId="77777777"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At least 3 years of experience in area of conference </w:t>
      </w:r>
      <w:proofErr w:type="gramStart"/>
      <w:r w:rsidRPr="00DF1641">
        <w:rPr>
          <w:rFonts w:asciiTheme="minorHAnsi" w:hAnsiTheme="minorHAnsi" w:cstheme="minorHAnsi"/>
          <w:sz w:val="22"/>
          <w:szCs w:val="22"/>
        </w:rPr>
        <w:t>services;</w:t>
      </w:r>
      <w:proofErr w:type="gramEnd"/>
    </w:p>
    <w:p w14:paraId="46CB9B30" w14:textId="77777777"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At least 3 years of experience in managing teams, support </w:t>
      </w:r>
      <w:proofErr w:type="gramStart"/>
      <w:r w:rsidRPr="00DF1641">
        <w:rPr>
          <w:rFonts w:asciiTheme="minorHAnsi" w:hAnsiTheme="minorHAnsi" w:cstheme="minorHAnsi"/>
          <w:sz w:val="22"/>
          <w:szCs w:val="22"/>
        </w:rPr>
        <w:t>staff;</w:t>
      </w:r>
      <w:proofErr w:type="gramEnd"/>
    </w:p>
    <w:p w14:paraId="0C0D5470" w14:textId="77777777"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Proven successful experience in the similar assignments projects with acknowledged results</w:t>
      </w:r>
    </w:p>
    <w:p w14:paraId="3C3C073F" w14:textId="52C46F5A"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b/>
          <w:bCs/>
          <w:sz w:val="22"/>
          <w:szCs w:val="22"/>
        </w:rPr>
        <w:t>Events Manager.</w:t>
      </w:r>
      <w:r w:rsidRPr="00DF1641">
        <w:rPr>
          <w:rFonts w:asciiTheme="minorHAnsi" w:hAnsiTheme="minorHAnsi" w:cstheme="minorHAnsi"/>
          <w:sz w:val="22"/>
          <w:szCs w:val="22"/>
        </w:rPr>
        <w:t xml:space="preserve"> Each event shall have a dedicated events manager(s) who will be responsible to coordinate with the requesting </w:t>
      </w:r>
      <w:r w:rsidR="00796A80"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entity as well as the inputs provided to the event).  Please provide CVs for at least </w:t>
      </w:r>
      <w:r w:rsidR="00796A80" w:rsidRPr="00DF1641">
        <w:rPr>
          <w:rFonts w:asciiTheme="minorHAnsi" w:hAnsiTheme="minorHAnsi" w:cstheme="minorHAnsi"/>
          <w:sz w:val="22"/>
          <w:szCs w:val="22"/>
        </w:rPr>
        <w:t>2</w:t>
      </w:r>
      <w:r w:rsidRPr="00DF1641">
        <w:rPr>
          <w:rFonts w:asciiTheme="minorHAnsi" w:hAnsiTheme="minorHAnsi" w:cstheme="minorHAnsi"/>
          <w:sz w:val="22"/>
          <w:szCs w:val="22"/>
        </w:rPr>
        <w:t xml:space="preserve"> event managers.</w:t>
      </w:r>
    </w:p>
    <w:p w14:paraId="65EED4C0" w14:textId="77777777"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Minimum experience and qualifications requirements:</w:t>
      </w:r>
    </w:p>
    <w:p w14:paraId="1664B3ED" w14:textId="77777777"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At least 3 years of experience in area of conference </w:t>
      </w:r>
      <w:proofErr w:type="gramStart"/>
      <w:r w:rsidRPr="00DF1641">
        <w:rPr>
          <w:rFonts w:asciiTheme="minorHAnsi" w:hAnsiTheme="minorHAnsi" w:cstheme="minorHAnsi"/>
          <w:sz w:val="22"/>
          <w:szCs w:val="22"/>
        </w:rPr>
        <w:t>services;</w:t>
      </w:r>
      <w:proofErr w:type="gramEnd"/>
    </w:p>
    <w:p w14:paraId="30574D56" w14:textId="77777777" w:rsidR="002F16D1" w:rsidRPr="00DF1641" w:rsidRDefault="002F16D1" w:rsidP="00997EE2">
      <w:pPr>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Proven successful experience in conference services management for the national government/international organizations/</w:t>
      </w:r>
      <w:proofErr w:type="gramStart"/>
      <w:r w:rsidRPr="00DF1641">
        <w:rPr>
          <w:rFonts w:asciiTheme="minorHAnsi" w:hAnsiTheme="minorHAnsi" w:cstheme="minorHAnsi"/>
          <w:sz w:val="22"/>
          <w:szCs w:val="22"/>
        </w:rPr>
        <w:t>companies;</w:t>
      </w:r>
      <w:proofErr w:type="gramEnd"/>
    </w:p>
    <w:p w14:paraId="6635A761" w14:textId="09CD5BD1" w:rsidR="00F348EE" w:rsidRPr="00DF1641" w:rsidRDefault="00F348EE" w:rsidP="00997EE2">
      <w:pPr>
        <w:numPr>
          <w:ilvl w:val="0"/>
          <w:numId w:val="1"/>
        </w:numPr>
        <w:tabs>
          <w:tab w:val="left" w:pos="360"/>
        </w:tabs>
        <w:spacing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rPr>
        <w:t xml:space="preserve">Eligibility for participation in the tender. </w:t>
      </w:r>
    </w:p>
    <w:p w14:paraId="58C08654" w14:textId="0FA93F06" w:rsidR="00E85ABB" w:rsidRPr="00DF1641" w:rsidRDefault="00E85ABB" w:rsidP="007E75B8">
      <w:pPr>
        <w:numPr>
          <w:ilvl w:val="0"/>
          <w:numId w:val="15"/>
        </w:numPr>
        <w:tabs>
          <w:tab w:val="clear" w:pos="720"/>
          <w:tab w:val="num" w:pos="630"/>
        </w:tabs>
        <w:spacing w:after="120" w:line="276" w:lineRule="auto"/>
        <w:ind w:left="270" w:hanging="90"/>
        <w:jc w:val="both"/>
        <w:rPr>
          <w:rFonts w:asciiTheme="minorHAnsi" w:hAnsiTheme="minorHAnsi" w:cstheme="minorHAnsi"/>
          <w:sz w:val="22"/>
          <w:szCs w:val="22"/>
        </w:rPr>
      </w:pPr>
      <w:r w:rsidRPr="00DF1641">
        <w:rPr>
          <w:rFonts w:asciiTheme="minorHAnsi" w:hAnsiTheme="minorHAnsi" w:cstheme="minorHAnsi"/>
          <w:sz w:val="22"/>
          <w:szCs w:val="22"/>
        </w:rPr>
        <w:t xml:space="preserve">The organization / company must be duly registered locally in Ukraine, considering that the specific of services requires well established representation in the </w:t>
      </w:r>
      <w:r w:rsidR="00856309" w:rsidRPr="00DF1641">
        <w:rPr>
          <w:rFonts w:asciiTheme="minorHAnsi" w:hAnsiTheme="minorHAnsi" w:cstheme="minorHAnsi"/>
          <w:sz w:val="22"/>
          <w:szCs w:val="22"/>
        </w:rPr>
        <w:t>country</w:t>
      </w:r>
      <w:r w:rsidRPr="00DF1641">
        <w:rPr>
          <w:rFonts w:asciiTheme="minorHAnsi" w:hAnsiTheme="minorHAnsi" w:cstheme="minorHAnsi"/>
          <w:sz w:val="22"/>
          <w:szCs w:val="22"/>
        </w:rPr>
        <w:t xml:space="preserve"> and a net of local sub-contractors for supporting services provision. No restrictions to the ownership form, private entrepreneurs corresponding to all other technical requirements are welcome to submit </w:t>
      </w:r>
      <w:proofErr w:type="gramStart"/>
      <w:r w:rsidRPr="00DF1641">
        <w:rPr>
          <w:rFonts w:asciiTheme="minorHAnsi" w:hAnsiTheme="minorHAnsi" w:cstheme="minorHAnsi"/>
          <w:sz w:val="22"/>
          <w:szCs w:val="22"/>
        </w:rPr>
        <w:t>proposals;</w:t>
      </w:r>
      <w:proofErr w:type="gramEnd"/>
    </w:p>
    <w:p w14:paraId="0ACF31AE" w14:textId="2B543D74" w:rsidR="00E85ABB" w:rsidRPr="00DF1641" w:rsidRDefault="00E85ABB" w:rsidP="007E75B8">
      <w:pPr>
        <w:numPr>
          <w:ilvl w:val="0"/>
          <w:numId w:val="15"/>
        </w:numPr>
        <w:tabs>
          <w:tab w:val="clear" w:pos="720"/>
          <w:tab w:val="num" w:pos="630"/>
        </w:tabs>
        <w:spacing w:after="120" w:line="276" w:lineRule="auto"/>
        <w:ind w:left="270" w:hanging="90"/>
        <w:jc w:val="both"/>
        <w:rPr>
          <w:rFonts w:asciiTheme="minorHAnsi" w:hAnsiTheme="minorHAnsi" w:cstheme="minorHAnsi"/>
          <w:sz w:val="22"/>
          <w:szCs w:val="22"/>
        </w:rPr>
      </w:pPr>
      <w:r w:rsidRPr="00DF1641">
        <w:rPr>
          <w:rFonts w:asciiTheme="minorHAnsi" w:hAnsiTheme="minorHAnsi" w:cstheme="minorHAnsi"/>
          <w:sz w:val="22"/>
          <w:szCs w:val="22"/>
        </w:rPr>
        <w:t xml:space="preserve">At least 3 years of experience in event management and conference </w:t>
      </w:r>
      <w:proofErr w:type="gramStart"/>
      <w:r w:rsidRPr="00DF1641">
        <w:rPr>
          <w:rFonts w:asciiTheme="minorHAnsi" w:hAnsiTheme="minorHAnsi" w:cstheme="minorHAnsi"/>
          <w:sz w:val="22"/>
          <w:szCs w:val="22"/>
        </w:rPr>
        <w:t>service;</w:t>
      </w:r>
      <w:proofErr w:type="gramEnd"/>
    </w:p>
    <w:p w14:paraId="34FC8C99" w14:textId="4C6C580E" w:rsidR="00E85ABB" w:rsidRPr="00DF1641" w:rsidRDefault="00E85ABB" w:rsidP="007E75B8">
      <w:pPr>
        <w:numPr>
          <w:ilvl w:val="0"/>
          <w:numId w:val="15"/>
        </w:numPr>
        <w:tabs>
          <w:tab w:val="clear" w:pos="720"/>
          <w:tab w:val="num" w:pos="630"/>
        </w:tabs>
        <w:spacing w:after="120" w:line="276" w:lineRule="auto"/>
        <w:ind w:left="270" w:hanging="90"/>
        <w:jc w:val="both"/>
        <w:rPr>
          <w:rFonts w:asciiTheme="minorHAnsi" w:hAnsiTheme="minorHAnsi" w:cstheme="minorHAnsi"/>
          <w:sz w:val="22"/>
          <w:szCs w:val="22"/>
        </w:rPr>
      </w:pPr>
      <w:r w:rsidRPr="00DF1641">
        <w:rPr>
          <w:rFonts w:asciiTheme="minorHAnsi" w:hAnsiTheme="minorHAnsi" w:cstheme="minorHAnsi"/>
          <w:sz w:val="22"/>
          <w:szCs w:val="22"/>
        </w:rPr>
        <w:t xml:space="preserve">Have proven track record of events organized for high profile clients (same in nature and scope as per current TOR). Cooperation with international organizations will be considered as an </w:t>
      </w:r>
      <w:proofErr w:type="gramStart"/>
      <w:r w:rsidRPr="00DF1641">
        <w:rPr>
          <w:rFonts w:asciiTheme="minorHAnsi" w:hAnsiTheme="minorHAnsi" w:cstheme="minorHAnsi"/>
          <w:sz w:val="22"/>
          <w:szCs w:val="22"/>
        </w:rPr>
        <w:t>asset;</w:t>
      </w:r>
      <w:proofErr w:type="gramEnd"/>
    </w:p>
    <w:p w14:paraId="2E8CB791" w14:textId="13A2D10A" w:rsidR="00E85ABB" w:rsidRPr="00DF1641" w:rsidRDefault="00E85ABB" w:rsidP="007E75B8">
      <w:pPr>
        <w:numPr>
          <w:ilvl w:val="0"/>
          <w:numId w:val="15"/>
        </w:numPr>
        <w:tabs>
          <w:tab w:val="clear" w:pos="720"/>
          <w:tab w:val="num" w:pos="630"/>
        </w:tabs>
        <w:spacing w:after="120" w:line="276" w:lineRule="auto"/>
        <w:ind w:left="270" w:hanging="90"/>
        <w:jc w:val="both"/>
        <w:rPr>
          <w:rFonts w:asciiTheme="minorHAnsi" w:hAnsiTheme="minorHAnsi" w:cstheme="minorHAnsi"/>
          <w:sz w:val="22"/>
          <w:szCs w:val="22"/>
        </w:rPr>
      </w:pPr>
      <w:r w:rsidRPr="00DF1641">
        <w:rPr>
          <w:rFonts w:asciiTheme="minorHAnsi" w:hAnsiTheme="minorHAnsi" w:cstheme="minorHAnsi"/>
          <w:sz w:val="22"/>
          <w:szCs w:val="22"/>
        </w:rPr>
        <w:t xml:space="preserve">Reference letters from at least 3 top clients for provision of relevant </w:t>
      </w:r>
      <w:proofErr w:type="gramStart"/>
      <w:r w:rsidRPr="00DF1641">
        <w:rPr>
          <w:rFonts w:asciiTheme="minorHAnsi" w:hAnsiTheme="minorHAnsi" w:cstheme="minorHAnsi"/>
          <w:sz w:val="22"/>
          <w:szCs w:val="22"/>
        </w:rPr>
        <w:t>services;</w:t>
      </w:r>
      <w:proofErr w:type="gramEnd"/>
    </w:p>
    <w:p w14:paraId="4E2430BA" w14:textId="2D07836F" w:rsidR="00F348EE" w:rsidRPr="00DF1641" w:rsidRDefault="00E85ABB" w:rsidP="007E75B8">
      <w:pPr>
        <w:numPr>
          <w:ilvl w:val="0"/>
          <w:numId w:val="15"/>
        </w:numPr>
        <w:tabs>
          <w:tab w:val="clear" w:pos="720"/>
          <w:tab w:val="num" w:pos="630"/>
        </w:tabs>
        <w:spacing w:after="120" w:line="276" w:lineRule="auto"/>
        <w:ind w:left="270" w:hanging="90"/>
        <w:jc w:val="both"/>
        <w:rPr>
          <w:rFonts w:asciiTheme="minorHAnsi" w:hAnsiTheme="minorHAnsi" w:cstheme="minorHAnsi"/>
          <w:sz w:val="22"/>
          <w:szCs w:val="22"/>
        </w:rPr>
      </w:pPr>
      <w:r w:rsidRPr="00DF1641">
        <w:rPr>
          <w:rFonts w:asciiTheme="minorHAnsi" w:hAnsiTheme="minorHAnsi" w:cstheme="minorHAnsi"/>
          <w:sz w:val="22"/>
          <w:szCs w:val="22"/>
        </w:rPr>
        <w:t>Enough equipment and staff capacity available</w:t>
      </w:r>
    </w:p>
    <w:p w14:paraId="1449F1E6" w14:textId="2D8F4CD7" w:rsidR="00E72BBB" w:rsidRPr="00DF1641" w:rsidRDefault="00E72BBB" w:rsidP="00997EE2">
      <w:pPr>
        <w:numPr>
          <w:ilvl w:val="0"/>
          <w:numId w:val="1"/>
        </w:numPr>
        <w:tabs>
          <w:tab w:val="left" w:pos="360"/>
        </w:tabs>
        <w:spacing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rPr>
        <w:t>Other provisions:</w:t>
      </w:r>
    </w:p>
    <w:p w14:paraId="4D6E43E2" w14:textId="77777777" w:rsidR="00E72BBB" w:rsidRPr="00DF1641" w:rsidRDefault="00067A49" w:rsidP="00997EE2">
      <w:pPr>
        <w:pStyle w:val="ListParagraph"/>
        <w:spacing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Green Powered Technology </w:t>
      </w:r>
      <w:r w:rsidR="00F348EE" w:rsidRPr="00DF1641">
        <w:rPr>
          <w:rFonts w:asciiTheme="minorHAnsi" w:hAnsiTheme="minorHAnsi" w:cstheme="minorHAnsi"/>
          <w:sz w:val="22"/>
          <w:szCs w:val="22"/>
        </w:rPr>
        <w:t xml:space="preserve">reserves the right to accept or reject any proposal, and to cancel the </w:t>
      </w:r>
      <w:r w:rsidRPr="00DF1641">
        <w:rPr>
          <w:rFonts w:asciiTheme="minorHAnsi" w:hAnsiTheme="minorHAnsi" w:cstheme="minorHAnsi"/>
          <w:sz w:val="22"/>
          <w:szCs w:val="22"/>
        </w:rPr>
        <w:t>selecting process</w:t>
      </w:r>
      <w:r w:rsidR="00F348EE" w:rsidRPr="00DF1641">
        <w:rPr>
          <w:rFonts w:asciiTheme="minorHAnsi" w:hAnsiTheme="minorHAnsi" w:cstheme="minorHAnsi"/>
          <w:sz w:val="22"/>
          <w:szCs w:val="22"/>
        </w:rPr>
        <w:t xml:space="preserve">, reject all proposals at any time prior to the award without assuming any liability and without the duty to inform Bidders about reasons for </w:t>
      </w:r>
      <w:r w:rsidR="000F1637" w:rsidRPr="00DF1641">
        <w:rPr>
          <w:rFonts w:asciiTheme="minorHAnsi" w:hAnsiTheme="minorHAnsi" w:cstheme="minorHAnsi"/>
          <w:sz w:val="22"/>
          <w:szCs w:val="22"/>
        </w:rPr>
        <w:t xml:space="preserve">Green Powered Technology </w:t>
      </w:r>
      <w:r w:rsidR="00F348EE" w:rsidRPr="00DF1641">
        <w:rPr>
          <w:rFonts w:asciiTheme="minorHAnsi" w:hAnsiTheme="minorHAnsi" w:cstheme="minorHAnsi"/>
          <w:sz w:val="22"/>
          <w:szCs w:val="22"/>
        </w:rPr>
        <w:t xml:space="preserve">actions. </w:t>
      </w:r>
    </w:p>
    <w:p w14:paraId="21550A0B" w14:textId="1B4F54A0" w:rsidR="00BE527D" w:rsidRPr="00DF1641" w:rsidRDefault="00BE527D" w:rsidP="00997EE2">
      <w:pPr>
        <w:pStyle w:val="ListParagraph"/>
        <w:spacing w:after="120" w:line="276" w:lineRule="auto"/>
        <w:ind w:left="270"/>
        <w:jc w:val="both"/>
        <w:rPr>
          <w:rFonts w:asciiTheme="minorHAnsi" w:hAnsiTheme="minorHAnsi" w:cstheme="minorHAnsi"/>
          <w:sz w:val="22"/>
          <w:szCs w:val="22"/>
        </w:rPr>
      </w:pPr>
      <w:r w:rsidRPr="00DF1641">
        <w:rPr>
          <w:rFonts w:asciiTheme="minorHAnsi" w:eastAsiaTheme="minorEastAsia" w:hAnsiTheme="minorHAnsi" w:cstheme="minorHAnsi"/>
          <w:sz w:val="22"/>
          <w:szCs w:val="22"/>
        </w:rPr>
        <w:t xml:space="preserve">The response time to </w:t>
      </w:r>
      <w:r w:rsidR="00067A49" w:rsidRPr="00DF1641">
        <w:rPr>
          <w:rFonts w:asciiTheme="minorHAnsi" w:hAnsiTheme="minorHAnsi" w:cstheme="minorHAnsi"/>
          <w:sz w:val="22"/>
          <w:szCs w:val="22"/>
        </w:rPr>
        <w:t xml:space="preserve">Green Powered Technology </w:t>
      </w:r>
      <w:r w:rsidRPr="00DF1641">
        <w:rPr>
          <w:rFonts w:asciiTheme="minorHAnsi" w:eastAsiaTheme="minorEastAsia" w:hAnsiTheme="minorHAnsi" w:cstheme="minorHAnsi"/>
          <w:sz w:val="22"/>
          <w:szCs w:val="22"/>
        </w:rPr>
        <w:t>order/query shall not exceed 48 hours and the detailed quote for requested venues/events shall be provided accordingly.</w:t>
      </w:r>
    </w:p>
    <w:p w14:paraId="33B69C75" w14:textId="77777777" w:rsidR="00BE527D" w:rsidRPr="00DF1641" w:rsidRDefault="00BE527D" w:rsidP="00997EE2">
      <w:pPr>
        <w:pStyle w:val="ListParagraph"/>
        <w:numPr>
          <w:ilvl w:val="0"/>
          <w:numId w:val="1"/>
        </w:numPr>
        <w:tabs>
          <w:tab w:val="left" w:pos="360"/>
        </w:tabs>
        <w:spacing w:before="240" w:after="120"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rPr>
        <w:t>Other Requirements:</w:t>
      </w:r>
    </w:p>
    <w:p w14:paraId="436DA37B" w14:textId="580FF190" w:rsidR="00BE527D" w:rsidRPr="00DF1641" w:rsidRDefault="00BE527D"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Service Provider should negotiate the best possible deals for </w:t>
      </w:r>
      <w:r w:rsidR="00067A49"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with Hotels and other sub-vendors where </w:t>
      </w:r>
      <w:r w:rsidR="00067A49" w:rsidRPr="00DF1641">
        <w:rPr>
          <w:rFonts w:asciiTheme="minorHAnsi" w:hAnsiTheme="minorHAnsi" w:cstheme="minorHAnsi"/>
          <w:sz w:val="22"/>
          <w:szCs w:val="22"/>
        </w:rPr>
        <w:t xml:space="preserve">Green Powered Technology </w:t>
      </w:r>
      <w:r w:rsidRPr="00DF1641">
        <w:rPr>
          <w:rFonts w:asciiTheme="minorHAnsi" w:hAnsiTheme="minorHAnsi" w:cstheme="minorHAnsi"/>
          <w:sz w:val="22"/>
          <w:szCs w:val="22"/>
        </w:rPr>
        <w:t>shall have access to such deals.</w:t>
      </w:r>
    </w:p>
    <w:p w14:paraId="60258F1B" w14:textId="797E05C9" w:rsidR="00BE527D" w:rsidRPr="00DF1641" w:rsidRDefault="00BE527D"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Any commissions provided by the Hotels and other sub-vendors to the Services Providers should be passed into </w:t>
      </w:r>
      <w:r w:rsidR="00067A49"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The Service Provider’s sole income for the services under </w:t>
      </w:r>
      <w:r w:rsidR="00067A49" w:rsidRPr="00DF1641">
        <w:rPr>
          <w:rFonts w:asciiTheme="minorHAnsi" w:hAnsiTheme="minorHAnsi" w:cstheme="minorHAnsi"/>
          <w:sz w:val="22"/>
          <w:szCs w:val="22"/>
        </w:rPr>
        <w:t>this Contract</w:t>
      </w:r>
      <w:r w:rsidRPr="00DF1641">
        <w:rPr>
          <w:rFonts w:asciiTheme="minorHAnsi" w:hAnsiTheme="minorHAnsi" w:cstheme="minorHAnsi"/>
          <w:sz w:val="22"/>
          <w:szCs w:val="22"/>
        </w:rPr>
        <w:t xml:space="preserve"> should be the management fee. If found otherwise, </w:t>
      </w:r>
      <w:r w:rsidR="00067A49"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may terminate </w:t>
      </w:r>
      <w:r w:rsidR="00067A49" w:rsidRPr="00DF1641">
        <w:rPr>
          <w:rFonts w:asciiTheme="minorHAnsi" w:hAnsiTheme="minorHAnsi" w:cstheme="minorHAnsi"/>
          <w:sz w:val="22"/>
          <w:szCs w:val="22"/>
        </w:rPr>
        <w:t>this Contract</w:t>
      </w:r>
      <w:r w:rsidRPr="00DF1641">
        <w:rPr>
          <w:rFonts w:asciiTheme="minorHAnsi" w:hAnsiTheme="minorHAnsi" w:cstheme="minorHAnsi"/>
          <w:sz w:val="22"/>
          <w:szCs w:val="22"/>
        </w:rPr>
        <w:t>.</w:t>
      </w:r>
    </w:p>
    <w:p w14:paraId="2760529B" w14:textId="72B0DDA3" w:rsidR="000F1637" w:rsidRPr="00DF1641" w:rsidRDefault="00BE527D"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Any information provided to the Service Provider in terms of location of event, number of participants, and their personal data and any other related information shall be dealt with strict confidentiality</w:t>
      </w:r>
      <w:r w:rsidR="00067A49" w:rsidRPr="00DF1641">
        <w:rPr>
          <w:rFonts w:asciiTheme="minorHAnsi" w:hAnsiTheme="minorHAnsi" w:cstheme="minorHAnsi"/>
          <w:sz w:val="22"/>
          <w:szCs w:val="22"/>
        </w:rPr>
        <w:t>.</w:t>
      </w:r>
    </w:p>
    <w:p w14:paraId="7DF867C7" w14:textId="77777777" w:rsidR="000F1637" w:rsidRPr="00DF1641" w:rsidRDefault="000F1637" w:rsidP="00997EE2">
      <w:pPr>
        <w:pStyle w:val="ListParagraph"/>
        <w:numPr>
          <w:ilvl w:val="0"/>
          <w:numId w:val="1"/>
        </w:numPr>
        <w:spacing w:before="240" w:after="120"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rPr>
        <w:t>Timeframe:</w:t>
      </w:r>
    </w:p>
    <w:p w14:paraId="3DB23268" w14:textId="77777777" w:rsidR="000F1637" w:rsidRPr="00DF1641" w:rsidRDefault="000F1637"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Beginning of Contract: date of contract signed of both parties </w:t>
      </w:r>
    </w:p>
    <w:p w14:paraId="2D0410A0" w14:textId="77777777" w:rsidR="00EE11EB" w:rsidRPr="00DF1641" w:rsidRDefault="000F1637"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lastRenderedPageBreak/>
        <w:t>End of Contract: 31 August 2022</w:t>
      </w:r>
    </w:p>
    <w:p w14:paraId="31D8E631" w14:textId="04257B9E" w:rsidR="00EE11EB" w:rsidRPr="00DF1641" w:rsidRDefault="00EE11EB" w:rsidP="00997EE2">
      <w:pPr>
        <w:pStyle w:val="ListParagraph"/>
        <w:numPr>
          <w:ilvl w:val="0"/>
          <w:numId w:val="1"/>
        </w:numPr>
        <w:tabs>
          <w:tab w:val="left" w:pos="360"/>
        </w:tabs>
        <w:spacing w:before="240" w:after="120" w:line="276" w:lineRule="auto"/>
        <w:ind w:left="270"/>
        <w:jc w:val="both"/>
        <w:rPr>
          <w:rFonts w:asciiTheme="minorHAnsi" w:hAnsiTheme="minorHAnsi" w:cstheme="minorHAnsi"/>
          <w:b/>
          <w:bCs/>
          <w:sz w:val="22"/>
          <w:szCs w:val="22"/>
        </w:rPr>
      </w:pPr>
      <w:r w:rsidRPr="00DF1641">
        <w:rPr>
          <w:rFonts w:asciiTheme="minorHAnsi" w:hAnsiTheme="minorHAnsi" w:cstheme="minorHAnsi"/>
          <w:b/>
          <w:bCs/>
          <w:sz w:val="22"/>
          <w:szCs w:val="22"/>
        </w:rPr>
        <w:t>General Terms of Contract</w:t>
      </w:r>
    </w:p>
    <w:p w14:paraId="6903C4F5" w14:textId="77777777" w:rsidR="00EE11EB" w:rsidRPr="00DF1641" w:rsidRDefault="00EE11EB"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The Agreement - General Terms of Contract (local) shall constitute an integral component of the Contract. </w:t>
      </w:r>
    </w:p>
    <w:p w14:paraId="6ECCD515" w14:textId="4E7BAD9D" w:rsidR="00F348EE" w:rsidRPr="00DF1641" w:rsidRDefault="00EE11EB" w:rsidP="00997EE2">
      <w:pPr>
        <w:pStyle w:val="ListParagraph"/>
        <w:tabs>
          <w:tab w:val="left" w:pos="360"/>
        </w:tabs>
        <w:spacing w:before="240" w:after="120"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The text of the draft document can be found in Annex I</w:t>
      </w:r>
      <w:r w:rsidR="00067A49" w:rsidRPr="00DF1641">
        <w:rPr>
          <w:rFonts w:asciiTheme="minorHAnsi" w:hAnsiTheme="minorHAnsi" w:cstheme="minorHAnsi"/>
          <w:sz w:val="22"/>
          <w:szCs w:val="22"/>
        </w:rPr>
        <w:t>I</w:t>
      </w:r>
      <w:r w:rsidRPr="00DF1641">
        <w:rPr>
          <w:rFonts w:asciiTheme="minorHAnsi" w:hAnsiTheme="minorHAnsi" w:cstheme="minorHAnsi"/>
          <w:sz w:val="22"/>
          <w:szCs w:val="22"/>
        </w:rPr>
        <w:t>.</w:t>
      </w:r>
    </w:p>
    <w:p w14:paraId="75EA8A29" w14:textId="6060B413" w:rsidR="00F348EE" w:rsidRPr="00DF1641" w:rsidRDefault="00F348EE" w:rsidP="00997EE2">
      <w:pPr>
        <w:pStyle w:val="ListParagraph"/>
        <w:numPr>
          <w:ilvl w:val="0"/>
          <w:numId w:val="1"/>
        </w:numPr>
        <w:tabs>
          <w:tab w:val="left" w:pos="6096"/>
        </w:tabs>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Any order of services to be made </w:t>
      </w:r>
      <w:proofErr w:type="gramStart"/>
      <w:r w:rsidRPr="00DF1641">
        <w:rPr>
          <w:rFonts w:asciiTheme="minorHAnsi" w:hAnsiTheme="minorHAnsi" w:cstheme="minorHAnsi"/>
          <w:sz w:val="22"/>
          <w:szCs w:val="22"/>
        </w:rPr>
        <w:t>on the basis of</w:t>
      </w:r>
      <w:proofErr w:type="gramEnd"/>
      <w:r w:rsidRPr="00DF1641">
        <w:rPr>
          <w:rFonts w:asciiTheme="minorHAnsi" w:hAnsiTheme="minorHAnsi" w:cstheme="minorHAnsi"/>
          <w:sz w:val="22"/>
          <w:szCs w:val="22"/>
        </w:rPr>
        <w:t xml:space="preserve"> this </w:t>
      </w:r>
      <w:r w:rsidR="00067A49" w:rsidRPr="00DF1641">
        <w:rPr>
          <w:rFonts w:asciiTheme="minorHAnsi" w:hAnsiTheme="minorHAnsi" w:cstheme="minorHAnsi"/>
          <w:sz w:val="22"/>
          <w:szCs w:val="22"/>
        </w:rPr>
        <w:t>Contract</w:t>
      </w:r>
      <w:r w:rsidRPr="00DF1641">
        <w:rPr>
          <w:rFonts w:asciiTheme="minorHAnsi" w:hAnsiTheme="minorHAnsi" w:cstheme="minorHAnsi"/>
          <w:sz w:val="22"/>
          <w:szCs w:val="22"/>
        </w:rPr>
        <w:t xml:space="preserve"> shall be subject to </w:t>
      </w:r>
      <w:r w:rsidR="00986D5E" w:rsidRPr="00DF1641">
        <w:rPr>
          <w:rFonts w:asciiTheme="minorHAnsi" w:hAnsiTheme="minorHAnsi" w:cstheme="minorHAnsi"/>
          <w:sz w:val="22"/>
          <w:szCs w:val="22"/>
        </w:rPr>
        <w:t xml:space="preserve">Green Powered Technology </w:t>
      </w:r>
      <w:r w:rsidRPr="00DF1641">
        <w:rPr>
          <w:rFonts w:asciiTheme="minorHAnsi" w:hAnsiTheme="minorHAnsi" w:cstheme="minorHAnsi"/>
          <w:sz w:val="22"/>
          <w:szCs w:val="22"/>
        </w:rPr>
        <w:t>Terms and Conditions of Goods and Service Procurement Contracts.</w:t>
      </w:r>
    </w:p>
    <w:p w14:paraId="7E3D25F2" w14:textId="0EF8A8CF" w:rsidR="00F348EE" w:rsidRPr="00DF1641" w:rsidRDefault="00F348EE" w:rsidP="00997EE2">
      <w:pPr>
        <w:numPr>
          <w:ilvl w:val="0"/>
          <w:numId w:val="1"/>
        </w:numPr>
        <w:tabs>
          <w:tab w:val="left" w:pos="360"/>
        </w:tabs>
        <w:spacing w:line="276" w:lineRule="auto"/>
        <w:ind w:left="270"/>
        <w:jc w:val="both"/>
        <w:rPr>
          <w:rFonts w:asciiTheme="minorHAnsi" w:hAnsiTheme="minorHAnsi" w:cstheme="minorHAnsi"/>
          <w:b/>
          <w:sz w:val="22"/>
          <w:szCs w:val="22"/>
        </w:rPr>
      </w:pPr>
      <w:r w:rsidRPr="00DF1641">
        <w:rPr>
          <w:rFonts w:asciiTheme="minorHAnsi" w:hAnsiTheme="minorHAnsi" w:cstheme="minorHAnsi"/>
          <w:b/>
          <w:bCs/>
          <w:sz w:val="22"/>
          <w:szCs w:val="22"/>
        </w:rPr>
        <w:t>Evaluation Criteria</w:t>
      </w:r>
    </w:p>
    <w:p w14:paraId="2B2B1D29" w14:textId="07952E22" w:rsidR="00F348EE" w:rsidRPr="00DF1641" w:rsidRDefault="00F348EE" w:rsidP="007E75B8">
      <w:p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 xml:space="preserve">Quotations will be evaluated in accordance with criteria listed below. </w:t>
      </w:r>
      <w:proofErr w:type="gramStart"/>
      <w:r w:rsidRPr="00DF1641">
        <w:rPr>
          <w:rFonts w:asciiTheme="minorHAnsi" w:hAnsiTheme="minorHAnsi" w:cstheme="minorHAnsi"/>
          <w:sz w:val="22"/>
          <w:szCs w:val="22"/>
        </w:rPr>
        <w:t>First of all</w:t>
      </w:r>
      <w:proofErr w:type="gramEnd"/>
      <w:r w:rsidRPr="00DF1641">
        <w:rPr>
          <w:rFonts w:asciiTheme="minorHAnsi" w:hAnsiTheme="minorHAnsi" w:cstheme="minorHAnsi"/>
          <w:sz w:val="22"/>
          <w:szCs w:val="22"/>
        </w:rPr>
        <w:t xml:space="preserve">, the </w:t>
      </w:r>
      <w:r w:rsidR="00355D20" w:rsidRPr="00DF1641">
        <w:rPr>
          <w:rFonts w:asciiTheme="minorHAnsi" w:hAnsiTheme="minorHAnsi" w:cstheme="minorHAnsi"/>
          <w:sz w:val="22"/>
          <w:szCs w:val="22"/>
        </w:rPr>
        <w:t>Green Powered Technology</w:t>
      </w:r>
      <w:r w:rsidRPr="00DF1641">
        <w:rPr>
          <w:rFonts w:asciiTheme="minorHAnsi" w:hAnsiTheme="minorHAnsi" w:cstheme="minorHAnsi"/>
          <w:sz w:val="22"/>
          <w:szCs w:val="22"/>
        </w:rPr>
        <w:t xml:space="preserve"> will evaluate quotations for meeting obligatory criteria to determine conformity to the requirements. While evaluating the quotation, </w:t>
      </w:r>
      <w:r w:rsidR="00355D20" w:rsidRPr="00DF1641">
        <w:rPr>
          <w:rFonts w:asciiTheme="minorHAnsi" w:hAnsiTheme="minorHAnsi" w:cstheme="minorHAnsi"/>
          <w:sz w:val="22"/>
          <w:szCs w:val="22"/>
        </w:rPr>
        <w:t xml:space="preserve">Green Powered Technology </w:t>
      </w:r>
      <w:r w:rsidRPr="00DF1641">
        <w:rPr>
          <w:rFonts w:asciiTheme="minorHAnsi" w:hAnsiTheme="minorHAnsi" w:cstheme="minorHAnsi"/>
          <w:sz w:val="22"/>
          <w:szCs w:val="22"/>
        </w:rPr>
        <w:t xml:space="preserve">may seek additional information from any source it considers appropriate to obtain or confirm information about the Bidder’s quotation.  </w:t>
      </w:r>
    </w:p>
    <w:p w14:paraId="300A6BC9" w14:textId="77777777" w:rsidR="00F348EE" w:rsidRPr="00DF1641" w:rsidRDefault="00F348EE" w:rsidP="00997EE2">
      <w:pPr>
        <w:spacing w:line="276" w:lineRule="auto"/>
        <w:ind w:left="270"/>
        <w:jc w:val="both"/>
        <w:rPr>
          <w:rFonts w:asciiTheme="minorHAnsi" w:hAnsiTheme="minorHAnsi" w:cstheme="minorHAnsi"/>
          <w:sz w:val="22"/>
          <w:szCs w:val="22"/>
        </w:rPr>
      </w:pPr>
      <w:r w:rsidRPr="00DF1641">
        <w:rPr>
          <w:rFonts w:asciiTheme="minorHAnsi" w:hAnsiTheme="minorHAnsi" w:cstheme="minorHAnsi"/>
          <w:sz w:val="22"/>
          <w:szCs w:val="22"/>
        </w:rPr>
        <w:t>Following is an illustrative example of the criteria that might be applied to evaluate quotations/bids.</w:t>
      </w:r>
    </w:p>
    <w:p w14:paraId="1AD5D936" w14:textId="77777777" w:rsidR="00F348EE" w:rsidRPr="00DF1641" w:rsidRDefault="00F348EE" w:rsidP="00997EE2">
      <w:pPr>
        <w:spacing w:line="276" w:lineRule="auto"/>
        <w:ind w:left="270"/>
        <w:rPr>
          <w:rFonts w:asciiTheme="minorHAnsi" w:hAnsiTheme="minorHAnsi" w:cstheme="minorHAnsi"/>
          <w:b/>
          <w:sz w:val="22"/>
          <w:szCs w:val="22"/>
        </w:rPr>
      </w:pPr>
    </w:p>
    <w:p w14:paraId="18FAA245" w14:textId="4F5E993F" w:rsidR="00F348EE" w:rsidRPr="00DF1641" w:rsidRDefault="00F348EE" w:rsidP="00997EE2">
      <w:pPr>
        <w:numPr>
          <w:ilvl w:val="0"/>
          <w:numId w:val="3"/>
        </w:numPr>
        <w:tabs>
          <w:tab w:val="clear" w:pos="720"/>
          <w:tab w:val="left" w:pos="360"/>
          <w:tab w:val="right" w:pos="9360"/>
        </w:tabs>
        <w:spacing w:after="120" w:line="276" w:lineRule="auto"/>
        <w:ind w:left="270"/>
        <w:rPr>
          <w:rFonts w:asciiTheme="minorHAnsi" w:hAnsiTheme="minorHAnsi" w:cstheme="minorHAnsi"/>
          <w:sz w:val="22"/>
          <w:szCs w:val="22"/>
        </w:rPr>
      </w:pPr>
      <w:r w:rsidRPr="00DF1641">
        <w:rPr>
          <w:rFonts w:asciiTheme="minorHAnsi" w:hAnsiTheme="minorHAnsi" w:cstheme="minorHAnsi"/>
          <w:sz w:val="22"/>
          <w:szCs w:val="22"/>
        </w:rPr>
        <w:t xml:space="preserve">Conformity to the </w:t>
      </w:r>
      <w:r w:rsidR="001D02F3" w:rsidRPr="00DF1641">
        <w:rPr>
          <w:rFonts w:asciiTheme="minorHAnsi" w:hAnsiTheme="minorHAnsi" w:cstheme="minorHAnsi"/>
          <w:sz w:val="22"/>
          <w:szCs w:val="22"/>
        </w:rPr>
        <w:t>scope of work</w:t>
      </w:r>
      <w:r w:rsidRPr="00DF1641">
        <w:rPr>
          <w:rFonts w:asciiTheme="minorHAnsi" w:hAnsiTheme="minorHAnsi" w:cstheme="minorHAnsi"/>
          <w:sz w:val="22"/>
          <w:szCs w:val="22"/>
        </w:rPr>
        <w:t xml:space="preserve"> </w:t>
      </w:r>
      <w:r w:rsidRPr="00DF1641">
        <w:rPr>
          <w:rFonts w:asciiTheme="minorHAnsi" w:hAnsiTheme="minorHAnsi" w:cstheme="minorHAnsi"/>
          <w:sz w:val="22"/>
          <w:szCs w:val="22"/>
        </w:rPr>
        <w:tab/>
        <w:t>Acceptable/</w:t>
      </w:r>
      <w:r w:rsidR="00355D20" w:rsidRPr="00DF1641">
        <w:rPr>
          <w:rFonts w:asciiTheme="minorHAnsi" w:hAnsiTheme="minorHAnsi" w:cstheme="minorHAnsi"/>
          <w:sz w:val="22"/>
          <w:szCs w:val="22"/>
        </w:rPr>
        <w:t xml:space="preserve"> Unacceptable</w:t>
      </w:r>
    </w:p>
    <w:p w14:paraId="622FE6A3" w14:textId="6B5A0B72" w:rsidR="00F348EE" w:rsidRPr="00DF1641" w:rsidRDefault="00F348EE" w:rsidP="00997EE2">
      <w:pPr>
        <w:numPr>
          <w:ilvl w:val="0"/>
          <w:numId w:val="3"/>
        </w:numPr>
        <w:tabs>
          <w:tab w:val="clear" w:pos="720"/>
          <w:tab w:val="left" w:pos="360"/>
          <w:tab w:val="right" w:pos="9360"/>
        </w:tabs>
        <w:spacing w:after="120" w:line="276" w:lineRule="auto"/>
        <w:ind w:left="270"/>
        <w:rPr>
          <w:rFonts w:asciiTheme="minorHAnsi" w:hAnsiTheme="minorHAnsi" w:cstheme="minorHAnsi"/>
          <w:sz w:val="22"/>
          <w:szCs w:val="22"/>
        </w:rPr>
      </w:pPr>
      <w:r w:rsidRPr="00DF1641">
        <w:rPr>
          <w:rFonts w:asciiTheme="minorHAnsi" w:hAnsiTheme="minorHAnsi" w:cstheme="minorHAnsi"/>
          <w:sz w:val="22"/>
          <w:szCs w:val="22"/>
        </w:rPr>
        <w:t>Payments twice a month for invoices submitted to it by the supplier</w:t>
      </w:r>
      <w:r w:rsidRPr="00DF1641">
        <w:rPr>
          <w:rFonts w:asciiTheme="minorHAnsi" w:hAnsiTheme="minorHAnsi" w:cstheme="minorHAnsi"/>
          <w:sz w:val="22"/>
          <w:szCs w:val="22"/>
        </w:rPr>
        <w:tab/>
        <w:t>Acceptable/</w:t>
      </w:r>
      <w:r w:rsidR="00355D20" w:rsidRPr="00DF1641">
        <w:rPr>
          <w:rFonts w:asciiTheme="minorHAnsi" w:hAnsiTheme="minorHAnsi" w:cstheme="minorHAnsi"/>
          <w:sz w:val="22"/>
          <w:szCs w:val="22"/>
        </w:rPr>
        <w:t xml:space="preserve"> Unacceptable </w:t>
      </w:r>
    </w:p>
    <w:p w14:paraId="62AFF68C" w14:textId="690C87B3" w:rsidR="00F348EE" w:rsidRPr="00DF1641" w:rsidRDefault="00F348EE" w:rsidP="00997EE2">
      <w:pPr>
        <w:numPr>
          <w:ilvl w:val="0"/>
          <w:numId w:val="3"/>
        </w:numPr>
        <w:tabs>
          <w:tab w:val="clear" w:pos="720"/>
          <w:tab w:val="left" w:pos="360"/>
          <w:tab w:val="right" w:pos="9360"/>
        </w:tabs>
        <w:spacing w:after="120" w:line="276" w:lineRule="auto"/>
        <w:ind w:left="270"/>
        <w:rPr>
          <w:rFonts w:asciiTheme="minorHAnsi" w:hAnsiTheme="minorHAnsi" w:cstheme="minorHAnsi"/>
          <w:sz w:val="22"/>
          <w:szCs w:val="22"/>
        </w:rPr>
      </w:pPr>
      <w:r w:rsidRPr="00DF1641">
        <w:rPr>
          <w:rFonts w:asciiTheme="minorHAnsi" w:hAnsiTheme="minorHAnsi" w:cstheme="minorHAnsi"/>
          <w:sz w:val="22"/>
          <w:szCs w:val="22"/>
        </w:rPr>
        <w:t xml:space="preserve">Validity of the proposal for </w:t>
      </w:r>
      <w:r w:rsidRPr="00DF1641">
        <w:rPr>
          <w:rFonts w:asciiTheme="minorHAnsi" w:hAnsiTheme="minorHAnsi" w:cstheme="minorHAnsi"/>
          <w:sz w:val="22"/>
          <w:szCs w:val="22"/>
          <w:lang w:val="uk-UA"/>
        </w:rPr>
        <w:t>6</w:t>
      </w:r>
      <w:r w:rsidRPr="00DF1641">
        <w:rPr>
          <w:rFonts w:asciiTheme="minorHAnsi" w:hAnsiTheme="minorHAnsi" w:cstheme="minorHAnsi"/>
          <w:sz w:val="22"/>
          <w:szCs w:val="22"/>
        </w:rPr>
        <w:t xml:space="preserve">0 calendar days </w:t>
      </w:r>
      <w:r w:rsidRPr="00DF1641">
        <w:rPr>
          <w:rFonts w:asciiTheme="minorHAnsi" w:hAnsiTheme="minorHAnsi" w:cstheme="minorHAnsi"/>
          <w:sz w:val="22"/>
          <w:szCs w:val="22"/>
        </w:rPr>
        <w:tab/>
        <w:t>Acceptable/</w:t>
      </w:r>
      <w:r w:rsidR="00355D20" w:rsidRPr="00DF1641">
        <w:rPr>
          <w:rFonts w:asciiTheme="minorHAnsi" w:hAnsiTheme="minorHAnsi" w:cstheme="minorHAnsi"/>
          <w:sz w:val="22"/>
          <w:szCs w:val="22"/>
        </w:rPr>
        <w:t xml:space="preserve"> Unacceptable</w:t>
      </w:r>
    </w:p>
    <w:p w14:paraId="139231F4" w14:textId="319304AE" w:rsidR="00F348EE" w:rsidRPr="00DF1641" w:rsidRDefault="00F348EE" w:rsidP="00997EE2">
      <w:pPr>
        <w:numPr>
          <w:ilvl w:val="0"/>
          <w:numId w:val="3"/>
        </w:numPr>
        <w:tabs>
          <w:tab w:val="clear" w:pos="720"/>
          <w:tab w:val="left" w:pos="360"/>
          <w:tab w:val="right" w:pos="9360"/>
        </w:tabs>
        <w:spacing w:after="120" w:line="276" w:lineRule="auto"/>
        <w:ind w:left="270"/>
        <w:rPr>
          <w:rFonts w:asciiTheme="minorHAnsi" w:hAnsiTheme="minorHAnsi" w:cstheme="minorHAnsi"/>
          <w:sz w:val="22"/>
          <w:szCs w:val="22"/>
        </w:rPr>
      </w:pPr>
      <w:r w:rsidRPr="00DF1641">
        <w:rPr>
          <w:rFonts w:asciiTheme="minorHAnsi" w:hAnsiTheme="minorHAnsi" w:cstheme="minorHAnsi"/>
          <w:sz w:val="22"/>
          <w:szCs w:val="22"/>
        </w:rPr>
        <w:t xml:space="preserve">VAT </w:t>
      </w:r>
      <w:r w:rsidR="00AD4F39" w:rsidRPr="00DF1641">
        <w:rPr>
          <w:rFonts w:asciiTheme="minorHAnsi" w:hAnsiTheme="minorHAnsi" w:cstheme="minorHAnsi"/>
          <w:sz w:val="22"/>
          <w:szCs w:val="22"/>
        </w:rPr>
        <w:t xml:space="preserve">exemption </w:t>
      </w:r>
      <w:r w:rsidR="00AD4F39" w:rsidRPr="00DF1641">
        <w:rPr>
          <w:rFonts w:asciiTheme="minorHAnsi" w:hAnsiTheme="minorHAnsi" w:cstheme="minorHAnsi"/>
          <w:sz w:val="22"/>
          <w:szCs w:val="22"/>
        </w:rPr>
        <w:tab/>
      </w:r>
      <w:r w:rsidRPr="00DF1641">
        <w:rPr>
          <w:rFonts w:asciiTheme="minorHAnsi" w:hAnsiTheme="minorHAnsi" w:cstheme="minorHAnsi"/>
          <w:sz w:val="22"/>
          <w:szCs w:val="22"/>
        </w:rPr>
        <w:t>Acceptable/</w:t>
      </w:r>
      <w:r w:rsidR="00355D20" w:rsidRPr="00DF1641">
        <w:rPr>
          <w:rFonts w:asciiTheme="minorHAnsi" w:hAnsiTheme="minorHAnsi" w:cstheme="minorHAnsi"/>
          <w:sz w:val="22"/>
          <w:szCs w:val="22"/>
        </w:rPr>
        <w:t>Un</w:t>
      </w:r>
      <w:r w:rsidRPr="00DF1641">
        <w:rPr>
          <w:rFonts w:asciiTheme="minorHAnsi" w:hAnsiTheme="minorHAnsi" w:cstheme="minorHAnsi"/>
          <w:sz w:val="22"/>
          <w:szCs w:val="22"/>
        </w:rPr>
        <w:t>acceptable</w:t>
      </w:r>
    </w:p>
    <w:p w14:paraId="26D95F83" w14:textId="77777777" w:rsidR="00F348EE" w:rsidRPr="00DF1641" w:rsidRDefault="00F348EE" w:rsidP="00997EE2">
      <w:pPr>
        <w:numPr>
          <w:ilvl w:val="0"/>
          <w:numId w:val="3"/>
        </w:numPr>
        <w:tabs>
          <w:tab w:val="clear" w:pos="720"/>
          <w:tab w:val="left" w:pos="360"/>
          <w:tab w:val="right" w:pos="9360"/>
        </w:tabs>
        <w:spacing w:after="120" w:line="276" w:lineRule="auto"/>
        <w:ind w:left="270"/>
        <w:rPr>
          <w:rFonts w:asciiTheme="minorHAnsi" w:hAnsiTheme="minorHAnsi" w:cstheme="minorHAnsi"/>
          <w:sz w:val="22"/>
          <w:szCs w:val="22"/>
        </w:rPr>
      </w:pPr>
      <w:r w:rsidRPr="00DF1641">
        <w:rPr>
          <w:rFonts w:asciiTheme="minorHAnsi" w:hAnsiTheme="minorHAnsi" w:cstheme="minorHAnsi"/>
          <w:sz w:val="22"/>
          <w:szCs w:val="22"/>
        </w:rPr>
        <w:t>Price of proposal</w:t>
      </w:r>
      <w:r w:rsidRPr="00DF1641">
        <w:rPr>
          <w:rFonts w:asciiTheme="minorHAnsi" w:hAnsiTheme="minorHAnsi" w:cstheme="minorHAnsi"/>
          <w:sz w:val="22"/>
          <w:szCs w:val="22"/>
        </w:rPr>
        <w:tab/>
        <w:t>60 points</w:t>
      </w:r>
    </w:p>
    <w:p w14:paraId="22AD4E26" w14:textId="27843B90" w:rsidR="00F348EE" w:rsidRPr="00DF1641" w:rsidRDefault="00F348EE" w:rsidP="00997EE2">
      <w:pPr>
        <w:numPr>
          <w:ilvl w:val="0"/>
          <w:numId w:val="3"/>
        </w:numPr>
        <w:tabs>
          <w:tab w:val="clear" w:pos="720"/>
          <w:tab w:val="left" w:pos="360"/>
          <w:tab w:val="right" w:pos="9360"/>
        </w:tabs>
        <w:spacing w:after="120" w:line="276" w:lineRule="auto"/>
        <w:ind w:left="270"/>
        <w:rPr>
          <w:rFonts w:asciiTheme="minorHAnsi" w:hAnsiTheme="minorHAnsi" w:cstheme="minorHAnsi"/>
          <w:sz w:val="22"/>
          <w:szCs w:val="22"/>
        </w:rPr>
      </w:pPr>
      <w:r w:rsidRPr="00DF1641">
        <w:rPr>
          <w:rFonts w:asciiTheme="minorHAnsi" w:hAnsiTheme="minorHAnsi" w:cstheme="minorHAnsi"/>
          <w:sz w:val="22"/>
          <w:szCs w:val="22"/>
        </w:rPr>
        <w:t>Quality of proposal</w:t>
      </w:r>
      <w:r w:rsidRPr="00DF1641">
        <w:rPr>
          <w:rFonts w:asciiTheme="minorHAnsi" w:hAnsiTheme="minorHAnsi" w:cstheme="minorHAnsi"/>
          <w:sz w:val="22"/>
          <w:szCs w:val="22"/>
        </w:rPr>
        <w:tab/>
      </w:r>
      <w:r w:rsidR="00355D20" w:rsidRPr="00DF1641">
        <w:rPr>
          <w:rFonts w:asciiTheme="minorHAnsi" w:hAnsiTheme="minorHAnsi" w:cstheme="minorHAnsi"/>
          <w:sz w:val="22"/>
          <w:szCs w:val="22"/>
        </w:rPr>
        <w:t>4</w:t>
      </w:r>
      <w:r w:rsidRPr="00DF1641">
        <w:rPr>
          <w:rFonts w:asciiTheme="minorHAnsi" w:hAnsiTheme="minorHAnsi" w:cstheme="minorHAnsi"/>
          <w:sz w:val="22"/>
          <w:szCs w:val="22"/>
        </w:rPr>
        <w:t>0 points</w:t>
      </w:r>
    </w:p>
    <w:p w14:paraId="6C0F5F40" w14:textId="24C61549" w:rsidR="00E85ABB" w:rsidRPr="00DF1641" w:rsidRDefault="00E85ABB" w:rsidP="00997EE2">
      <w:pPr>
        <w:tabs>
          <w:tab w:val="left" w:pos="360"/>
          <w:tab w:val="right" w:pos="9000"/>
        </w:tabs>
        <w:spacing w:after="120" w:line="276" w:lineRule="auto"/>
        <w:ind w:left="270"/>
        <w:rPr>
          <w:rFonts w:asciiTheme="minorHAnsi" w:hAnsiTheme="minorHAnsi" w:cstheme="minorHAnsi"/>
          <w:sz w:val="22"/>
          <w:szCs w:val="22"/>
        </w:rPr>
      </w:pPr>
    </w:p>
    <w:p w14:paraId="3E7E2B3D" w14:textId="77777777" w:rsidR="00E85ABB" w:rsidRPr="00DF1641" w:rsidRDefault="00E85ABB" w:rsidP="00997EE2">
      <w:pPr>
        <w:spacing w:line="276" w:lineRule="auto"/>
        <w:ind w:left="270"/>
        <w:rPr>
          <w:rFonts w:asciiTheme="minorHAnsi" w:eastAsiaTheme="minorEastAsia" w:hAnsiTheme="minorHAnsi" w:cstheme="minorHAnsi"/>
          <w:b/>
          <w:bCs/>
          <w:sz w:val="22"/>
          <w:szCs w:val="22"/>
        </w:rPr>
      </w:pPr>
      <w:r w:rsidRPr="00DF1641">
        <w:rPr>
          <w:rFonts w:asciiTheme="minorHAnsi" w:eastAsiaTheme="minorEastAsia" w:hAnsiTheme="minorHAnsi" w:cstheme="minorHAnsi"/>
          <w:b/>
          <w:bCs/>
          <w:sz w:val="22"/>
          <w:szCs w:val="22"/>
        </w:rPr>
        <w:t>Key Performance Indicators and Performance Evaluation</w:t>
      </w:r>
    </w:p>
    <w:tbl>
      <w:tblPr>
        <w:tblStyle w:val="TableGrid"/>
        <w:tblW w:w="0" w:type="auto"/>
        <w:tblLook w:val="04A0" w:firstRow="1" w:lastRow="0" w:firstColumn="1" w:lastColumn="0" w:noHBand="0" w:noVBand="1"/>
      </w:tblPr>
      <w:tblGrid>
        <w:gridCol w:w="808"/>
        <w:gridCol w:w="4663"/>
        <w:gridCol w:w="4779"/>
      </w:tblGrid>
      <w:tr w:rsidR="00DF1641" w:rsidRPr="00DF1641" w14:paraId="4B2298BB" w14:textId="77777777" w:rsidTr="005F3D38">
        <w:trPr>
          <w:trHeight w:val="311"/>
        </w:trPr>
        <w:tc>
          <w:tcPr>
            <w:tcW w:w="807" w:type="dxa"/>
            <w:hideMark/>
          </w:tcPr>
          <w:p w14:paraId="094D95A9" w14:textId="77777777" w:rsidR="00E85ABB" w:rsidRPr="00DF1641" w:rsidRDefault="00E85ABB" w:rsidP="00997EE2">
            <w:pPr>
              <w:spacing w:line="276" w:lineRule="auto"/>
              <w:ind w:left="270"/>
              <w:jc w:val="both"/>
              <w:rPr>
                <w:rFonts w:asciiTheme="minorHAnsi" w:eastAsiaTheme="minorEastAsia" w:hAnsiTheme="minorHAnsi" w:cstheme="minorHAnsi"/>
                <w:b/>
                <w:bCs/>
                <w:sz w:val="22"/>
                <w:szCs w:val="22"/>
              </w:rPr>
            </w:pPr>
            <w:r w:rsidRPr="00DF1641">
              <w:rPr>
                <w:rFonts w:asciiTheme="minorHAnsi" w:eastAsiaTheme="minorEastAsia" w:hAnsiTheme="minorHAnsi" w:cstheme="minorHAnsi"/>
                <w:b/>
                <w:bCs/>
                <w:sz w:val="22"/>
                <w:szCs w:val="22"/>
              </w:rPr>
              <w:t>No.</w:t>
            </w:r>
          </w:p>
        </w:tc>
        <w:tc>
          <w:tcPr>
            <w:tcW w:w="6000" w:type="dxa"/>
            <w:hideMark/>
          </w:tcPr>
          <w:p w14:paraId="0073275A" w14:textId="77777777" w:rsidR="00E85ABB" w:rsidRPr="00DF1641" w:rsidRDefault="00E85ABB" w:rsidP="00997EE2">
            <w:pPr>
              <w:spacing w:line="276" w:lineRule="auto"/>
              <w:ind w:left="270"/>
              <w:jc w:val="center"/>
              <w:rPr>
                <w:rFonts w:asciiTheme="minorHAnsi" w:eastAsiaTheme="minorEastAsia" w:hAnsiTheme="minorHAnsi" w:cstheme="minorHAnsi"/>
                <w:b/>
                <w:bCs/>
                <w:sz w:val="22"/>
                <w:szCs w:val="22"/>
              </w:rPr>
            </w:pPr>
            <w:r w:rsidRPr="00DF1641">
              <w:rPr>
                <w:rFonts w:asciiTheme="minorHAnsi" w:eastAsiaTheme="minorEastAsia" w:hAnsiTheme="minorHAnsi" w:cstheme="minorHAnsi"/>
                <w:b/>
                <w:bCs/>
                <w:sz w:val="22"/>
                <w:szCs w:val="22"/>
              </w:rPr>
              <w:t>Description</w:t>
            </w:r>
          </w:p>
        </w:tc>
        <w:tc>
          <w:tcPr>
            <w:tcW w:w="6081" w:type="dxa"/>
            <w:hideMark/>
          </w:tcPr>
          <w:p w14:paraId="5CB94896" w14:textId="77777777" w:rsidR="00E85ABB" w:rsidRPr="00DF1641" w:rsidRDefault="00E85ABB" w:rsidP="00997EE2">
            <w:pPr>
              <w:spacing w:line="276" w:lineRule="auto"/>
              <w:ind w:left="270"/>
              <w:jc w:val="center"/>
              <w:rPr>
                <w:rFonts w:asciiTheme="minorHAnsi" w:eastAsiaTheme="minorEastAsia" w:hAnsiTheme="minorHAnsi" w:cstheme="minorHAnsi"/>
                <w:b/>
                <w:bCs/>
                <w:sz w:val="22"/>
                <w:szCs w:val="22"/>
              </w:rPr>
            </w:pPr>
            <w:r w:rsidRPr="00DF1641">
              <w:rPr>
                <w:rFonts w:asciiTheme="minorHAnsi" w:eastAsiaTheme="minorEastAsia" w:hAnsiTheme="minorHAnsi" w:cstheme="minorHAnsi"/>
                <w:b/>
                <w:bCs/>
                <w:sz w:val="22"/>
                <w:szCs w:val="22"/>
              </w:rPr>
              <w:t>Indicator</w:t>
            </w:r>
          </w:p>
        </w:tc>
      </w:tr>
      <w:tr w:rsidR="00DF1641" w:rsidRPr="00DF1641" w14:paraId="4D5CCAF7" w14:textId="77777777" w:rsidTr="005F3D38">
        <w:trPr>
          <w:trHeight w:val="592"/>
        </w:trPr>
        <w:tc>
          <w:tcPr>
            <w:tcW w:w="807" w:type="dxa"/>
            <w:noWrap/>
            <w:hideMark/>
          </w:tcPr>
          <w:p w14:paraId="094A1501"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1</w:t>
            </w:r>
          </w:p>
        </w:tc>
        <w:tc>
          <w:tcPr>
            <w:tcW w:w="6000" w:type="dxa"/>
            <w:hideMark/>
          </w:tcPr>
          <w:p w14:paraId="7A147D62" w14:textId="77777777"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Response Time to Received Requests</w:t>
            </w:r>
          </w:p>
        </w:tc>
        <w:tc>
          <w:tcPr>
            <w:tcW w:w="6081" w:type="dxa"/>
            <w:hideMark/>
          </w:tcPr>
          <w:p w14:paraId="7F1B1760" w14:textId="77777777" w:rsidR="00E85ABB" w:rsidRPr="00DF1641" w:rsidRDefault="00E85ABB" w:rsidP="00676A7F">
            <w:pPr>
              <w:spacing w:line="276" w:lineRule="auto"/>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Confirmation e-mail on receipt of Service Order Receipt within one hour</w:t>
            </w:r>
          </w:p>
        </w:tc>
      </w:tr>
      <w:tr w:rsidR="00DF1641" w:rsidRPr="00DF1641" w14:paraId="3D684C70" w14:textId="77777777" w:rsidTr="005F3D38">
        <w:trPr>
          <w:trHeight w:val="296"/>
        </w:trPr>
        <w:tc>
          <w:tcPr>
            <w:tcW w:w="807" w:type="dxa"/>
            <w:noWrap/>
            <w:hideMark/>
          </w:tcPr>
          <w:p w14:paraId="7BE340C4"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2</w:t>
            </w:r>
          </w:p>
        </w:tc>
        <w:tc>
          <w:tcPr>
            <w:tcW w:w="6000" w:type="dxa"/>
            <w:hideMark/>
          </w:tcPr>
          <w:p w14:paraId="583893A4" w14:textId="77777777"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Ability to arrange events on scheduled time</w:t>
            </w:r>
          </w:p>
        </w:tc>
        <w:tc>
          <w:tcPr>
            <w:tcW w:w="6081" w:type="dxa"/>
            <w:hideMark/>
          </w:tcPr>
          <w:p w14:paraId="0D84DEE9" w14:textId="77777777" w:rsidR="00E85ABB" w:rsidRPr="00DF1641" w:rsidRDefault="00E85ABB" w:rsidP="00676A7F">
            <w:pPr>
              <w:spacing w:line="276" w:lineRule="auto"/>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Arrangement of event on the agreed dates</w:t>
            </w:r>
          </w:p>
        </w:tc>
      </w:tr>
      <w:tr w:rsidR="00DF1641" w:rsidRPr="00DF1641" w14:paraId="10F9C6F8" w14:textId="77777777" w:rsidTr="005F3D38">
        <w:trPr>
          <w:trHeight w:val="888"/>
        </w:trPr>
        <w:tc>
          <w:tcPr>
            <w:tcW w:w="807" w:type="dxa"/>
            <w:noWrap/>
          </w:tcPr>
          <w:p w14:paraId="65493C94"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3</w:t>
            </w:r>
          </w:p>
        </w:tc>
        <w:tc>
          <w:tcPr>
            <w:tcW w:w="6000" w:type="dxa"/>
          </w:tcPr>
          <w:p w14:paraId="45A5D614" w14:textId="77777777"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Ability to provide competitive prices and negotiate rates with </w:t>
            </w:r>
            <w:proofErr w:type="gramStart"/>
            <w:r w:rsidRPr="00DF1641">
              <w:rPr>
                <w:rFonts w:asciiTheme="minorHAnsi" w:eastAsiaTheme="minorEastAsia" w:hAnsiTheme="minorHAnsi" w:cstheme="minorHAnsi"/>
                <w:sz w:val="22"/>
                <w:szCs w:val="22"/>
              </w:rPr>
              <w:t>Hotels</w:t>
            </w:r>
            <w:proofErr w:type="gramEnd"/>
            <w:r w:rsidRPr="00DF1641">
              <w:rPr>
                <w:rFonts w:asciiTheme="minorHAnsi" w:eastAsiaTheme="minorEastAsia" w:hAnsiTheme="minorHAnsi" w:cstheme="minorHAnsi"/>
                <w:sz w:val="22"/>
                <w:szCs w:val="22"/>
              </w:rPr>
              <w:t>.</w:t>
            </w:r>
          </w:p>
        </w:tc>
        <w:tc>
          <w:tcPr>
            <w:tcW w:w="6081" w:type="dxa"/>
          </w:tcPr>
          <w:p w14:paraId="06128EB7" w14:textId="77777777" w:rsidR="00E85ABB" w:rsidRPr="00DF1641" w:rsidRDefault="00E85ABB" w:rsidP="00676A7F">
            <w:pPr>
              <w:spacing w:line="276" w:lineRule="auto"/>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Spot checks on received quotations from </w:t>
            </w:r>
            <w:proofErr w:type="gramStart"/>
            <w:r w:rsidRPr="00DF1641">
              <w:rPr>
                <w:rFonts w:asciiTheme="minorHAnsi" w:eastAsiaTheme="minorEastAsia" w:hAnsiTheme="minorHAnsi" w:cstheme="minorHAnsi"/>
                <w:sz w:val="22"/>
                <w:szCs w:val="22"/>
              </w:rPr>
              <w:t>Hotels</w:t>
            </w:r>
            <w:proofErr w:type="gramEnd"/>
            <w:r w:rsidRPr="00DF1641">
              <w:rPr>
                <w:rFonts w:asciiTheme="minorHAnsi" w:eastAsiaTheme="minorEastAsia" w:hAnsiTheme="minorHAnsi" w:cstheme="minorHAnsi"/>
                <w:sz w:val="22"/>
                <w:szCs w:val="22"/>
              </w:rPr>
              <w:t xml:space="preserve"> and comparing quotes with the given market rate.</w:t>
            </w:r>
          </w:p>
        </w:tc>
      </w:tr>
      <w:tr w:rsidR="00DF1641" w:rsidRPr="00DF1641" w14:paraId="0626677C" w14:textId="77777777" w:rsidTr="005F3D38">
        <w:trPr>
          <w:trHeight w:val="888"/>
        </w:trPr>
        <w:tc>
          <w:tcPr>
            <w:tcW w:w="807" w:type="dxa"/>
            <w:noWrap/>
            <w:hideMark/>
          </w:tcPr>
          <w:p w14:paraId="5952CC51"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4</w:t>
            </w:r>
          </w:p>
        </w:tc>
        <w:tc>
          <w:tcPr>
            <w:tcW w:w="6000" w:type="dxa"/>
            <w:hideMark/>
          </w:tcPr>
          <w:p w14:paraId="5875306B" w14:textId="7F646103"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Provision of reports on managed and arranged events with required details such as place, </w:t>
            </w:r>
            <w:r w:rsidR="00355D20" w:rsidRPr="00DF1641">
              <w:rPr>
                <w:rFonts w:asciiTheme="minorHAnsi" w:eastAsiaTheme="minorEastAsia" w:hAnsiTheme="minorHAnsi" w:cstheme="minorHAnsi"/>
                <w:sz w:val="22"/>
                <w:szCs w:val="22"/>
              </w:rPr>
              <w:t>amount</w:t>
            </w:r>
            <w:r w:rsidRPr="00DF1641">
              <w:rPr>
                <w:rFonts w:asciiTheme="minorHAnsi" w:eastAsiaTheme="minorEastAsia" w:hAnsiTheme="minorHAnsi" w:cstheme="minorHAnsi"/>
                <w:sz w:val="22"/>
                <w:szCs w:val="22"/>
              </w:rPr>
              <w:t>, number of participants.</w:t>
            </w:r>
          </w:p>
        </w:tc>
        <w:tc>
          <w:tcPr>
            <w:tcW w:w="6081" w:type="dxa"/>
            <w:hideMark/>
          </w:tcPr>
          <w:p w14:paraId="22CF4F6A" w14:textId="77777777" w:rsidR="00E85ABB" w:rsidRPr="00DF1641" w:rsidRDefault="00E85ABB" w:rsidP="00676A7F">
            <w:pPr>
              <w:spacing w:line="276" w:lineRule="auto"/>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Provision of the Report on Quarterly basis</w:t>
            </w:r>
          </w:p>
        </w:tc>
      </w:tr>
      <w:tr w:rsidR="00DF1641" w:rsidRPr="00DF1641" w14:paraId="5429AF9D" w14:textId="77777777" w:rsidTr="005F3D38">
        <w:trPr>
          <w:trHeight w:val="592"/>
        </w:trPr>
        <w:tc>
          <w:tcPr>
            <w:tcW w:w="807" w:type="dxa"/>
            <w:noWrap/>
          </w:tcPr>
          <w:p w14:paraId="0A5CA896"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5</w:t>
            </w:r>
          </w:p>
        </w:tc>
        <w:tc>
          <w:tcPr>
            <w:tcW w:w="6000" w:type="dxa"/>
          </w:tcPr>
          <w:p w14:paraId="1FBC403C" w14:textId="77777777"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Ability to provide quality services in terms of venue, food, and related arrangements.</w:t>
            </w:r>
          </w:p>
        </w:tc>
        <w:tc>
          <w:tcPr>
            <w:tcW w:w="6081" w:type="dxa"/>
          </w:tcPr>
          <w:p w14:paraId="13F90B0D" w14:textId="77777777" w:rsidR="00E85ABB" w:rsidRPr="00DF1641" w:rsidRDefault="00E85ABB" w:rsidP="00676A7F">
            <w:pPr>
              <w:spacing w:line="276" w:lineRule="auto"/>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Level of venue rented in terms of cleanliness and appropriateness, type of food provided, proper arrangement of venue. </w:t>
            </w:r>
          </w:p>
        </w:tc>
      </w:tr>
      <w:tr w:rsidR="00DF1641" w:rsidRPr="00DF1641" w14:paraId="3900A2A0" w14:textId="77777777" w:rsidTr="005F3D38">
        <w:trPr>
          <w:trHeight w:val="592"/>
        </w:trPr>
        <w:tc>
          <w:tcPr>
            <w:tcW w:w="807" w:type="dxa"/>
            <w:noWrap/>
            <w:hideMark/>
          </w:tcPr>
          <w:p w14:paraId="5E42F539"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6</w:t>
            </w:r>
          </w:p>
        </w:tc>
        <w:tc>
          <w:tcPr>
            <w:tcW w:w="6000" w:type="dxa"/>
            <w:hideMark/>
          </w:tcPr>
          <w:p w14:paraId="49C667B8" w14:textId="77777777"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Transportation services provided on time as and when applicable</w:t>
            </w:r>
          </w:p>
        </w:tc>
        <w:tc>
          <w:tcPr>
            <w:tcW w:w="6081" w:type="dxa"/>
            <w:hideMark/>
          </w:tcPr>
          <w:p w14:paraId="5B85D9C8" w14:textId="73202C1D" w:rsidR="00E85ABB" w:rsidRPr="00DF1641" w:rsidRDefault="00E85ABB" w:rsidP="00676A7F">
            <w:pPr>
              <w:spacing w:line="276" w:lineRule="auto"/>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Feedback from </w:t>
            </w:r>
            <w:r w:rsidR="00BE527D" w:rsidRPr="00DF1641">
              <w:rPr>
                <w:rFonts w:asciiTheme="minorHAnsi" w:eastAsiaTheme="minorEastAsia" w:hAnsiTheme="minorHAnsi" w:cstheme="minorHAnsi"/>
                <w:sz w:val="22"/>
                <w:szCs w:val="22"/>
              </w:rPr>
              <w:t xml:space="preserve">GREEN POWERED </w:t>
            </w:r>
            <w:proofErr w:type="gramStart"/>
            <w:r w:rsidR="00BE527D" w:rsidRPr="00DF1641">
              <w:rPr>
                <w:rFonts w:asciiTheme="minorHAnsi" w:eastAsiaTheme="minorEastAsia" w:hAnsiTheme="minorHAnsi" w:cstheme="minorHAnsi"/>
                <w:sz w:val="22"/>
                <w:szCs w:val="22"/>
              </w:rPr>
              <w:t xml:space="preserve">TECHNOLOGY </w:t>
            </w:r>
            <w:r w:rsidRPr="00DF1641">
              <w:rPr>
                <w:rFonts w:asciiTheme="minorHAnsi" w:eastAsiaTheme="minorEastAsia" w:hAnsiTheme="minorHAnsi" w:cstheme="minorHAnsi"/>
                <w:sz w:val="22"/>
                <w:szCs w:val="22"/>
              </w:rPr>
              <w:t xml:space="preserve"> focal</w:t>
            </w:r>
            <w:proofErr w:type="gramEnd"/>
            <w:r w:rsidRPr="00DF1641">
              <w:rPr>
                <w:rFonts w:asciiTheme="minorHAnsi" w:eastAsiaTheme="minorEastAsia" w:hAnsiTheme="minorHAnsi" w:cstheme="minorHAnsi"/>
                <w:sz w:val="22"/>
                <w:szCs w:val="22"/>
              </w:rPr>
              <w:t xml:space="preserve"> point through participants </w:t>
            </w:r>
          </w:p>
        </w:tc>
      </w:tr>
      <w:tr w:rsidR="00DF1641" w:rsidRPr="00DF1641" w14:paraId="55CA7765" w14:textId="77777777" w:rsidTr="005F3D38">
        <w:trPr>
          <w:trHeight w:val="592"/>
        </w:trPr>
        <w:tc>
          <w:tcPr>
            <w:tcW w:w="807" w:type="dxa"/>
            <w:noWrap/>
            <w:hideMark/>
          </w:tcPr>
          <w:p w14:paraId="686BAD36"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7</w:t>
            </w:r>
          </w:p>
        </w:tc>
        <w:tc>
          <w:tcPr>
            <w:tcW w:w="6000" w:type="dxa"/>
            <w:hideMark/>
          </w:tcPr>
          <w:p w14:paraId="05E0EFB3" w14:textId="77777777"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Provision of interpretation services </w:t>
            </w:r>
          </w:p>
        </w:tc>
        <w:tc>
          <w:tcPr>
            <w:tcW w:w="6081" w:type="dxa"/>
            <w:hideMark/>
          </w:tcPr>
          <w:p w14:paraId="21585BE7" w14:textId="7D643266" w:rsidR="00E85ABB" w:rsidRPr="00DF1641" w:rsidRDefault="00E85ABB" w:rsidP="00676A7F">
            <w:pPr>
              <w:spacing w:line="276" w:lineRule="auto"/>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 xml:space="preserve">Feedback from </w:t>
            </w:r>
            <w:r w:rsidR="00BE527D" w:rsidRPr="00DF1641">
              <w:rPr>
                <w:rFonts w:asciiTheme="minorHAnsi" w:eastAsiaTheme="minorEastAsia" w:hAnsiTheme="minorHAnsi" w:cstheme="minorHAnsi"/>
                <w:sz w:val="22"/>
                <w:szCs w:val="22"/>
              </w:rPr>
              <w:t xml:space="preserve">GREEN POWERED </w:t>
            </w:r>
            <w:proofErr w:type="gramStart"/>
            <w:r w:rsidR="00BE527D" w:rsidRPr="00DF1641">
              <w:rPr>
                <w:rFonts w:asciiTheme="minorHAnsi" w:eastAsiaTheme="minorEastAsia" w:hAnsiTheme="minorHAnsi" w:cstheme="minorHAnsi"/>
                <w:sz w:val="22"/>
                <w:szCs w:val="22"/>
              </w:rPr>
              <w:t xml:space="preserve">TECHNOLOGY </w:t>
            </w:r>
            <w:r w:rsidRPr="00DF1641">
              <w:rPr>
                <w:rFonts w:asciiTheme="minorHAnsi" w:eastAsiaTheme="minorEastAsia" w:hAnsiTheme="minorHAnsi" w:cstheme="minorHAnsi"/>
                <w:sz w:val="22"/>
                <w:szCs w:val="22"/>
              </w:rPr>
              <w:t xml:space="preserve"> focal</w:t>
            </w:r>
            <w:proofErr w:type="gramEnd"/>
            <w:r w:rsidRPr="00DF1641">
              <w:rPr>
                <w:rFonts w:asciiTheme="minorHAnsi" w:eastAsiaTheme="minorEastAsia" w:hAnsiTheme="minorHAnsi" w:cstheme="minorHAnsi"/>
                <w:sz w:val="22"/>
                <w:szCs w:val="22"/>
              </w:rPr>
              <w:t xml:space="preserve"> point and requestor on quality of services received</w:t>
            </w:r>
          </w:p>
        </w:tc>
      </w:tr>
      <w:tr w:rsidR="00DF1641" w:rsidRPr="00DF1641" w14:paraId="4157EA70" w14:textId="77777777" w:rsidTr="005F3D38">
        <w:trPr>
          <w:trHeight w:val="592"/>
        </w:trPr>
        <w:tc>
          <w:tcPr>
            <w:tcW w:w="807" w:type="dxa"/>
            <w:noWrap/>
            <w:hideMark/>
          </w:tcPr>
          <w:p w14:paraId="53534CA9"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8</w:t>
            </w:r>
          </w:p>
        </w:tc>
        <w:tc>
          <w:tcPr>
            <w:tcW w:w="6000" w:type="dxa"/>
            <w:hideMark/>
          </w:tcPr>
          <w:p w14:paraId="3DB0C99C" w14:textId="77777777"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Submission of invoices and related documents</w:t>
            </w:r>
          </w:p>
        </w:tc>
        <w:tc>
          <w:tcPr>
            <w:tcW w:w="6081" w:type="dxa"/>
            <w:hideMark/>
          </w:tcPr>
          <w:p w14:paraId="423333D3" w14:textId="77777777" w:rsidR="00E85ABB" w:rsidRPr="00DF1641" w:rsidRDefault="00E85ABB" w:rsidP="00676A7F">
            <w:pPr>
              <w:spacing w:line="276" w:lineRule="auto"/>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Correct invoices provided in a timely manner</w:t>
            </w:r>
          </w:p>
        </w:tc>
      </w:tr>
      <w:tr w:rsidR="00DF1641" w:rsidRPr="00DF1641" w14:paraId="192B2FE1" w14:textId="77777777" w:rsidTr="005F3D38">
        <w:trPr>
          <w:trHeight w:val="256"/>
        </w:trPr>
        <w:tc>
          <w:tcPr>
            <w:tcW w:w="807" w:type="dxa"/>
            <w:noWrap/>
            <w:hideMark/>
          </w:tcPr>
          <w:p w14:paraId="64C99AC9" w14:textId="77777777" w:rsidR="00E85ABB" w:rsidRPr="00DF1641" w:rsidRDefault="00E85ABB" w:rsidP="00997EE2">
            <w:pPr>
              <w:spacing w:line="276" w:lineRule="auto"/>
              <w:ind w:left="27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lastRenderedPageBreak/>
              <w:t>9</w:t>
            </w:r>
          </w:p>
        </w:tc>
        <w:tc>
          <w:tcPr>
            <w:tcW w:w="6000" w:type="dxa"/>
            <w:hideMark/>
          </w:tcPr>
          <w:p w14:paraId="2543F187" w14:textId="77777777" w:rsidR="00E85ABB" w:rsidRPr="00DF1641" w:rsidRDefault="00E85ABB" w:rsidP="00676A7F">
            <w:pPr>
              <w:spacing w:line="276" w:lineRule="auto"/>
              <w:ind w:left="-2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Customer Complaints</w:t>
            </w:r>
          </w:p>
        </w:tc>
        <w:tc>
          <w:tcPr>
            <w:tcW w:w="6081" w:type="dxa"/>
            <w:hideMark/>
          </w:tcPr>
          <w:p w14:paraId="3A95A016" w14:textId="77777777" w:rsidR="00E85ABB" w:rsidRPr="00DF1641" w:rsidRDefault="00E85ABB" w:rsidP="00676A7F">
            <w:pPr>
              <w:spacing w:line="276" w:lineRule="auto"/>
              <w:ind w:left="90"/>
              <w:jc w:val="both"/>
              <w:rPr>
                <w:rFonts w:asciiTheme="minorHAnsi" w:eastAsiaTheme="minorEastAsia" w:hAnsiTheme="minorHAnsi" w:cstheme="minorHAnsi"/>
                <w:sz w:val="22"/>
                <w:szCs w:val="22"/>
              </w:rPr>
            </w:pPr>
            <w:r w:rsidRPr="00DF1641">
              <w:rPr>
                <w:rFonts w:asciiTheme="minorHAnsi" w:eastAsiaTheme="minorEastAsia" w:hAnsiTheme="minorHAnsi" w:cstheme="minorHAnsi"/>
                <w:sz w:val="22"/>
                <w:szCs w:val="22"/>
              </w:rPr>
              <w:t>All complaints should be addressed within maximum one working day and to be resolved within the same day</w:t>
            </w:r>
          </w:p>
        </w:tc>
      </w:tr>
    </w:tbl>
    <w:p w14:paraId="28D893F2" w14:textId="0EE237DF" w:rsidR="00E85ABB" w:rsidRPr="00DF1641" w:rsidRDefault="00E85ABB" w:rsidP="00997EE2">
      <w:pPr>
        <w:spacing w:line="276" w:lineRule="auto"/>
        <w:ind w:left="270"/>
        <w:jc w:val="both"/>
        <w:rPr>
          <w:rFonts w:asciiTheme="minorHAnsi" w:eastAsiaTheme="minorEastAsia" w:hAnsiTheme="minorHAnsi" w:cstheme="minorHAnsi"/>
          <w:sz w:val="22"/>
          <w:szCs w:val="22"/>
          <w:lang w:eastAsia="ru-RU"/>
        </w:rPr>
      </w:pPr>
    </w:p>
    <w:p w14:paraId="3170BCDE" w14:textId="4E5E3F5E" w:rsidR="001D02F3" w:rsidRPr="004103CC" w:rsidRDefault="0F433ECF" w:rsidP="0F433ECF">
      <w:pPr>
        <w:spacing w:line="276" w:lineRule="auto"/>
        <w:ind w:left="270"/>
        <w:jc w:val="center"/>
        <w:rPr>
          <w:rFonts w:asciiTheme="minorHAnsi" w:hAnsiTheme="minorHAnsi" w:cstheme="minorBidi"/>
          <w:b/>
          <w:bCs/>
          <w:sz w:val="22"/>
          <w:szCs w:val="22"/>
        </w:rPr>
      </w:pPr>
      <w:r w:rsidRPr="004103CC">
        <w:rPr>
          <w:rFonts w:asciiTheme="minorHAnsi" w:hAnsiTheme="minorHAnsi" w:cstheme="minorBidi"/>
          <w:b/>
          <w:bCs/>
          <w:sz w:val="22"/>
          <w:szCs w:val="22"/>
        </w:rPr>
        <w:t>III. PAYMENT TERMS</w:t>
      </w:r>
    </w:p>
    <w:p w14:paraId="4D0A4B8B" w14:textId="77777777" w:rsidR="001D02F3" w:rsidRPr="004103CC" w:rsidRDefault="001D02F3" w:rsidP="001D02F3">
      <w:pPr>
        <w:spacing w:line="276" w:lineRule="auto"/>
        <w:ind w:left="270"/>
        <w:jc w:val="both"/>
        <w:rPr>
          <w:rFonts w:asciiTheme="minorHAnsi" w:eastAsiaTheme="minorEastAsia" w:hAnsiTheme="minorHAnsi" w:cstheme="minorHAnsi"/>
          <w:sz w:val="22"/>
          <w:szCs w:val="22"/>
          <w:lang w:eastAsia="ru-RU"/>
        </w:rPr>
      </w:pPr>
    </w:p>
    <w:p w14:paraId="1F00E47F" w14:textId="15812240" w:rsidR="001D02F3" w:rsidRPr="004103CC" w:rsidRDefault="0F433ECF">
      <w:pPr>
        <w:spacing w:line="276" w:lineRule="auto"/>
        <w:ind w:left="270"/>
        <w:jc w:val="both"/>
        <w:rPr>
          <w:rFonts w:asciiTheme="minorHAnsi" w:eastAsiaTheme="minorEastAsia" w:hAnsiTheme="minorHAnsi" w:cstheme="minorBidi"/>
          <w:sz w:val="22"/>
          <w:szCs w:val="22"/>
          <w:lang w:eastAsia="ru-RU"/>
        </w:rPr>
      </w:pPr>
      <w:r w:rsidRPr="004103CC">
        <w:rPr>
          <w:rFonts w:asciiTheme="minorHAnsi" w:eastAsiaTheme="minorEastAsia" w:hAnsiTheme="minorHAnsi" w:cstheme="minorBidi"/>
          <w:sz w:val="22"/>
          <w:szCs w:val="22"/>
          <w:lang w:eastAsia="ru-RU"/>
        </w:rPr>
        <w:t>I.</w:t>
      </w:r>
      <w:r w:rsidR="0EA03159" w:rsidRPr="004103CC">
        <w:tab/>
      </w:r>
      <w:r w:rsidRPr="004103CC">
        <w:rPr>
          <w:rFonts w:asciiTheme="minorHAnsi" w:eastAsiaTheme="minorEastAsia" w:hAnsiTheme="minorHAnsi" w:cstheme="minorBidi"/>
          <w:sz w:val="22"/>
          <w:szCs w:val="22"/>
          <w:lang w:eastAsia="ru-RU"/>
        </w:rPr>
        <w:t xml:space="preserve">The Service Provider shall submit the Event’s invoice(s) </w:t>
      </w:r>
      <w:r w:rsidR="0EA03159" w:rsidRPr="004103CC">
        <w:rPr>
          <w:rFonts w:asciiTheme="minorHAnsi" w:eastAsiaTheme="minorEastAsia" w:hAnsiTheme="minorHAnsi" w:cstheme="minorBidi"/>
          <w:sz w:val="22"/>
          <w:szCs w:val="22"/>
          <w:lang w:eastAsia="ru-RU"/>
        </w:rPr>
        <w:t xml:space="preserve">to </w:t>
      </w:r>
      <w:r w:rsidRPr="004103CC">
        <w:rPr>
          <w:rFonts w:asciiTheme="minorHAnsi" w:hAnsiTheme="minorHAnsi" w:cstheme="minorBidi"/>
          <w:sz w:val="22"/>
          <w:szCs w:val="22"/>
        </w:rPr>
        <w:t xml:space="preserve">Green Powered Technology </w:t>
      </w:r>
      <w:r w:rsidR="0EA03159" w:rsidRPr="004103CC">
        <w:rPr>
          <w:rFonts w:asciiTheme="minorHAnsi" w:eastAsiaTheme="minorEastAsia" w:hAnsiTheme="minorHAnsi" w:cstheme="minorBidi"/>
          <w:sz w:val="22"/>
          <w:szCs w:val="22"/>
          <w:lang w:eastAsia="ru-RU"/>
        </w:rPr>
        <w:t>within 48 working hours (this equals 6 working days)</w:t>
      </w:r>
      <w:r w:rsidRPr="004103CC">
        <w:rPr>
          <w:rFonts w:asciiTheme="minorHAnsi" w:eastAsiaTheme="minorEastAsia" w:hAnsiTheme="minorHAnsi" w:cstheme="minorBidi"/>
          <w:sz w:val="22"/>
          <w:szCs w:val="22"/>
          <w:lang w:eastAsia="ru-RU"/>
        </w:rPr>
        <w:t xml:space="preserve"> </w:t>
      </w:r>
      <w:r w:rsidR="0EA03159" w:rsidRPr="004103CC">
        <w:rPr>
          <w:rFonts w:asciiTheme="minorHAnsi" w:eastAsiaTheme="minorEastAsia" w:hAnsiTheme="minorHAnsi" w:cstheme="minorBidi"/>
          <w:sz w:val="22"/>
          <w:szCs w:val="22"/>
          <w:lang w:eastAsia="ru-RU"/>
        </w:rPr>
        <w:t>from event closure</w:t>
      </w:r>
      <w:r w:rsidRPr="004103CC">
        <w:rPr>
          <w:rFonts w:asciiTheme="minorHAnsi" w:eastAsiaTheme="minorEastAsia" w:hAnsiTheme="minorHAnsi" w:cstheme="minorBidi"/>
          <w:sz w:val="22"/>
          <w:szCs w:val="22"/>
          <w:lang w:eastAsia="ru-RU"/>
        </w:rPr>
        <w:t>.</w:t>
      </w:r>
    </w:p>
    <w:p w14:paraId="004A9D2E" w14:textId="160BBF1A" w:rsidR="001D02F3" w:rsidRPr="004103CC" w:rsidRDefault="0F433ECF" w:rsidP="0F433ECF">
      <w:pPr>
        <w:spacing w:line="276" w:lineRule="auto"/>
        <w:ind w:left="270"/>
        <w:jc w:val="both"/>
        <w:rPr>
          <w:rFonts w:asciiTheme="minorHAnsi" w:eastAsiaTheme="minorEastAsia" w:hAnsiTheme="minorHAnsi" w:cstheme="minorBidi"/>
          <w:sz w:val="22"/>
          <w:szCs w:val="22"/>
          <w:lang w:eastAsia="ru-RU"/>
        </w:rPr>
      </w:pPr>
      <w:r w:rsidRPr="004103CC">
        <w:rPr>
          <w:rFonts w:asciiTheme="minorHAnsi" w:eastAsiaTheme="minorEastAsia" w:hAnsiTheme="minorHAnsi" w:cstheme="minorBidi"/>
          <w:sz w:val="22"/>
          <w:szCs w:val="22"/>
          <w:lang w:eastAsia="ru-RU"/>
        </w:rPr>
        <w:t>II.</w:t>
      </w:r>
      <w:r w:rsidR="001D02F3" w:rsidRPr="004103CC">
        <w:tab/>
      </w:r>
      <w:r w:rsidRPr="004103CC">
        <w:rPr>
          <w:rFonts w:asciiTheme="minorHAnsi" w:eastAsiaTheme="minorEastAsia" w:hAnsiTheme="minorHAnsi" w:cstheme="minorBidi"/>
          <w:sz w:val="22"/>
          <w:szCs w:val="22"/>
          <w:lang w:eastAsia="ru-RU"/>
        </w:rPr>
        <w:t xml:space="preserve">The requestor/focal point shall review and clear the invoice with the supporting documents within </w:t>
      </w:r>
      <w:r w:rsidR="001D02F3" w:rsidRPr="004103CC">
        <w:rPr>
          <w:rFonts w:asciiTheme="minorHAnsi" w:eastAsiaTheme="minorEastAsia" w:hAnsiTheme="minorHAnsi" w:cstheme="minorBidi"/>
          <w:sz w:val="22"/>
          <w:szCs w:val="22"/>
          <w:lang w:eastAsia="ru-RU"/>
        </w:rPr>
        <w:t>one week</w:t>
      </w:r>
      <w:r w:rsidRPr="004103CC">
        <w:rPr>
          <w:rFonts w:asciiTheme="minorHAnsi" w:eastAsiaTheme="minorEastAsia" w:hAnsiTheme="minorHAnsi" w:cstheme="minorBidi"/>
          <w:sz w:val="22"/>
          <w:szCs w:val="22"/>
          <w:lang w:eastAsia="ru-RU"/>
        </w:rPr>
        <w:t xml:space="preserve"> from invoice(s) submission date to</w:t>
      </w:r>
      <w:r w:rsidRPr="004103CC">
        <w:rPr>
          <w:rFonts w:asciiTheme="minorHAnsi" w:hAnsiTheme="minorHAnsi" w:cstheme="minorBidi"/>
          <w:sz w:val="22"/>
          <w:szCs w:val="22"/>
        </w:rPr>
        <w:t xml:space="preserve"> Green Powered Technology</w:t>
      </w:r>
      <w:r w:rsidRPr="004103CC">
        <w:rPr>
          <w:rFonts w:asciiTheme="minorHAnsi" w:eastAsiaTheme="minorEastAsia" w:hAnsiTheme="minorHAnsi" w:cstheme="minorBidi"/>
          <w:sz w:val="22"/>
          <w:szCs w:val="22"/>
          <w:lang w:eastAsia="ru-RU"/>
        </w:rPr>
        <w:t>.</w:t>
      </w:r>
    </w:p>
    <w:p w14:paraId="497C944C" w14:textId="77777777" w:rsidR="001D02F3" w:rsidRPr="004103CC" w:rsidRDefault="001D02F3" w:rsidP="001D02F3">
      <w:pPr>
        <w:spacing w:line="276" w:lineRule="auto"/>
        <w:ind w:left="270"/>
        <w:jc w:val="both"/>
        <w:rPr>
          <w:rFonts w:asciiTheme="minorHAnsi" w:eastAsiaTheme="minorEastAsia" w:hAnsiTheme="minorHAnsi" w:cstheme="minorHAnsi"/>
          <w:sz w:val="22"/>
          <w:szCs w:val="22"/>
          <w:lang w:eastAsia="ru-RU"/>
        </w:rPr>
      </w:pPr>
      <w:r w:rsidRPr="004103CC">
        <w:rPr>
          <w:rFonts w:asciiTheme="minorHAnsi" w:eastAsiaTheme="minorEastAsia" w:hAnsiTheme="minorHAnsi" w:cstheme="minorHAnsi"/>
          <w:sz w:val="22"/>
          <w:szCs w:val="22"/>
          <w:lang w:eastAsia="ru-RU"/>
        </w:rPr>
        <w:t>III.</w:t>
      </w:r>
      <w:r w:rsidRPr="004103CC">
        <w:rPr>
          <w:rFonts w:asciiTheme="minorHAnsi" w:eastAsiaTheme="minorEastAsia" w:hAnsiTheme="minorHAnsi" w:cstheme="minorHAnsi"/>
          <w:sz w:val="22"/>
          <w:szCs w:val="22"/>
          <w:lang w:eastAsia="ru-RU"/>
        </w:rPr>
        <w:tab/>
        <w:t xml:space="preserve">The Service Provider shall settle all invoices with the </w:t>
      </w:r>
      <w:proofErr w:type="gramStart"/>
      <w:r w:rsidRPr="004103CC">
        <w:rPr>
          <w:rFonts w:asciiTheme="minorHAnsi" w:eastAsiaTheme="minorEastAsia" w:hAnsiTheme="minorHAnsi" w:cstheme="minorHAnsi"/>
          <w:sz w:val="22"/>
          <w:szCs w:val="22"/>
          <w:lang w:eastAsia="ru-RU"/>
        </w:rPr>
        <w:t>hotel</w:t>
      </w:r>
      <w:proofErr w:type="gramEnd"/>
      <w:r w:rsidRPr="004103CC">
        <w:rPr>
          <w:rFonts w:asciiTheme="minorHAnsi" w:eastAsiaTheme="minorEastAsia" w:hAnsiTheme="minorHAnsi" w:cstheme="minorHAnsi"/>
          <w:sz w:val="22"/>
          <w:szCs w:val="22"/>
          <w:lang w:eastAsia="ru-RU"/>
        </w:rPr>
        <w:t xml:space="preserve"> or any other party entitled to be paid, in a timely manner.</w:t>
      </w:r>
    </w:p>
    <w:p w14:paraId="4B52165B" w14:textId="63550A9B" w:rsidR="001D02F3" w:rsidRPr="004103CC" w:rsidRDefault="0F433ECF" w:rsidP="0F433ECF">
      <w:pPr>
        <w:spacing w:line="276" w:lineRule="auto"/>
        <w:ind w:left="270"/>
        <w:jc w:val="both"/>
        <w:rPr>
          <w:rFonts w:asciiTheme="minorHAnsi" w:eastAsiaTheme="minorEastAsia" w:hAnsiTheme="minorHAnsi" w:cstheme="minorBidi"/>
          <w:sz w:val="22"/>
          <w:szCs w:val="22"/>
          <w:lang w:eastAsia="ru-RU"/>
        </w:rPr>
      </w:pPr>
      <w:r w:rsidRPr="004103CC">
        <w:rPr>
          <w:rFonts w:asciiTheme="minorHAnsi" w:eastAsiaTheme="minorEastAsia" w:hAnsiTheme="minorHAnsi" w:cstheme="minorBidi"/>
          <w:sz w:val="22"/>
          <w:szCs w:val="22"/>
          <w:lang w:eastAsia="ru-RU"/>
        </w:rPr>
        <w:t>IV.</w:t>
      </w:r>
      <w:r w:rsidR="001D02F3" w:rsidRPr="004103CC">
        <w:tab/>
      </w:r>
      <w:r w:rsidRPr="004103CC">
        <w:rPr>
          <w:rFonts w:asciiTheme="minorHAnsi" w:hAnsiTheme="minorHAnsi" w:cstheme="minorBidi"/>
          <w:sz w:val="22"/>
          <w:szCs w:val="22"/>
        </w:rPr>
        <w:t>Green Powered Technology</w:t>
      </w:r>
      <w:r w:rsidRPr="004103CC">
        <w:rPr>
          <w:rFonts w:asciiTheme="minorHAnsi" w:eastAsiaTheme="minorEastAsia" w:hAnsiTheme="minorHAnsi" w:cstheme="minorBidi"/>
          <w:sz w:val="22"/>
          <w:szCs w:val="22"/>
          <w:lang w:eastAsia="ru-RU"/>
        </w:rPr>
        <w:t xml:space="preserve"> shall process reimbursement of </w:t>
      </w:r>
      <w:r w:rsidR="001D02F3" w:rsidRPr="004103CC">
        <w:rPr>
          <w:rFonts w:asciiTheme="minorHAnsi" w:eastAsiaTheme="minorEastAsia" w:hAnsiTheme="minorHAnsi" w:cstheme="minorBidi"/>
          <w:sz w:val="22"/>
          <w:szCs w:val="22"/>
          <w:lang w:eastAsia="ru-RU"/>
        </w:rPr>
        <w:t xml:space="preserve">Event </w:t>
      </w:r>
      <w:r w:rsidRPr="004103CC">
        <w:rPr>
          <w:rFonts w:asciiTheme="minorHAnsi" w:eastAsiaTheme="minorEastAsia" w:hAnsiTheme="minorHAnsi" w:cstheme="minorBidi"/>
          <w:sz w:val="22"/>
          <w:szCs w:val="22"/>
          <w:lang w:eastAsia="ru-RU"/>
        </w:rPr>
        <w:t xml:space="preserve">invoice(s) within maximum </w:t>
      </w:r>
      <w:r w:rsidR="001D02F3" w:rsidRPr="004103CC">
        <w:rPr>
          <w:rFonts w:asciiTheme="minorHAnsi" w:eastAsiaTheme="minorEastAsia" w:hAnsiTheme="minorHAnsi" w:cstheme="minorBidi"/>
          <w:sz w:val="22"/>
          <w:szCs w:val="22"/>
          <w:lang w:eastAsia="ru-RU"/>
        </w:rPr>
        <w:t>30</w:t>
      </w:r>
      <w:r w:rsidRPr="004103CC">
        <w:rPr>
          <w:rFonts w:asciiTheme="minorHAnsi" w:eastAsiaTheme="minorEastAsia" w:hAnsiTheme="minorHAnsi" w:cstheme="minorBidi"/>
          <w:sz w:val="22"/>
          <w:szCs w:val="22"/>
          <w:lang w:eastAsia="ru-RU"/>
        </w:rPr>
        <w:t xml:space="preserve"> days from the date of acceptance of services. </w:t>
      </w:r>
    </w:p>
    <w:p w14:paraId="273074C1" w14:textId="220A9246" w:rsidR="001D02F3" w:rsidRPr="004103CC" w:rsidRDefault="001D02F3" w:rsidP="001D02F3">
      <w:pPr>
        <w:spacing w:line="276" w:lineRule="auto"/>
        <w:ind w:left="270"/>
        <w:jc w:val="both"/>
        <w:rPr>
          <w:rFonts w:asciiTheme="minorHAnsi" w:eastAsiaTheme="minorEastAsia" w:hAnsiTheme="minorHAnsi" w:cstheme="minorHAnsi"/>
          <w:sz w:val="22"/>
          <w:szCs w:val="22"/>
          <w:lang w:eastAsia="ru-RU"/>
        </w:rPr>
      </w:pPr>
      <w:r w:rsidRPr="004103CC">
        <w:rPr>
          <w:rFonts w:asciiTheme="minorHAnsi" w:eastAsiaTheme="minorEastAsia" w:hAnsiTheme="minorHAnsi" w:cstheme="minorHAnsi"/>
          <w:sz w:val="22"/>
          <w:szCs w:val="22"/>
          <w:lang w:eastAsia="ru-RU"/>
        </w:rPr>
        <w:t>V.</w:t>
      </w:r>
      <w:r w:rsidRPr="004103CC">
        <w:rPr>
          <w:rFonts w:asciiTheme="minorHAnsi" w:eastAsiaTheme="minorEastAsia" w:hAnsiTheme="minorHAnsi" w:cstheme="minorHAnsi"/>
          <w:sz w:val="22"/>
          <w:szCs w:val="22"/>
          <w:lang w:eastAsia="ru-RU"/>
        </w:rPr>
        <w:tab/>
        <w:t xml:space="preserve">The Service Provider agrees that no services are provided for any events without an authorized financial commitment from the </w:t>
      </w:r>
      <w:r w:rsidRPr="004103CC">
        <w:rPr>
          <w:rFonts w:asciiTheme="minorHAnsi" w:hAnsiTheme="minorHAnsi" w:cstheme="minorHAnsi"/>
          <w:sz w:val="22"/>
          <w:szCs w:val="22"/>
        </w:rPr>
        <w:t>Green Powered Technology</w:t>
      </w:r>
      <w:r w:rsidRPr="004103CC">
        <w:rPr>
          <w:rFonts w:asciiTheme="minorHAnsi" w:eastAsiaTheme="minorEastAsia" w:hAnsiTheme="minorHAnsi" w:cstheme="minorHAnsi"/>
          <w:sz w:val="22"/>
          <w:szCs w:val="22"/>
          <w:lang w:eastAsia="ru-RU"/>
        </w:rPr>
        <w:t xml:space="preserve">. During events, should any services be requested which are not included in the authorized financial commitment from the </w:t>
      </w:r>
      <w:r w:rsidRPr="004103CC">
        <w:rPr>
          <w:rFonts w:asciiTheme="minorHAnsi" w:hAnsiTheme="minorHAnsi" w:cstheme="minorHAnsi"/>
          <w:sz w:val="22"/>
          <w:szCs w:val="22"/>
        </w:rPr>
        <w:t>Green Powered Technology</w:t>
      </w:r>
      <w:r w:rsidRPr="004103CC">
        <w:rPr>
          <w:rFonts w:asciiTheme="minorHAnsi" w:eastAsiaTheme="minorEastAsia" w:hAnsiTheme="minorHAnsi" w:cstheme="minorHAnsi"/>
          <w:sz w:val="22"/>
          <w:szCs w:val="22"/>
          <w:lang w:eastAsia="ru-RU"/>
        </w:rPr>
        <w:t xml:space="preserve">, the </w:t>
      </w:r>
      <w:r w:rsidRPr="004103CC">
        <w:rPr>
          <w:rFonts w:asciiTheme="minorHAnsi" w:hAnsiTheme="minorHAnsi" w:cstheme="minorHAnsi"/>
          <w:sz w:val="22"/>
          <w:szCs w:val="22"/>
        </w:rPr>
        <w:t>Green Powered Technology</w:t>
      </w:r>
      <w:r w:rsidRPr="004103CC">
        <w:rPr>
          <w:rFonts w:asciiTheme="minorHAnsi" w:eastAsiaTheme="minorEastAsia" w:hAnsiTheme="minorHAnsi" w:cstheme="minorHAnsi"/>
          <w:sz w:val="22"/>
          <w:szCs w:val="22"/>
          <w:lang w:eastAsia="ru-RU"/>
        </w:rPr>
        <w:t xml:space="preserve"> agreement to pay for these services must be provided by the </w:t>
      </w:r>
      <w:r w:rsidRPr="004103CC">
        <w:rPr>
          <w:rFonts w:asciiTheme="minorHAnsi" w:hAnsiTheme="minorHAnsi" w:cstheme="minorHAnsi"/>
          <w:sz w:val="22"/>
          <w:szCs w:val="22"/>
        </w:rPr>
        <w:t>Green Powered Technology</w:t>
      </w:r>
      <w:r w:rsidRPr="004103CC">
        <w:rPr>
          <w:rFonts w:asciiTheme="minorHAnsi" w:eastAsiaTheme="minorEastAsia" w:hAnsiTheme="minorHAnsi" w:cstheme="minorHAnsi"/>
          <w:sz w:val="22"/>
          <w:szCs w:val="22"/>
          <w:lang w:eastAsia="ru-RU"/>
        </w:rPr>
        <w:t xml:space="preserve"> in advance. </w:t>
      </w:r>
    </w:p>
    <w:p w14:paraId="17862DCC" w14:textId="1EF3A089" w:rsidR="001D02F3" w:rsidRPr="00DF1641" w:rsidRDefault="197AF3CC" w:rsidP="120D9F24">
      <w:pPr>
        <w:spacing w:line="276" w:lineRule="auto"/>
        <w:ind w:left="270"/>
        <w:jc w:val="both"/>
        <w:rPr>
          <w:rFonts w:asciiTheme="minorHAnsi" w:eastAsiaTheme="minorEastAsia" w:hAnsiTheme="minorHAnsi" w:cstheme="minorBidi"/>
          <w:sz w:val="22"/>
          <w:szCs w:val="22"/>
          <w:lang w:eastAsia="ru-RU"/>
        </w:rPr>
      </w:pPr>
      <w:r w:rsidRPr="004103CC">
        <w:rPr>
          <w:rFonts w:asciiTheme="minorHAnsi" w:eastAsiaTheme="minorEastAsia" w:hAnsiTheme="minorHAnsi" w:cstheme="minorBidi"/>
          <w:sz w:val="22"/>
          <w:szCs w:val="22"/>
          <w:lang w:eastAsia="ru-RU"/>
        </w:rPr>
        <w:t>VI.</w:t>
      </w:r>
      <w:r w:rsidR="001D02F3" w:rsidRPr="004103CC">
        <w:tab/>
      </w:r>
      <w:r w:rsidRPr="004103CC">
        <w:rPr>
          <w:rFonts w:asciiTheme="minorHAnsi" w:eastAsiaTheme="minorEastAsia" w:hAnsiTheme="minorHAnsi" w:cstheme="minorBidi"/>
          <w:sz w:val="22"/>
          <w:szCs w:val="22"/>
          <w:lang w:eastAsia="ru-RU"/>
        </w:rPr>
        <w:t xml:space="preserve">VAT exemption: in case service request has been placed by </w:t>
      </w:r>
      <w:r w:rsidRPr="004103CC">
        <w:rPr>
          <w:rFonts w:asciiTheme="minorHAnsi" w:hAnsiTheme="minorHAnsi" w:cstheme="minorBidi"/>
          <w:sz w:val="22"/>
          <w:szCs w:val="22"/>
        </w:rPr>
        <w:t>Green Powered Technology</w:t>
      </w:r>
      <w:r w:rsidRPr="004103CC">
        <w:rPr>
          <w:rFonts w:asciiTheme="minorHAnsi" w:eastAsiaTheme="minorEastAsia" w:hAnsiTheme="minorHAnsi" w:cstheme="minorBidi"/>
          <w:sz w:val="22"/>
          <w:szCs w:val="22"/>
          <w:lang w:eastAsia="ru-RU"/>
        </w:rPr>
        <w:t xml:space="preserve"> project within the framework of international technical assistance between the Government of Ukraine it is exempt from VAT payments. Service request must be accompanied by Registration card of the project (program/agency), State registration is conducted by the Cabinet of Ministers of Ukraine with Procurement Plan containing the category (type) of services provided under the service request. The procurement of services subject to such a Service request shall be made through international technical assistance in accordance with the "Procedure for Attraction, Use and Monitoring of Internal Aid Technical Assistance ", approved by the Resolution of the Cabinet of Ministers of Ukraine of 15.02.2002 No. 153, as well as in accordance with the provisions of item 197.11 of the Tax Code of Ukraine.</w:t>
      </w:r>
    </w:p>
    <w:p w14:paraId="6B9C5559" w14:textId="273820CC" w:rsidR="007E75B8" w:rsidRPr="00DF1641" w:rsidRDefault="007E75B8" w:rsidP="007E75B8">
      <w:pPr>
        <w:spacing w:line="276" w:lineRule="auto"/>
        <w:ind w:left="270"/>
        <w:jc w:val="center"/>
        <w:rPr>
          <w:rFonts w:asciiTheme="minorHAnsi" w:hAnsiTheme="minorHAnsi" w:cstheme="minorHAnsi"/>
          <w:b/>
          <w:bCs/>
          <w:sz w:val="22"/>
          <w:szCs w:val="22"/>
        </w:rPr>
      </w:pPr>
      <w:r w:rsidRPr="00DF1641">
        <w:rPr>
          <w:rFonts w:asciiTheme="minorHAnsi" w:hAnsiTheme="minorHAnsi" w:cstheme="minorHAnsi"/>
          <w:b/>
          <w:bCs/>
          <w:sz w:val="22"/>
          <w:szCs w:val="22"/>
        </w:rPr>
        <w:t>I</w:t>
      </w:r>
      <w:r w:rsidR="001D02F3" w:rsidRPr="00DF1641">
        <w:rPr>
          <w:rFonts w:asciiTheme="minorHAnsi" w:hAnsiTheme="minorHAnsi" w:cstheme="minorHAnsi"/>
          <w:b/>
          <w:bCs/>
          <w:sz w:val="22"/>
          <w:szCs w:val="22"/>
        </w:rPr>
        <w:t>V</w:t>
      </w:r>
      <w:r w:rsidRPr="00DF1641">
        <w:rPr>
          <w:rFonts w:asciiTheme="minorHAnsi" w:hAnsiTheme="minorHAnsi" w:cstheme="minorHAnsi"/>
          <w:b/>
          <w:bCs/>
          <w:sz w:val="22"/>
          <w:szCs w:val="22"/>
        </w:rPr>
        <w:t xml:space="preserve">. </w:t>
      </w:r>
      <w:r w:rsidR="001D02F3" w:rsidRPr="00DF1641">
        <w:rPr>
          <w:rFonts w:asciiTheme="minorHAnsi" w:hAnsiTheme="minorHAnsi" w:cstheme="minorHAnsi"/>
          <w:b/>
          <w:bCs/>
          <w:sz w:val="22"/>
          <w:szCs w:val="22"/>
        </w:rPr>
        <w:t xml:space="preserve">FINANCIAL PROPOSAL </w:t>
      </w:r>
    </w:p>
    <w:p w14:paraId="2C757CDE" w14:textId="77777777" w:rsidR="007E75B8" w:rsidRPr="00DF1641" w:rsidRDefault="007E75B8" w:rsidP="007E75B8">
      <w:pPr>
        <w:contextualSpacing/>
        <w:jc w:val="both"/>
        <w:rPr>
          <w:rFonts w:asciiTheme="minorHAnsi" w:eastAsiaTheme="minorEastAsia" w:hAnsiTheme="minorHAnsi" w:cstheme="majorBidi"/>
          <w:sz w:val="22"/>
          <w:szCs w:val="22"/>
        </w:rPr>
      </w:pPr>
      <w:r w:rsidRPr="00DF1641">
        <w:rPr>
          <w:rFonts w:asciiTheme="minorHAnsi" w:eastAsiaTheme="minorEastAsia" w:hAnsiTheme="minorHAnsi" w:cstheme="majorBidi"/>
          <w:sz w:val="22"/>
          <w:szCs w:val="22"/>
        </w:rPr>
        <w:t>The Financial Proposal must include breakdown of service fees applied to the net value of the cost components of the goods/services provided.</w:t>
      </w:r>
    </w:p>
    <w:p w14:paraId="606F45C2" w14:textId="25DF3C64" w:rsidR="00676A7F" w:rsidRPr="00DF1641" w:rsidRDefault="00676A7F" w:rsidP="00676A7F">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Service fees to be diversified as follows:</w:t>
      </w:r>
    </w:p>
    <w:p w14:paraId="6B3926BD" w14:textId="4C692504" w:rsidR="001D02F3" w:rsidRPr="00DF1641" w:rsidRDefault="001D02F3" w:rsidP="001D02F3">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Sub-task 1.1</w:t>
      </w:r>
      <w:r w:rsidRPr="00DF1641">
        <w:rPr>
          <w:rFonts w:asciiTheme="minorHAnsi" w:hAnsiTheme="minorHAnsi" w:cstheme="minorHAnsi"/>
          <w:sz w:val="22"/>
          <w:szCs w:val="22"/>
        </w:rPr>
        <w:tab/>
        <w:t>Requirements for reimbursement of travel costs</w:t>
      </w:r>
    </w:p>
    <w:p w14:paraId="0A901BEC" w14:textId="77777777" w:rsidR="001D02F3" w:rsidRPr="00DF1641" w:rsidRDefault="001D02F3" w:rsidP="001D02F3">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Sub-task 1.2</w:t>
      </w:r>
      <w:r w:rsidRPr="00DF1641">
        <w:rPr>
          <w:rFonts w:asciiTheme="minorHAnsi" w:hAnsiTheme="minorHAnsi" w:cstheme="minorHAnsi"/>
          <w:sz w:val="22"/>
          <w:szCs w:val="22"/>
        </w:rPr>
        <w:tab/>
        <w:t>Ticket service fees</w:t>
      </w:r>
    </w:p>
    <w:p w14:paraId="558BD891" w14:textId="77777777" w:rsidR="001D02F3" w:rsidRPr="00DF1641" w:rsidRDefault="001D02F3" w:rsidP="001D02F3">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Task 2</w:t>
      </w:r>
      <w:r w:rsidRPr="00DF1641">
        <w:rPr>
          <w:rFonts w:asciiTheme="minorHAnsi" w:hAnsiTheme="minorHAnsi" w:cstheme="minorHAnsi"/>
          <w:sz w:val="22"/>
          <w:szCs w:val="22"/>
        </w:rPr>
        <w:tab/>
        <w:t>Translation/interpretation services</w:t>
      </w:r>
    </w:p>
    <w:p w14:paraId="7100167A" w14:textId="77777777" w:rsidR="001D02F3" w:rsidRPr="00DF1641" w:rsidRDefault="001D02F3" w:rsidP="001D02F3">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Task 3.</w:t>
      </w:r>
      <w:r w:rsidRPr="00DF1641">
        <w:rPr>
          <w:rFonts w:asciiTheme="minorHAnsi" w:hAnsiTheme="minorHAnsi" w:cstheme="minorHAnsi"/>
          <w:sz w:val="22"/>
          <w:szCs w:val="22"/>
        </w:rPr>
        <w:tab/>
        <w:t>Catering services</w:t>
      </w:r>
    </w:p>
    <w:p w14:paraId="2B6B446D" w14:textId="77777777" w:rsidR="001D02F3" w:rsidRPr="00DF1641" w:rsidRDefault="001D02F3" w:rsidP="001D02F3">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Task 4</w:t>
      </w:r>
      <w:r w:rsidRPr="00DF1641">
        <w:rPr>
          <w:rFonts w:asciiTheme="minorHAnsi" w:hAnsiTheme="minorHAnsi" w:cstheme="minorHAnsi"/>
          <w:sz w:val="22"/>
          <w:szCs w:val="22"/>
        </w:rPr>
        <w:tab/>
        <w:t>Accommodation arrangements</w:t>
      </w:r>
    </w:p>
    <w:p w14:paraId="3F1419E7" w14:textId="77658323" w:rsidR="00395239" w:rsidRPr="00DF1641" w:rsidRDefault="001D02F3" w:rsidP="001D02F3">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Task 5</w:t>
      </w:r>
      <w:r w:rsidRPr="00DF1641">
        <w:rPr>
          <w:rFonts w:asciiTheme="minorHAnsi" w:hAnsiTheme="minorHAnsi" w:cstheme="minorHAnsi"/>
          <w:sz w:val="22"/>
          <w:szCs w:val="22"/>
        </w:rPr>
        <w:tab/>
        <w:t>Event arrangements for the events up to 30 participants</w:t>
      </w:r>
    </w:p>
    <w:p w14:paraId="5F927F64" w14:textId="77777777" w:rsidR="00676A7F" w:rsidRPr="00DF1641" w:rsidRDefault="00676A7F" w:rsidP="00676A7F">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Fixed price with no fee will be applied supporting services as follows:</w:t>
      </w:r>
    </w:p>
    <w:p w14:paraId="122DFEF1" w14:textId="77777777" w:rsidR="00676A7F" w:rsidRPr="00DF1641" w:rsidRDefault="00676A7F" w:rsidP="00676A7F">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w:t>
      </w:r>
      <w:r w:rsidRPr="00DF1641">
        <w:rPr>
          <w:rFonts w:asciiTheme="minorHAnsi" w:hAnsiTheme="minorHAnsi" w:cstheme="minorHAnsi"/>
          <w:sz w:val="22"/>
          <w:szCs w:val="22"/>
        </w:rPr>
        <w:tab/>
        <w:t xml:space="preserve">rent of equipment </w:t>
      </w:r>
    </w:p>
    <w:p w14:paraId="1DEBC946" w14:textId="7624C837" w:rsidR="00F348EE" w:rsidRPr="00DF1641" w:rsidRDefault="00676A7F" w:rsidP="00676A7F">
      <w:pPr>
        <w:spacing w:after="120" w:line="276" w:lineRule="auto"/>
        <w:ind w:left="270" w:hanging="270"/>
        <w:jc w:val="both"/>
        <w:rPr>
          <w:rFonts w:asciiTheme="minorHAnsi" w:hAnsiTheme="minorHAnsi" w:cstheme="minorHAnsi"/>
          <w:sz w:val="22"/>
          <w:szCs w:val="22"/>
        </w:rPr>
      </w:pPr>
      <w:r w:rsidRPr="00DF1641">
        <w:rPr>
          <w:rFonts w:asciiTheme="minorHAnsi" w:hAnsiTheme="minorHAnsi" w:cstheme="minorHAnsi"/>
          <w:sz w:val="22"/>
          <w:szCs w:val="22"/>
        </w:rPr>
        <w:t>•</w:t>
      </w:r>
      <w:r w:rsidRPr="00DF1641">
        <w:rPr>
          <w:rFonts w:asciiTheme="minorHAnsi" w:hAnsiTheme="minorHAnsi" w:cstheme="minorHAnsi"/>
          <w:sz w:val="22"/>
          <w:szCs w:val="22"/>
        </w:rPr>
        <w:tab/>
        <w:t>services of catering supporting personal, decoration and design</w:t>
      </w:r>
    </w:p>
    <w:p w14:paraId="2E896290" w14:textId="765EA9A2" w:rsidR="003A25BB" w:rsidRPr="00DF1641" w:rsidRDefault="003A25BB" w:rsidP="003A25BB">
      <w:pPr>
        <w:spacing w:after="120"/>
        <w:jc w:val="center"/>
        <w:rPr>
          <w:rFonts w:asciiTheme="minorHAnsi" w:hAnsiTheme="minorHAnsi" w:cstheme="minorHAnsi"/>
          <w:sz w:val="22"/>
          <w:szCs w:val="22"/>
        </w:rPr>
      </w:pPr>
      <w:r w:rsidRPr="00DF1641">
        <w:rPr>
          <w:rFonts w:asciiTheme="minorHAnsi" w:hAnsiTheme="minorHAnsi" w:cstheme="minorHAnsi"/>
          <w:b/>
          <w:bCs/>
          <w:sz w:val="22"/>
          <w:szCs w:val="22"/>
        </w:rPr>
        <w:lastRenderedPageBreak/>
        <w:t xml:space="preserve">Annex I: </w:t>
      </w:r>
      <w:r w:rsidR="00400641" w:rsidRPr="00DF1641">
        <w:rPr>
          <w:rFonts w:asciiTheme="minorHAnsi" w:hAnsiTheme="minorHAnsi" w:cstheme="minorHAnsi"/>
          <w:sz w:val="22"/>
          <w:szCs w:val="22"/>
        </w:rPr>
        <w:t xml:space="preserve">Proposal </w:t>
      </w:r>
      <w:r w:rsidRPr="00DF1641">
        <w:rPr>
          <w:rFonts w:asciiTheme="minorHAnsi" w:hAnsiTheme="minorHAnsi" w:cstheme="minorHAnsi"/>
          <w:sz w:val="22"/>
          <w:szCs w:val="22"/>
        </w:rPr>
        <w:t>Requirements</w:t>
      </w:r>
    </w:p>
    <w:p w14:paraId="6796FEDC" w14:textId="77777777" w:rsidR="003A25BB" w:rsidRPr="00DF1641" w:rsidRDefault="003A25BB" w:rsidP="003A25BB">
      <w:pPr>
        <w:spacing w:after="120"/>
        <w:jc w:val="center"/>
        <w:rPr>
          <w:rFonts w:asciiTheme="minorHAnsi" w:hAnsiTheme="minorHAnsi" w:cstheme="minorHAnsi"/>
          <w:sz w:val="22"/>
          <w:szCs w:val="22"/>
        </w:rPr>
      </w:pPr>
    </w:p>
    <w:p w14:paraId="26BC21E1" w14:textId="77777777" w:rsidR="003A25BB" w:rsidRPr="00DF1641" w:rsidRDefault="003A25BB" w:rsidP="003A25BB">
      <w:pPr>
        <w:pStyle w:val="ListParagraph"/>
        <w:numPr>
          <w:ilvl w:val="0"/>
          <w:numId w:val="17"/>
        </w:numPr>
        <w:spacing w:after="120"/>
        <w:ind w:left="360"/>
        <w:contextualSpacing w:val="0"/>
        <w:rPr>
          <w:rFonts w:asciiTheme="minorHAnsi" w:hAnsiTheme="minorHAnsi" w:cstheme="minorHAnsi"/>
          <w:b/>
          <w:sz w:val="22"/>
          <w:szCs w:val="22"/>
        </w:rPr>
      </w:pPr>
      <w:r w:rsidRPr="00DF1641">
        <w:rPr>
          <w:rFonts w:asciiTheme="minorHAnsi" w:hAnsiTheme="minorHAnsi" w:cstheme="minorHAnsi"/>
          <w:b/>
          <w:sz w:val="22"/>
          <w:szCs w:val="22"/>
        </w:rPr>
        <w:t>Please confirm next mandatory requirements:</w:t>
      </w:r>
    </w:p>
    <w:p w14:paraId="1A6C740E" w14:textId="77777777" w:rsidR="003A25BB" w:rsidRPr="00DF1641" w:rsidRDefault="003A25BB" w:rsidP="003A25BB">
      <w:pPr>
        <w:pStyle w:val="ListParagraph"/>
        <w:spacing w:after="60"/>
        <w:ind w:left="360" w:hanging="360"/>
        <w:contextualSpacing w:val="0"/>
        <w:rPr>
          <w:rFonts w:asciiTheme="minorHAnsi" w:hAnsiTheme="minorHAnsi" w:cstheme="minorHAnsi"/>
          <w:sz w:val="22"/>
          <w:szCs w:val="22"/>
        </w:rPr>
      </w:pPr>
      <w:r w:rsidRPr="00DF1641">
        <w:rPr>
          <w:rFonts w:asciiTheme="minorHAnsi" w:hAnsiTheme="minorHAnsi" w:cstheme="minorHAnsi"/>
          <w:sz w:val="22"/>
          <w:szCs w:val="22"/>
        </w:rPr>
        <w:t xml:space="preserve">Conformity to the order list specification </w:t>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t>Acceptable/Unacceptable</w:t>
      </w:r>
    </w:p>
    <w:p w14:paraId="4DAD0338" w14:textId="77777777" w:rsidR="003A25BB" w:rsidRPr="00DF1641" w:rsidRDefault="003A25BB" w:rsidP="003A25BB">
      <w:pPr>
        <w:pStyle w:val="ListParagraph"/>
        <w:spacing w:after="60"/>
        <w:ind w:left="360" w:hanging="360"/>
        <w:contextualSpacing w:val="0"/>
        <w:rPr>
          <w:rFonts w:asciiTheme="minorHAnsi" w:hAnsiTheme="minorHAnsi" w:cstheme="minorHAnsi"/>
          <w:sz w:val="22"/>
          <w:szCs w:val="22"/>
        </w:rPr>
      </w:pPr>
      <w:r w:rsidRPr="00DF1641">
        <w:rPr>
          <w:rFonts w:asciiTheme="minorHAnsi" w:hAnsiTheme="minorHAnsi" w:cstheme="minorHAnsi"/>
          <w:sz w:val="22"/>
          <w:szCs w:val="22"/>
        </w:rPr>
        <w:t>Payments twice a month for invoices submitted to it by the supplier</w:t>
      </w:r>
      <w:r w:rsidRPr="00DF1641">
        <w:rPr>
          <w:rFonts w:asciiTheme="minorHAnsi" w:hAnsiTheme="minorHAnsi" w:cstheme="minorHAnsi"/>
          <w:sz w:val="22"/>
          <w:szCs w:val="22"/>
        </w:rPr>
        <w:tab/>
        <w:t>Acceptable/Unacceptable</w:t>
      </w:r>
    </w:p>
    <w:p w14:paraId="016155C9" w14:textId="77777777" w:rsidR="003A25BB" w:rsidRPr="00DF1641" w:rsidRDefault="003A25BB" w:rsidP="003A25BB">
      <w:pPr>
        <w:pStyle w:val="ListParagraph"/>
        <w:spacing w:after="60"/>
        <w:ind w:left="360" w:hanging="360"/>
        <w:contextualSpacing w:val="0"/>
        <w:rPr>
          <w:rFonts w:asciiTheme="minorHAnsi" w:hAnsiTheme="minorHAnsi" w:cstheme="minorHAnsi"/>
          <w:sz w:val="22"/>
          <w:szCs w:val="22"/>
        </w:rPr>
      </w:pPr>
      <w:r w:rsidRPr="00DF1641">
        <w:rPr>
          <w:rFonts w:asciiTheme="minorHAnsi" w:hAnsiTheme="minorHAnsi" w:cstheme="minorHAnsi"/>
          <w:sz w:val="22"/>
          <w:szCs w:val="22"/>
        </w:rPr>
        <w:t xml:space="preserve">Validity of the proposal for </w:t>
      </w:r>
      <w:r w:rsidRPr="00DF1641">
        <w:rPr>
          <w:rFonts w:asciiTheme="minorHAnsi" w:hAnsiTheme="minorHAnsi" w:cstheme="minorHAnsi"/>
          <w:sz w:val="22"/>
          <w:szCs w:val="22"/>
          <w:lang w:val="uk-UA"/>
        </w:rPr>
        <w:t>6</w:t>
      </w:r>
      <w:r w:rsidRPr="00DF1641">
        <w:rPr>
          <w:rFonts w:asciiTheme="minorHAnsi" w:hAnsiTheme="minorHAnsi" w:cstheme="minorHAnsi"/>
          <w:sz w:val="22"/>
          <w:szCs w:val="22"/>
        </w:rPr>
        <w:t xml:space="preserve">0 calendar days </w:t>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t>Acceptable/Unacceptable</w:t>
      </w:r>
    </w:p>
    <w:p w14:paraId="0E24BCB7" w14:textId="37FAFECF" w:rsidR="003A25BB" w:rsidRPr="00DF1641" w:rsidRDefault="003A25BB" w:rsidP="003A25BB">
      <w:pPr>
        <w:pStyle w:val="ListParagraph"/>
        <w:spacing w:after="60"/>
        <w:ind w:left="360" w:hanging="360"/>
        <w:contextualSpacing w:val="0"/>
        <w:rPr>
          <w:rFonts w:asciiTheme="minorHAnsi" w:hAnsiTheme="minorHAnsi" w:cstheme="minorHAnsi"/>
          <w:sz w:val="22"/>
          <w:szCs w:val="22"/>
        </w:rPr>
      </w:pPr>
      <w:r w:rsidRPr="00DF1641">
        <w:rPr>
          <w:rFonts w:asciiTheme="minorHAnsi" w:hAnsiTheme="minorHAnsi" w:cstheme="minorHAnsi"/>
          <w:sz w:val="22"/>
          <w:szCs w:val="22"/>
        </w:rPr>
        <w:t xml:space="preserve">VAT </w:t>
      </w:r>
      <w:r w:rsidR="00676A7F" w:rsidRPr="00DF1641">
        <w:rPr>
          <w:rFonts w:asciiTheme="minorHAnsi" w:hAnsiTheme="minorHAnsi" w:cstheme="minorHAnsi"/>
          <w:sz w:val="22"/>
          <w:szCs w:val="22"/>
        </w:rPr>
        <w:t xml:space="preserve">exemption </w:t>
      </w:r>
      <w:r w:rsidR="00676A7F"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r>
      <w:r w:rsidR="00676A7F" w:rsidRPr="00DF1641">
        <w:rPr>
          <w:rFonts w:asciiTheme="minorHAnsi" w:hAnsiTheme="minorHAnsi" w:cstheme="minorHAnsi"/>
          <w:sz w:val="22"/>
          <w:szCs w:val="22"/>
        </w:rPr>
        <w:t xml:space="preserve">               </w:t>
      </w:r>
      <w:r w:rsidRPr="00DF1641">
        <w:rPr>
          <w:rFonts w:asciiTheme="minorHAnsi" w:hAnsiTheme="minorHAnsi" w:cstheme="minorHAnsi"/>
          <w:sz w:val="22"/>
          <w:szCs w:val="22"/>
        </w:rPr>
        <w:t>Acceptable/Unacceptable</w:t>
      </w:r>
    </w:p>
    <w:p w14:paraId="326870E7" w14:textId="41F710E3" w:rsidR="003A25BB" w:rsidRPr="00DF1641" w:rsidRDefault="003A25BB" w:rsidP="003A25BB">
      <w:pPr>
        <w:pStyle w:val="ListParagraph"/>
        <w:spacing w:after="60"/>
        <w:ind w:left="360" w:hanging="360"/>
        <w:contextualSpacing w:val="0"/>
        <w:rPr>
          <w:rFonts w:asciiTheme="minorHAnsi" w:hAnsiTheme="minorHAnsi" w:cstheme="minorHAnsi"/>
          <w:sz w:val="22"/>
          <w:szCs w:val="22"/>
        </w:rPr>
      </w:pPr>
      <w:r w:rsidRPr="00DF1641">
        <w:rPr>
          <w:rFonts w:asciiTheme="minorHAnsi" w:hAnsiTheme="minorHAnsi" w:cstheme="minorHAnsi"/>
          <w:sz w:val="22"/>
          <w:szCs w:val="22"/>
        </w:rPr>
        <w:t xml:space="preserve">Driving experience of the drivers not less than </w:t>
      </w:r>
      <w:r w:rsidR="00676A7F" w:rsidRPr="00DF1641">
        <w:rPr>
          <w:rFonts w:asciiTheme="minorHAnsi" w:hAnsiTheme="minorHAnsi" w:cstheme="minorHAnsi"/>
          <w:sz w:val="22"/>
          <w:szCs w:val="22"/>
        </w:rPr>
        <w:t>5</w:t>
      </w:r>
      <w:r w:rsidRPr="00DF1641">
        <w:rPr>
          <w:rFonts w:asciiTheme="minorHAnsi" w:hAnsiTheme="minorHAnsi" w:cstheme="minorHAnsi"/>
          <w:sz w:val="22"/>
          <w:szCs w:val="22"/>
        </w:rPr>
        <w:t xml:space="preserve"> years </w:t>
      </w:r>
      <w:r w:rsidRPr="00DF1641">
        <w:rPr>
          <w:rFonts w:asciiTheme="minorHAnsi" w:hAnsiTheme="minorHAnsi" w:cstheme="minorHAnsi"/>
          <w:sz w:val="22"/>
          <w:szCs w:val="22"/>
        </w:rPr>
        <w:tab/>
      </w:r>
      <w:r w:rsidRPr="00DF1641">
        <w:rPr>
          <w:rFonts w:asciiTheme="minorHAnsi" w:hAnsiTheme="minorHAnsi" w:cstheme="minorHAnsi"/>
          <w:sz w:val="22"/>
          <w:szCs w:val="22"/>
        </w:rPr>
        <w:tab/>
      </w:r>
      <w:r w:rsidRPr="00DF1641">
        <w:rPr>
          <w:rFonts w:asciiTheme="minorHAnsi" w:hAnsiTheme="minorHAnsi" w:cstheme="minorHAnsi"/>
          <w:sz w:val="22"/>
          <w:szCs w:val="22"/>
        </w:rPr>
        <w:tab/>
        <w:t>Acceptable/Unacceptable</w:t>
      </w:r>
    </w:p>
    <w:p w14:paraId="6BC02AA4" w14:textId="77777777" w:rsidR="003A25BB" w:rsidRPr="00DF1641" w:rsidRDefault="003A25BB" w:rsidP="003A25BB">
      <w:pPr>
        <w:pStyle w:val="ListParagraph"/>
        <w:spacing w:after="120"/>
        <w:ind w:left="360" w:hanging="360"/>
        <w:rPr>
          <w:rFonts w:asciiTheme="minorHAnsi" w:hAnsiTheme="minorHAnsi" w:cstheme="minorHAnsi"/>
          <w:sz w:val="22"/>
          <w:szCs w:val="22"/>
        </w:rPr>
      </w:pPr>
    </w:p>
    <w:p w14:paraId="4AB4BFCA" w14:textId="02F7F7A6" w:rsidR="003A25BB" w:rsidRPr="00DF1641" w:rsidRDefault="003A25BB" w:rsidP="003A25BB">
      <w:pPr>
        <w:pStyle w:val="ListParagraph"/>
        <w:numPr>
          <w:ilvl w:val="0"/>
          <w:numId w:val="17"/>
        </w:numPr>
        <w:spacing w:after="120"/>
        <w:rPr>
          <w:rFonts w:asciiTheme="minorHAnsi" w:hAnsiTheme="minorHAnsi" w:cstheme="minorHAnsi"/>
          <w:b/>
          <w:sz w:val="22"/>
          <w:szCs w:val="22"/>
        </w:rPr>
      </w:pPr>
      <w:r w:rsidRPr="00DF1641">
        <w:rPr>
          <w:rFonts w:asciiTheme="minorHAnsi" w:hAnsiTheme="minorHAnsi" w:cstheme="minorHAnsi"/>
          <w:b/>
          <w:sz w:val="22"/>
          <w:szCs w:val="22"/>
        </w:rPr>
        <w:t xml:space="preserve">Please fill the table with </w:t>
      </w:r>
      <w:r w:rsidR="00400641" w:rsidRPr="00DF1641">
        <w:rPr>
          <w:rFonts w:asciiTheme="minorHAnsi" w:hAnsiTheme="minorHAnsi" w:cstheme="minorHAnsi"/>
          <w:b/>
          <w:sz w:val="22"/>
          <w:szCs w:val="22"/>
        </w:rPr>
        <w:t>proposal</w:t>
      </w:r>
      <w:r w:rsidRPr="00DF1641">
        <w:rPr>
          <w:rFonts w:asciiTheme="minorHAnsi" w:hAnsiTheme="minorHAnsi" w:cstheme="minorHAnsi"/>
          <w:b/>
          <w:sz w:val="22"/>
          <w:szCs w:val="22"/>
        </w:rPr>
        <w:t xml:space="preserve"> requirements</w:t>
      </w:r>
      <w:r w:rsidR="00676A7F" w:rsidRPr="00DF1641">
        <w:rPr>
          <w:rFonts w:asciiTheme="minorHAnsi" w:hAnsiTheme="minorHAnsi" w:cstheme="minorHAnsi"/>
          <w:b/>
          <w:sz w:val="22"/>
          <w:szCs w:val="22"/>
        </w:rPr>
        <w:t xml:space="preserve"> for Task 1</w:t>
      </w:r>
      <w:r w:rsidRPr="00DF1641">
        <w:rPr>
          <w:rFonts w:asciiTheme="minorHAnsi" w:hAnsiTheme="minorHAnsi" w:cstheme="minorHAnsi"/>
          <w:b/>
          <w:sz w:val="22"/>
          <w:szCs w:val="22"/>
          <w:lang w:val="uk-UA"/>
        </w:rPr>
        <w:t>:</w:t>
      </w:r>
    </w:p>
    <w:tbl>
      <w:tblPr>
        <w:tblStyle w:val="TableGrid"/>
        <w:tblW w:w="9630" w:type="dxa"/>
        <w:tblInd w:w="-95" w:type="dxa"/>
        <w:tblLayout w:type="fixed"/>
        <w:tblLook w:val="04A0" w:firstRow="1" w:lastRow="0" w:firstColumn="1" w:lastColumn="0" w:noHBand="0" w:noVBand="1"/>
      </w:tblPr>
      <w:tblGrid>
        <w:gridCol w:w="551"/>
        <w:gridCol w:w="1150"/>
        <w:gridCol w:w="1559"/>
        <w:gridCol w:w="1420"/>
        <w:gridCol w:w="1276"/>
        <w:gridCol w:w="1694"/>
        <w:gridCol w:w="1980"/>
      </w:tblGrid>
      <w:tr w:rsidR="00DF1641" w:rsidRPr="00DF1641" w14:paraId="437C5791" w14:textId="77777777" w:rsidTr="005F3D38">
        <w:tc>
          <w:tcPr>
            <w:tcW w:w="551" w:type="dxa"/>
            <w:vAlign w:val="center"/>
          </w:tcPr>
          <w:p w14:paraId="132E952F" w14:textId="77777777" w:rsidR="003A25BB" w:rsidRPr="00DF1641" w:rsidRDefault="003A25BB" w:rsidP="003A25BB">
            <w:pPr>
              <w:jc w:val="center"/>
              <w:rPr>
                <w:rFonts w:asciiTheme="minorHAnsi" w:hAnsiTheme="minorHAnsi" w:cstheme="minorHAnsi"/>
                <w:sz w:val="22"/>
                <w:szCs w:val="22"/>
              </w:rPr>
            </w:pPr>
            <w:r w:rsidRPr="00DF1641">
              <w:rPr>
                <w:rFonts w:asciiTheme="minorHAnsi" w:hAnsiTheme="minorHAnsi" w:cstheme="minorHAnsi"/>
                <w:sz w:val="22"/>
                <w:szCs w:val="22"/>
              </w:rPr>
              <w:t>#</w:t>
            </w:r>
          </w:p>
        </w:tc>
        <w:tc>
          <w:tcPr>
            <w:tcW w:w="1150" w:type="dxa"/>
            <w:vAlign w:val="center"/>
          </w:tcPr>
          <w:p w14:paraId="7D1DD5A8" w14:textId="77777777" w:rsidR="003A25BB" w:rsidRPr="00DF1641" w:rsidRDefault="003A25BB" w:rsidP="003A25BB">
            <w:pPr>
              <w:jc w:val="center"/>
              <w:rPr>
                <w:rFonts w:asciiTheme="minorHAnsi" w:hAnsiTheme="minorHAnsi" w:cstheme="minorHAnsi"/>
                <w:sz w:val="22"/>
                <w:szCs w:val="22"/>
                <w:lang w:val="uk-UA"/>
              </w:rPr>
            </w:pPr>
            <w:r w:rsidRPr="00DF1641">
              <w:rPr>
                <w:rFonts w:asciiTheme="minorHAnsi" w:hAnsiTheme="minorHAnsi" w:cstheme="minorHAnsi"/>
                <w:sz w:val="22"/>
                <w:szCs w:val="22"/>
              </w:rPr>
              <w:t>Type of Car</w:t>
            </w:r>
          </w:p>
        </w:tc>
        <w:tc>
          <w:tcPr>
            <w:tcW w:w="1559" w:type="dxa"/>
            <w:vAlign w:val="center"/>
          </w:tcPr>
          <w:p w14:paraId="7C9A86F6" w14:textId="77777777" w:rsidR="003A25BB" w:rsidRPr="00DF1641" w:rsidRDefault="003A25BB" w:rsidP="003A25BB">
            <w:pPr>
              <w:jc w:val="center"/>
              <w:rPr>
                <w:rFonts w:asciiTheme="minorHAnsi" w:hAnsiTheme="minorHAnsi" w:cstheme="minorHAnsi"/>
                <w:sz w:val="22"/>
                <w:szCs w:val="22"/>
                <w:lang w:val="uk-UA"/>
              </w:rPr>
            </w:pPr>
            <w:r w:rsidRPr="00DF1641">
              <w:rPr>
                <w:rFonts w:asciiTheme="minorHAnsi" w:hAnsiTheme="minorHAnsi" w:cstheme="minorHAnsi"/>
                <w:sz w:val="22"/>
                <w:szCs w:val="22"/>
              </w:rPr>
              <w:t>Year of manufacturing</w:t>
            </w:r>
          </w:p>
        </w:tc>
        <w:tc>
          <w:tcPr>
            <w:tcW w:w="1420" w:type="dxa"/>
            <w:vAlign w:val="center"/>
          </w:tcPr>
          <w:p w14:paraId="4F38922A" w14:textId="77777777" w:rsidR="003A25BB" w:rsidRPr="00DF1641" w:rsidRDefault="003A25BB" w:rsidP="003A25BB">
            <w:pPr>
              <w:jc w:val="center"/>
              <w:rPr>
                <w:rFonts w:asciiTheme="minorHAnsi" w:hAnsiTheme="minorHAnsi" w:cstheme="minorHAnsi"/>
                <w:sz w:val="22"/>
                <w:szCs w:val="22"/>
                <w:lang w:val="uk-UA"/>
              </w:rPr>
            </w:pPr>
            <w:r w:rsidRPr="00DF1641">
              <w:rPr>
                <w:rFonts w:asciiTheme="minorHAnsi" w:hAnsiTheme="minorHAnsi" w:cstheme="minorHAnsi"/>
                <w:sz w:val="22"/>
                <w:szCs w:val="22"/>
              </w:rPr>
              <w:t>Odometer log</w:t>
            </w:r>
          </w:p>
        </w:tc>
        <w:tc>
          <w:tcPr>
            <w:tcW w:w="1276" w:type="dxa"/>
            <w:vAlign w:val="center"/>
          </w:tcPr>
          <w:p w14:paraId="484C2668" w14:textId="77777777" w:rsidR="003A25BB" w:rsidRPr="00DF1641" w:rsidRDefault="003A25BB" w:rsidP="003A25BB">
            <w:pPr>
              <w:jc w:val="center"/>
              <w:rPr>
                <w:rFonts w:asciiTheme="minorHAnsi" w:hAnsiTheme="minorHAnsi" w:cstheme="minorHAnsi"/>
                <w:sz w:val="22"/>
                <w:szCs w:val="22"/>
                <w:lang w:val="uk-UA"/>
              </w:rPr>
            </w:pPr>
            <w:r w:rsidRPr="00DF1641">
              <w:rPr>
                <w:rFonts w:asciiTheme="minorHAnsi" w:hAnsiTheme="minorHAnsi" w:cstheme="minorHAnsi"/>
                <w:sz w:val="22"/>
                <w:szCs w:val="22"/>
              </w:rPr>
              <w:t>Price per km</w:t>
            </w:r>
          </w:p>
        </w:tc>
        <w:tc>
          <w:tcPr>
            <w:tcW w:w="1694" w:type="dxa"/>
            <w:vAlign w:val="center"/>
          </w:tcPr>
          <w:p w14:paraId="2C6A32C2" w14:textId="77777777" w:rsidR="003A25BB" w:rsidRPr="00DF1641" w:rsidRDefault="003A25BB" w:rsidP="003A25BB">
            <w:pPr>
              <w:jc w:val="center"/>
              <w:rPr>
                <w:rFonts w:asciiTheme="minorHAnsi" w:hAnsiTheme="minorHAnsi" w:cstheme="minorHAnsi"/>
                <w:sz w:val="22"/>
                <w:szCs w:val="22"/>
                <w:lang w:val="uk-UA"/>
              </w:rPr>
            </w:pPr>
            <w:r w:rsidRPr="00DF1641">
              <w:rPr>
                <w:rFonts w:asciiTheme="minorHAnsi" w:hAnsiTheme="minorHAnsi" w:cstheme="minorHAnsi"/>
                <w:sz w:val="22"/>
                <w:szCs w:val="22"/>
              </w:rPr>
              <w:t>Price for down time 1hour</w:t>
            </w:r>
          </w:p>
        </w:tc>
        <w:tc>
          <w:tcPr>
            <w:tcW w:w="1980" w:type="dxa"/>
            <w:vAlign w:val="center"/>
          </w:tcPr>
          <w:p w14:paraId="012A0131" w14:textId="77777777" w:rsidR="003A25BB" w:rsidRPr="00DF1641" w:rsidRDefault="003A25BB" w:rsidP="003A25BB">
            <w:pPr>
              <w:jc w:val="center"/>
              <w:rPr>
                <w:rFonts w:asciiTheme="minorHAnsi" w:hAnsiTheme="minorHAnsi" w:cstheme="minorHAnsi"/>
                <w:sz w:val="22"/>
                <w:szCs w:val="22"/>
                <w:lang w:val="uk-UA"/>
              </w:rPr>
            </w:pPr>
            <w:r w:rsidRPr="00DF1641">
              <w:rPr>
                <w:rFonts w:asciiTheme="minorHAnsi" w:hAnsiTheme="minorHAnsi" w:cstheme="minorHAnsi"/>
                <w:sz w:val="22"/>
                <w:szCs w:val="22"/>
              </w:rPr>
              <w:t>Per diem</w:t>
            </w:r>
            <w:r w:rsidRPr="00DF1641">
              <w:rPr>
                <w:rFonts w:asciiTheme="minorHAnsi" w:hAnsiTheme="minorHAnsi" w:cstheme="minorHAnsi"/>
                <w:sz w:val="22"/>
                <w:szCs w:val="22"/>
                <w:lang w:val="uk-UA"/>
              </w:rPr>
              <w:t xml:space="preserve"> </w:t>
            </w:r>
            <w:r w:rsidRPr="00DF1641">
              <w:rPr>
                <w:rFonts w:asciiTheme="minorHAnsi" w:hAnsiTheme="minorHAnsi" w:cstheme="minorHAnsi"/>
                <w:sz w:val="22"/>
                <w:szCs w:val="22"/>
              </w:rPr>
              <w:t>while travelling</w:t>
            </w:r>
          </w:p>
        </w:tc>
      </w:tr>
      <w:tr w:rsidR="00DF1641" w:rsidRPr="00DF1641" w14:paraId="076E02CD" w14:textId="77777777" w:rsidTr="005F3D38">
        <w:tc>
          <w:tcPr>
            <w:tcW w:w="551" w:type="dxa"/>
          </w:tcPr>
          <w:p w14:paraId="14383A4F"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1</w:t>
            </w:r>
          </w:p>
        </w:tc>
        <w:tc>
          <w:tcPr>
            <w:tcW w:w="1150" w:type="dxa"/>
          </w:tcPr>
          <w:p w14:paraId="4C21A577" w14:textId="77777777" w:rsidR="003A25BB" w:rsidRPr="00DF1641" w:rsidRDefault="003A25BB" w:rsidP="003A25BB">
            <w:pPr>
              <w:rPr>
                <w:rFonts w:asciiTheme="minorHAnsi" w:hAnsiTheme="minorHAnsi" w:cstheme="minorHAnsi"/>
                <w:sz w:val="22"/>
                <w:szCs w:val="22"/>
                <w:lang w:val="ru-RU"/>
              </w:rPr>
            </w:pPr>
            <w:r w:rsidRPr="00DF1641">
              <w:rPr>
                <w:rFonts w:asciiTheme="minorHAnsi" w:hAnsiTheme="minorHAnsi" w:cstheme="minorHAnsi"/>
                <w:sz w:val="22"/>
                <w:szCs w:val="22"/>
              </w:rPr>
              <w:t>Sedan</w:t>
            </w:r>
          </w:p>
        </w:tc>
        <w:tc>
          <w:tcPr>
            <w:tcW w:w="1559" w:type="dxa"/>
          </w:tcPr>
          <w:p w14:paraId="41D5ABFC" w14:textId="77777777" w:rsidR="003A25BB" w:rsidRPr="00DF1641" w:rsidRDefault="003A25BB" w:rsidP="003A25BB">
            <w:pPr>
              <w:rPr>
                <w:rFonts w:asciiTheme="minorHAnsi" w:hAnsiTheme="minorHAnsi" w:cstheme="minorHAnsi"/>
                <w:sz w:val="22"/>
                <w:szCs w:val="22"/>
              </w:rPr>
            </w:pPr>
          </w:p>
        </w:tc>
        <w:tc>
          <w:tcPr>
            <w:tcW w:w="1420" w:type="dxa"/>
          </w:tcPr>
          <w:p w14:paraId="3D33AFA6" w14:textId="77777777" w:rsidR="003A25BB" w:rsidRPr="00DF1641" w:rsidRDefault="003A25BB" w:rsidP="003A25BB">
            <w:pPr>
              <w:rPr>
                <w:rFonts w:asciiTheme="minorHAnsi" w:hAnsiTheme="minorHAnsi" w:cstheme="minorHAnsi"/>
                <w:sz w:val="22"/>
                <w:szCs w:val="22"/>
              </w:rPr>
            </w:pPr>
          </w:p>
        </w:tc>
        <w:tc>
          <w:tcPr>
            <w:tcW w:w="1276" w:type="dxa"/>
          </w:tcPr>
          <w:p w14:paraId="02E649A0" w14:textId="77777777" w:rsidR="003A25BB" w:rsidRPr="00DF1641" w:rsidRDefault="003A25BB" w:rsidP="003A25BB">
            <w:pPr>
              <w:rPr>
                <w:rFonts w:asciiTheme="minorHAnsi" w:hAnsiTheme="minorHAnsi" w:cstheme="minorHAnsi"/>
                <w:sz w:val="22"/>
                <w:szCs w:val="22"/>
              </w:rPr>
            </w:pPr>
          </w:p>
        </w:tc>
        <w:tc>
          <w:tcPr>
            <w:tcW w:w="1694" w:type="dxa"/>
          </w:tcPr>
          <w:p w14:paraId="57A33C31" w14:textId="77777777" w:rsidR="003A25BB" w:rsidRPr="00DF1641" w:rsidRDefault="003A25BB" w:rsidP="003A25BB">
            <w:pPr>
              <w:rPr>
                <w:rFonts w:asciiTheme="minorHAnsi" w:hAnsiTheme="minorHAnsi" w:cstheme="minorHAnsi"/>
                <w:sz w:val="22"/>
                <w:szCs w:val="22"/>
              </w:rPr>
            </w:pPr>
          </w:p>
        </w:tc>
        <w:tc>
          <w:tcPr>
            <w:tcW w:w="1980" w:type="dxa"/>
          </w:tcPr>
          <w:p w14:paraId="2C48FF11" w14:textId="77777777" w:rsidR="003A25BB" w:rsidRPr="00DF1641" w:rsidRDefault="003A25BB" w:rsidP="003A25BB">
            <w:pPr>
              <w:rPr>
                <w:rFonts w:asciiTheme="minorHAnsi" w:hAnsiTheme="minorHAnsi" w:cstheme="minorHAnsi"/>
                <w:sz w:val="22"/>
                <w:szCs w:val="22"/>
              </w:rPr>
            </w:pPr>
          </w:p>
        </w:tc>
      </w:tr>
      <w:tr w:rsidR="00DF1641" w:rsidRPr="00DF1641" w14:paraId="340C764B" w14:textId="77777777" w:rsidTr="005F3D38">
        <w:tc>
          <w:tcPr>
            <w:tcW w:w="551" w:type="dxa"/>
          </w:tcPr>
          <w:p w14:paraId="226E1ADC"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1.1.</w:t>
            </w:r>
          </w:p>
        </w:tc>
        <w:tc>
          <w:tcPr>
            <w:tcW w:w="1150" w:type="dxa"/>
          </w:tcPr>
          <w:p w14:paraId="75094016" w14:textId="77777777" w:rsidR="003A25BB" w:rsidRPr="00DF1641" w:rsidRDefault="003A25BB" w:rsidP="003A25BB">
            <w:pPr>
              <w:rPr>
                <w:rFonts w:asciiTheme="minorHAnsi" w:hAnsiTheme="minorHAnsi" w:cstheme="minorHAnsi"/>
                <w:sz w:val="22"/>
                <w:szCs w:val="22"/>
              </w:rPr>
            </w:pPr>
          </w:p>
        </w:tc>
        <w:tc>
          <w:tcPr>
            <w:tcW w:w="1559" w:type="dxa"/>
          </w:tcPr>
          <w:p w14:paraId="7EEC87D8" w14:textId="77777777" w:rsidR="003A25BB" w:rsidRPr="00DF1641" w:rsidRDefault="003A25BB" w:rsidP="003A25BB">
            <w:pPr>
              <w:rPr>
                <w:rFonts w:asciiTheme="minorHAnsi" w:hAnsiTheme="minorHAnsi" w:cstheme="minorHAnsi"/>
                <w:sz w:val="22"/>
                <w:szCs w:val="22"/>
              </w:rPr>
            </w:pPr>
          </w:p>
        </w:tc>
        <w:tc>
          <w:tcPr>
            <w:tcW w:w="1420" w:type="dxa"/>
          </w:tcPr>
          <w:p w14:paraId="53247369" w14:textId="77777777" w:rsidR="003A25BB" w:rsidRPr="00DF1641" w:rsidRDefault="003A25BB" w:rsidP="003A25BB">
            <w:pPr>
              <w:rPr>
                <w:rFonts w:asciiTheme="minorHAnsi" w:hAnsiTheme="minorHAnsi" w:cstheme="minorHAnsi"/>
                <w:sz w:val="22"/>
                <w:szCs w:val="22"/>
              </w:rPr>
            </w:pPr>
          </w:p>
        </w:tc>
        <w:tc>
          <w:tcPr>
            <w:tcW w:w="1276" w:type="dxa"/>
          </w:tcPr>
          <w:p w14:paraId="386C6C6B" w14:textId="77777777" w:rsidR="003A25BB" w:rsidRPr="00DF1641" w:rsidRDefault="003A25BB" w:rsidP="003A25BB">
            <w:pPr>
              <w:rPr>
                <w:rFonts w:asciiTheme="minorHAnsi" w:hAnsiTheme="minorHAnsi" w:cstheme="minorHAnsi"/>
                <w:sz w:val="22"/>
                <w:szCs w:val="22"/>
              </w:rPr>
            </w:pPr>
          </w:p>
        </w:tc>
        <w:tc>
          <w:tcPr>
            <w:tcW w:w="1694" w:type="dxa"/>
          </w:tcPr>
          <w:p w14:paraId="32882694" w14:textId="77777777" w:rsidR="003A25BB" w:rsidRPr="00DF1641" w:rsidRDefault="003A25BB" w:rsidP="003A25BB">
            <w:pPr>
              <w:rPr>
                <w:rFonts w:asciiTheme="minorHAnsi" w:hAnsiTheme="minorHAnsi" w:cstheme="minorHAnsi"/>
                <w:sz w:val="22"/>
                <w:szCs w:val="22"/>
              </w:rPr>
            </w:pPr>
          </w:p>
        </w:tc>
        <w:tc>
          <w:tcPr>
            <w:tcW w:w="1980" w:type="dxa"/>
          </w:tcPr>
          <w:p w14:paraId="2C3CD036" w14:textId="77777777" w:rsidR="003A25BB" w:rsidRPr="00DF1641" w:rsidRDefault="003A25BB" w:rsidP="003A25BB">
            <w:pPr>
              <w:rPr>
                <w:rFonts w:asciiTheme="minorHAnsi" w:hAnsiTheme="minorHAnsi" w:cstheme="minorHAnsi"/>
                <w:sz w:val="22"/>
                <w:szCs w:val="22"/>
              </w:rPr>
            </w:pPr>
          </w:p>
        </w:tc>
      </w:tr>
      <w:tr w:rsidR="00DF1641" w:rsidRPr="00DF1641" w14:paraId="35BE2721" w14:textId="77777777" w:rsidTr="005F3D38">
        <w:tc>
          <w:tcPr>
            <w:tcW w:w="551" w:type="dxa"/>
          </w:tcPr>
          <w:p w14:paraId="5D22EA72"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1.2.</w:t>
            </w:r>
          </w:p>
        </w:tc>
        <w:tc>
          <w:tcPr>
            <w:tcW w:w="1150" w:type="dxa"/>
          </w:tcPr>
          <w:p w14:paraId="1F88F108" w14:textId="77777777" w:rsidR="003A25BB" w:rsidRPr="00DF1641" w:rsidRDefault="003A25BB" w:rsidP="003A25BB">
            <w:pPr>
              <w:rPr>
                <w:rFonts w:asciiTheme="minorHAnsi" w:hAnsiTheme="minorHAnsi" w:cstheme="minorHAnsi"/>
                <w:sz w:val="22"/>
                <w:szCs w:val="22"/>
              </w:rPr>
            </w:pPr>
          </w:p>
        </w:tc>
        <w:tc>
          <w:tcPr>
            <w:tcW w:w="1559" w:type="dxa"/>
          </w:tcPr>
          <w:p w14:paraId="63937CAC" w14:textId="77777777" w:rsidR="003A25BB" w:rsidRPr="00DF1641" w:rsidRDefault="003A25BB" w:rsidP="003A25BB">
            <w:pPr>
              <w:rPr>
                <w:rFonts w:asciiTheme="minorHAnsi" w:hAnsiTheme="minorHAnsi" w:cstheme="minorHAnsi"/>
                <w:sz w:val="22"/>
                <w:szCs w:val="22"/>
              </w:rPr>
            </w:pPr>
          </w:p>
        </w:tc>
        <w:tc>
          <w:tcPr>
            <w:tcW w:w="1420" w:type="dxa"/>
          </w:tcPr>
          <w:p w14:paraId="2C22B83D" w14:textId="77777777" w:rsidR="003A25BB" w:rsidRPr="00DF1641" w:rsidRDefault="003A25BB" w:rsidP="003A25BB">
            <w:pPr>
              <w:rPr>
                <w:rFonts w:asciiTheme="minorHAnsi" w:hAnsiTheme="minorHAnsi" w:cstheme="minorHAnsi"/>
                <w:sz w:val="22"/>
                <w:szCs w:val="22"/>
              </w:rPr>
            </w:pPr>
          </w:p>
        </w:tc>
        <w:tc>
          <w:tcPr>
            <w:tcW w:w="1276" w:type="dxa"/>
          </w:tcPr>
          <w:p w14:paraId="4B02C943" w14:textId="77777777" w:rsidR="003A25BB" w:rsidRPr="00DF1641" w:rsidRDefault="003A25BB" w:rsidP="003A25BB">
            <w:pPr>
              <w:rPr>
                <w:rFonts w:asciiTheme="minorHAnsi" w:hAnsiTheme="minorHAnsi" w:cstheme="minorHAnsi"/>
                <w:sz w:val="22"/>
                <w:szCs w:val="22"/>
              </w:rPr>
            </w:pPr>
          </w:p>
        </w:tc>
        <w:tc>
          <w:tcPr>
            <w:tcW w:w="1694" w:type="dxa"/>
          </w:tcPr>
          <w:p w14:paraId="44EFE5A8" w14:textId="77777777" w:rsidR="003A25BB" w:rsidRPr="00DF1641" w:rsidRDefault="003A25BB" w:rsidP="003A25BB">
            <w:pPr>
              <w:rPr>
                <w:rFonts w:asciiTheme="minorHAnsi" w:hAnsiTheme="minorHAnsi" w:cstheme="minorHAnsi"/>
                <w:sz w:val="22"/>
                <w:szCs w:val="22"/>
              </w:rPr>
            </w:pPr>
          </w:p>
        </w:tc>
        <w:tc>
          <w:tcPr>
            <w:tcW w:w="1980" w:type="dxa"/>
          </w:tcPr>
          <w:p w14:paraId="424A4176" w14:textId="77777777" w:rsidR="003A25BB" w:rsidRPr="00DF1641" w:rsidRDefault="003A25BB" w:rsidP="003A25BB">
            <w:pPr>
              <w:rPr>
                <w:rFonts w:asciiTheme="minorHAnsi" w:hAnsiTheme="minorHAnsi" w:cstheme="minorHAnsi"/>
                <w:sz w:val="22"/>
                <w:szCs w:val="22"/>
              </w:rPr>
            </w:pPr>
          </w:p>
        </w:tc>
      </w:tr>
      <w:tr w:rsidR="00DF1641" w:rsidRPr="00DF1641" w14:paraId="0043416B" w14:textId="77777777" w:rsidTr="005F3D38">
        <w:tc>
          <w:tcPr>
            <w:tcW w:w="551" w:type="dxa"/>
          </w:tcPr>
          <w:p w14:paraId="5AEFFFF8"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1.3.</w:t>
            </w:r>
          </w:p>
        </w:tc>
        <w:tc>
          <w:tcPr>
            <w:tcW w:w="1150" w:type="dxa"/>
          </w:tcPr>
          <w:p w14:paraId="443BA4E9" w14:textId="77777777" w:rsidR="003A25BB" w:rsidRPr="00DF1641" w:rsidRDefault="003A25BB" w:rsidP="003A25BB">
            <w:pPr>
              <w:rPr>
                <w:rFonts w:asciiTheme="minorHAnsi" w:hAnsiTheme="minorHAnsi" w:cstheme="minorHAnsi"/>
                <w:sz w:val="22"/>
                <w:szCs w:val="22"/>
              </w:rPr>
            </w:pPr>
          </w:p>
        </w:tc>
        <w:tc>
          <w:tcPr>
            <w:tcW w:w="1559" w:type="dxa"/>
          </w:tcPr>
          <w:p w14:paraId="3F3253FD" w14:textId="77777777" w:rsidR="003A25BB" w:rsidRPr="00DF1641" w:rsidRDefault="003A25BB" w:rsidP="003A25BB">
            <w:pPr>
              <w:rPr>
                <w:rFonts w:asciiTheme="minorHAnsi" w:hAnsiTheme="minorHAnsi" w:cstheme="minorHAnsi"/>
                <w:sz w:val="22"/>
                <w:szCs w:val="22"/>
              </w:rPr>
            </w:pPr>
          </w:p>
        </w:tc>
        <w:tc>
          <w:tcPr>
            <w:tcW w:w="1420" w:type="dxa"/>
          </w:tcPr>
          <w:p w14:paraId="08CCE67B" w14:textId="77777777" w:rsidR="003A25BB" w:rsidRPr="00DF1641" w:rsidRDefault="003A25BB" w:rsidP="003A25BB">
            <w:pPr>
              <w:rPr>
                <w:rFonts w:asciiTheme="minorHAnsi" w:hAnsiTheme="minorHAnsi" w:cstheme="minorHAnsi"/>
                <w:sz w:val="22"/>
                <w:szCs w:val="22"/>
              </w:rPr>
            </w:pPr>
          </w:p>
        </w:tc>
        <w:tc>
          <w:tcPr>
            <w:tcW w:w="1276" w:type="dxa"/>
          </w:tcPr>
          <w:p w14:paraId="37B2C0CB" w14:textId="77777777" w:rsidR="003A25BB" w:rsidRPr="00DF1641" w:rsidRDefault="003A25BB" w:rsidP="003A25BB">
            <w:pPr>
              <w:rPr>
                <w:rFonts w:asciiTheme="minorHAnsi" w:hAnsiTheme="minorHAnsi" w:cstheme="minorHAnsi"/>
                <w:sz w:val="22"/>
                <w:szCs w:val="22"/>
              </w:rPr>
            </w:pPr>
          </w:p>
        </w:tc>
        <w:tc>
          <w:tcPr>
            <w:tcW w:w="1694" w:type="dxa"/>
          </w:tcPr>
          <w:p w14:paraId="5F9B09DB" w14:textId="77777777" w:rsidR="003A25BB" w:rsidRPr="00DF1641" w:rsidRDefault="003A25BB" w:rsidP="003A25BB">
            <w:pPr>
              <w:rPr>
                <w:rFonts w:asciiTheme="minorHAnsi" w:hAnsiTheme="minorHAnsi" w:cstheme="minorHAnsi"/>
                <w:sz w:val="22"/>
                <w:szCs w:val="22"/>
              </w:rPr>
            </w:pPr>
          </w:p>
        </w:tc>
        <w:tc>
          <w:tcPr>
            <w:tcW w:w="1980" w:type="dxa"/>
          </w:tcPr>
          <w:p w14:paraId="59D5F5CB" w14:textId="77777777" w:rsidR="003A25BB" w:rsidRPr="00DF1641" w:rsidRDefault="003A25BB" w:rsidP="003A25BB">
            <w:pPr>
              <w:rPr>
                <w:rFonts w:asciiTheme="minorHAnsi" w:hAnsiTheme="minorHAnsi" w:cstheme="minorHAnsi"/>
                <w:sz w:val="22"/>
                <w:szCs w:val="22"/>
              </w:rPr>
            </w:pPr>
          </w:p>
        </w:tc>
      </w:tr>
      <w:tr w:rsidR="00DF1641" w:rsidRPr="00DF1641" w14:paraId="4BB6F6BF" w14:textId="77777777" w:rsidTr="005F3D38">
        <w:tc>
          <w:tcPr>
            <w:tcW w:w="551" w:type="dxa"/>
          </w:tcPr>
          <w:p w14:paraId="2F316317"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2</w:t>
            </w:r>
          </w:p>
        </w:tc>
        <w:tc>
          <w:tcPr>
            <w:tcW w:w="1150" w:type="dxa"/>
          </w:tcPr>
          <w:p w14:paraId="14B32C32" w14:textId="77777777" w:rsidR="003A25BB" w:rsidRPr="00DF1641" w:rsidRDefault="003A25BB" w:rsidP="003A25BB">
            <w:pPr>
              <w:rPr>
                <w:rFonts w:asciiTheme="minorHAnsi" w:hAnsiTheme="minorHAnsi" w:cstheme="minorHAnsi"/>
                <w:sz w:val="22"/>
                <w:szCs w:val="22"/>
                <w:lang w:val="ru-RU"/>
              </w:rPr>
            </w:pPr>
            <w:r w:rsidRPr="00DF1641">
              <w:rPr>
                <w:rFonts w:asciiTheme="minorHAnsi" w:hAnsiTheme="minorHAnsi" w:cstheme="minorHAnsi"/>
                <w:sz w:val="22"/>
                <w:szCs w:val="22"/>
              </w:rPr>
              <w:t>SUV</w:t>
            </w:r>
          </w:p>
        </w:tc>
        <w:tc>
          <w:tcPr>
            <w:tcW w:w="1559" w:type="dxa"/>
          </w:tcPr>
          <w:p w14:paraId="38B33CED" w14:textId="77777777" w:rsidR="003A25BB" w:rsidRPr="00DF1641" w:rsidRDefault="003A25BB" w:rsidP="003A25BB">
            <w:pPr>
              <w:rPr>
                <w:rFonts w:asciiTheme="minorHAnsi" w:hAnsiTheme="minorHAnsi" w:cstheme="minorHAnsi"/>
                <w:sz w:val="22"/>
                <w:szCs w:val="22"/>
              </w:rPr>
            </w:pPr>
          </w:p>
        </w:tc>
        <w:tc>
          <w:tcPr>
            <w:tcW w:w="1420" w:type="dxa"/>
          </w:tcPr>
          <w:p w14:paraId="4F3523DE" w14:textId="77777777" w:rsidR="003A25BB" w:rsidRPr="00DF1641" w:rsidRDefault="003A25BB" w:rsidP="003A25BB">
            <w:pPr>
              <w:rPr>
                <w:rFonts w:asciiTheme="minorHAnsi" w:hAnsiTheme="minorHAnsi" w:cstheme="minorHAnsi"/>
                <w:sz w:val="22"/>
                <w:szCs w:val="22"/>
              </w:rPr>
            </w:pPr>
          </w:p>
        </w:tc>
        <w:tc>
          <w:tcPr>
            <w:tcW w:w="1276" w:type="dxa"/>
          </w:tcPr>
          <w:p w14:paraId="44ADD856" w14:textId="77777777" w:rsidR="003A25BB" w:rsidRPr="00DF1641" w:rsidRDefault="003A25BB" w:rsidP="003A25BB">
            <w:pPr>
              <w:rPr>
                <w:rFonts w:asciiTheme="minorHAnsi" w:hAnsiTheme="minorHAnsi" w:cstheme="minorHAnsi"/>
                <w:sz w:val="22"/>
                <w:szCs w:val="22"/>
              </w:rPr>
            </w:pPr>
          </w:p>
        </w:tc>
        <w:tc>
          <w:tcPr>
            <w:tcW w:w="1694" w:type="dxa"/>
          </w:tcPr>
          <w:p w14:paraId="5C51292B" w14:textId="77777777" w:rsidR="003A25BB" w:rsidRPr="00DF1641" w:rsidRDefault="003A25BB" w:rsidP="003A25BB">
            <w:pPr>
              <w:rPr>
                <w:rFonts w:asciiTheme="minorHAnsi" w:hAnsiTheme="minorHAnsi" w:cstheme="minorHAnsi"/>
                <w:sz w:val="22"/>
                <w:szCs w:val="22"/>
              </w:rPr>
            </w:pPr>
          </w:p>
        </w:tc>
        <w:tc>
          <w:tcPr>
            <w:tcW w:w="1980" w:type="dxa"/>
          </w:tcPr>
          <w:p w14:paraId="30A52CDD" w14:textId="77777777" w:rsidR="003A25BB" w:rsidRPr="00DF1641" w:rsidRDefault="003A25BB" w:rsidP="003A25BB">
            <w:pPr>
              <w:rPr>
                <w:rFonts w:asciiTheme="minorHAnsi" w:hAnsiTheme="minorHAnsi" w:cstheme="minorHAnsi"/>
                <w:sz w:val="22"/>
                <w:szCs w:val="22"/>
              </w:rPr>
            </w:pPr>
          </w:p>
        </w:tc>
      </w:tr>
      <w:tr w:rsidR="00DF1641" w:rsidRPr="00DF1641" w14:paraId="7DE8B778" w14:textId="77777777" w:rsidTr="005F3D38">
        <w:tc>
          <w:tcPr>
            <w:tcW w:w="551" w:type="dxa"/>
          </w:tcPr>
          <w:p w14:paraId="4524DCC5"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2.1.</w:t>
            </w:r>
          </w:p>
        </w:tc>
        <w:tc>
          <w:tcPr>
            <w:tcW w:w="1150" w:type="dxa"/>
          </w:tcPr>
          <w:p w14:paraId="3236542C" w14:textId="77777777" w:rsidR="003A25BB" w:rsidRPr="00DF1641" w:rsidRDefault="003A25BB" w:rsidP="003A25BB">
            <w:pPr>
              <w:rPr>
                <w:rFonts w:asciiTheme="minorHAnsi" w:hAnsiTheme="minorHAnsi" w:cstheme="minorHAnsi"/>
                <w:sz w:val="22"/>
                <w:szCs w:val="22"/>
              </w:rPr>
            </w:pPr>
          </w:p>
        </w:tc>
        <w:tc>
          <w:tcPr>
            <w:tcW w:w="1559" w:type="dxa"/>
          </w:tcPr>
          <w:p w14:paraId="6947F752" w14:textId="77777777" w:rsidR="003A25BB" w:rsidRPr="00DF1641" w:rsidRDefault="003A25BB" w:rsidP="003A25BB">
            <w:pPr>
              <w:rPr>
                <w:rFonts w:asciiTheme="minorHAnsi" w:hAnsiTheme="minorHAnsi" w:cstheme="minorHAnsi"/>
                <w:sz w:val="22"/>
                <w:szCs w:val="22"/>
              </w:rPr>
            </w:pPr>
          </w:p>
        </w:tc>
        <w:tc>
          <w:tcPr>
            <w:tcW w:w="1420" w:type="dxa"/>
          </w:tcPr>
          <w:p w14:paraId="08E7EEBE" w14:textId="77777777" w:rsidR="003A25BB" w:rsidRPr="00DF1641" w:rsidRDefault="003A25BB" w:rsidP="003A25BB">
            <w:pPr>
              <w:rPr>
                <w:rFonts w:asciiTheme="minorHAnsi" w:hAnsiTheme="minorHAnsi" w:cstheme="minorHAnsi"/>
                <w:sz w:val="22"/>
                <w:szCs w:val="22"/>
              </w:rPr>
            </w:pPr>
          </w:p>
        </w:tc>
        <w:tc>
          <w:tcPr>
            <w:tcW w:w="1276" w:type="dxa"/>
          </w:tcPr>
          <w:p w14:paraId="44BE9C5B" w14:textId="77777777" w:rsidR="003A25BB" w:rsidRPr="00DF1641" w:rsidRDefault="003A25BB" w:rsidP="003A25BB">
            <w:pPr>
              <w:rPr>
                <w:rFonts w:asciiTheme="minorHAnsi" w:hAnsiTheme="minorHAnsi" w:cstheme="minorHAnsi"/>
                <w:sz w:val="22"/>
                <w:szCs w:val="22"/>
              </w:rPr>
            </w:pPr>
          </w:p>
        </w:tc>
        <w:tc>
          <w:tcPr>
            <w:tcW w:w="1694" w:type="dxa"/>
          </w:tcPr>
          <w:p w14:paraId="5F8124C6" w14:textId="77777777" w:rsidR="003A25BB" w:rsidRPr="00DF1641" w:rsidRDefault="003A25BB" w:rsidP="003A25BB">
            <w:pPr>
              <w:rPr>
                <w:rFonts w:asciiTheme="minorHAnsi" w:hAnsiTheme="minorHAnsi" w:cstheme="minorHAnsi"/>
                <w:sz w:val="22"/>
                <w:szCs w:val="22"/>
              </w:rPr>
            </w:pPr>
          </w:p>
        </w:tc>
        <w:tc>
          <w:tcPr>
            <w:tcW w:w="1980" w:type="dxa"/>
          </w:tcPr>
          <w:p w14:paraId="786CB856" w14:textId="77777777" w:rsidR="003A25BB" w:rsidRPr="00DF1641" w:rsidRDefault="003A25BB" w:rsidP="003A25BB">
            <w:pPr>
              <w:rPr>
                <w:rFonts w:asciiTheme="minorHAnsi" w:hAnsiTheme="minorHAnsi" w:cstheme="minorHAnsi"/>
                <w:sz w:val="22"/>
                <w:szCs w:val="22"/>
              </w:rPr>
            </w:pPr>
          </w:p>
        </w:tc>
      </w:tr>
      <w:tr w:rsidR="00DF1641" w:rsidRPr="00DF1641" w14:paraId="7A2B5DD5" w14:textId="77777777" w:rsidTr="005F3D38">
        <w:tc>
          <w:tcPr>
            <w:tcW w:w="551" w:type="dxa"/>
          </w:tcPr>
          <w:p w14:paraId="63D37D17"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2.2.</w:t>
            </w:r>
          </w:p>
        </w:tc>
        <w:tc>
          <w:tcPr>
            <w:tcW w:w="1150" w:type="dxa"/>
          </w:tcPr>
          <w:p w14:paraId="4372B6FE" w14:textId="77777777" w:rsidR="003A25BB" w:rsidRPr="00DF1641" w:rsidRDefault="003A25BB" w:rsidP="003A25BB">
            <w:pPr>
              <w:rPr>
                <w:rFonts w:asciiTheme="minorHAnsi" w:hAnsiTheme="minorHAnsi" w:cstheme="minorHAnsi"/>
                <w:sz w:val="22"/>
                <w:szCs w:val="22"/>
              </w:rPr>
            </w:pPr>
          </w:p>
        </w:tc>
        <w:tc>
          <w:tcPr>
            <w:tcW w:w="1559" w:type="dxa"/>
          </w:tcPr>
          <w:p w14:paraId="22E30DBC" w14:textId="77777777" w:rsidR="003A25BB" w:rsidRPr="00DF1641" w:rsidRDefault="003A25BB" w:rsidP="003A25BB">
            <w:pPr>
              <w:rPr>
                <w:rFonts w:asciiTheme="minorHAnsi" w:hAnsiTheme="minorHAnsi" w:cstheme="minorHAnsi"/>
                <w:sz w:val="22"/>
                <w:szCs w:val="22"/>
              </w:rPr>
            </w:pPr>
          </w:p>
        </w:tc>
        <w:tc>
          <w:tcPr>
            <w:tcW w:w="1420" w:type="dxa"/>
          </w:tcPr>
          <w:p w14:paraId="7B92A881" w14:textId="77777777" w:rsidR="003A25BB" w:rsidRPr="00DF1641" w:rsidRDefault="003A25BB" w:rsidP="003A25BB">
            <w:pPr>
              <w:rPr>
                <w:rFonts w:asciiTheme="minorHAnsi" w:hAnsiTheme="minorHAnsi" w:cstheme="minorHAnsi"/>
                <w:sz w:val="22"/>
                <w:szCs w:val="22"/>
              </w:rPr>
            </w:pPr>
          </w:p>
        </w:tc>
        <w:tc>
          <w:tcPr>
            <w:tcW w:w="1276" w:type="dxa"/>
          </w:tcPr>
          <w:p w14:paraId="44575A71" w14:textId="77777777" w:rsidR="003A25BB" w:rsidRPr="00DF1641" w:rsidRDefault="003A25BB" w:rsidP="003A25BB">
            <w:pPr>
              <w:rPr>
                <w:rFonts w:asciiTheme="minorHAnsi" w:hAnsiTheme="minorHAnsi" w:cstheme="minorHAnsi"/>
                <w:sz w:val="22"/>
                <w:szCs w:val="22"/>
              </w:rPr>
            </w:pPr>
          </w:p>
        </w:tc>
        <w:tc>
          <w:tcPr>
            <w:tcW w:w="1694" w:type="dxa"/>
          </w:tcPr>
          <w:p w14:paraId="66358B5F" w14:textId="77777777" w:rsidR="003A25BB" w:rsidRPr="00DF1641" w:rsidRDefault="003A25BB" w:rsidP="003A25BB">
            <w:pPr>
              <w:rPr>
                <w:rFonts w:asciiTheme="minorHAnsi" w:hAnsiTheme="minorHAnsi" w:cstheme="minorHAnsi"/>
                <w:sz w:val="22"/>
                <w:szCs w:val="22"/>
              </w:rPr>
            </w:pPr>
          </w:p>
        </w:tc>
        <w:tc>
          <w:tcPr>
            <w:tcW w:w="1980" w:type="dxa"/>
          </w:tcPr>
          <w:p w14:paraId="2F30B20D" w14:textId="77777777" w:rsidR="003A25BB" w:rsidRPr="00DF1641" w:rsidRDefault="003A25BB" w:rsidP="003A25BB">
            <w:pPr>
              <w:rPr>
                <w:rFonts w:asciiTheme="minorHAnsi" w:hAnsiTheme="minorHAnsi" w:cstheme="minorHAnsi"/>
                <w:sz w:val="22"/>
                <w:szCs w:val="22"/>
              </w:rPr>
            </w:pPr>
          </w:p>
        </w:tc>
      </w:tr>
      <w:tr w:rsidR="00DF1641" w:rsidRPr="00DF1641" w14:paraId="7EC0B5FA" w14:textId="77777777" w:rsidTr="005F3D38">
        <w:tc>
          <w:tcPr>
            <w:tcW w:w="551" w:type="dxa"/>
          </w:tcPr>
          <w:p w14:paraId="6CBBAEA9"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2.3.</w:t>
            </w:r>
          </w:p>
        </w:tc>
        <w:tc>
          <w:tcPr>
            <w:tcW w:w="1150" w:type="dxa"/>
          </w:tcPr>
          <w:p w14:paraId="77287404" w14:textId="77777777" w:rsidR="003A25BB" w:rsidRPr="00DF1641" w:rsidRDefault="003A25BB" w:rsidP="003A25BB">
            <w:pPr>
              <w:rPr>
                <w:rFonts w:asciiTheme="minorHAnsi" w:hAnsiTheme="minorHAnsi" w:cstheme="minorHAnsi"/>
                <w:sz w:val="22"/>
                <w:szCs w:val="22"/>
              </w:rPr>
            </w:pPr>
          </w:p>
        </w:tc>
        <w:tc>
          <w:tcPr>
            <w:tcW w:w="1559" w:type="dxa"/>
          </w:tcPr>
          <w:p w14:paraId="65F7A993" w14:textId="77777777" w:rsidR="003A25BB" w:rsidRPr="00DF1641" w:rsidRDefault="003A25BB" w:rsidP="003A25BB">
            <w:pPr>
              <w:rPr>
                <w:rFonts w:asciiTheme="minorHAnsi" w:hAnsiTheme="minorHAnsi" w:cstheme="minorHAnsi"/>
                <w:sz w:val="22"/>
                <w:szCs w:val="22"/>
              </w:rPr>
            </w:pPr>
          </w:p>
        </w:tc>
        <w:tc>
          <w:tcPr>
            <w:tcW w:w="1420" w:type="dxa"/>
          </w:tcPr>
          <w:p w14:paraId="69314A6F" w14:textId="77777777" w:rsidR="003A25BB" w:rsidRPr="00DF1641" w:rsidRDefault="003A25BB" w:rsidP="003A25BB">
            <w:pPr>
              <w:rPr>
                <w:rFonts w:asciiTheme="minorHAnsi" w:hAnsiTheme="minorHAnsi" w:cstheme="minorHAnsi"/>
                <w:sz w:val="22"/>
                <w:szCs w:val="22"/>
              </w:rPr>
            </w:pPr>
          </w:p>
        </w:tc>
        <w:tc>
          <w:tcPr>
            <w:tcW w:w="1276" w:type="dxa"/>
          </w:tcPr>
          <w:p w14:paraId="230182F5" w14:textId="77777777" w:rsidR="003A25BB" w:rsidRPr="00DF1641" w:rsidRDefault="003A25BB" w:rsidP="003A25BB">
            <w:pPr>
              <w:rPr>
                <w:rFonts w:asciiTheme="minorHAnsi" w:hAnsiTheme="minorHAnsi" w:cstheme="minorHAnsi"/>
                <w:sz w:val="22"/>
                <w:szCs w:val="22"/>
              </w:rPr>
            </w:pPr>
          </w:p>
        </w:tc>
        <w:tc>
          <w:tcPr>
            <w:tcW w:w="1694" w:type="dxa"/>
          </w:tcPr>
          <w:p w14:paraId="0C09A36F" w14:textId="77777777" w:rsidR="003A25BB" w:rsidRPr="00DF1641" w:rsidRDefault="003A25BB" w:rsidP="003A25BB">
            <w:pPr>
              <w:rPr>
                <w:rFonts w:asciiTheme="minorHAnsi" w:hAnsiTheme="minorHAnsi" w:cstheme="minorHAnsi"/>
                <w:sz w:val="22"/>
                <w:szCs w:val="22"/>
              </w:rPr>
            </w:pPr>
          </w:p>
        </w:tc>
        <w:tc>
          <w:tcPr>
            <w:tcW w:w="1980" w:type="dxa"/>
          </w:tcPr>
          <w:p w14:paraId="68CF962A" w14:textId="77777777" w:rsidR="003A25BB" w:rsidRPr="00DF1641" w:rsidRDefault="003A25BB" w:rsidP="003A25BB">
            <w:pPr>
              <w:rPr>
                <w:rFonts w:asciiTheme="minorHAnsi" w:hAnsiTheme="minorHAnsi" w:cstheme="minorHAnsi"/>
                <w:sz w:val="22"/>
                <w:szCs w:val="22"/>
              </w:rPr>
            </w:pPr>
          </w:p>
        </w:tc>
      </w:tr>
      <w:tr w:rsidR="00DF1641" w:rsidRPr="00DF1641" w14:paraId="5B1B24A8" w14:textId="77777777" w:rsidTr="005F3D38">
        <w:tc>
          <w:tcPr>
            <w:tcW w:w="551" w:type="dxa"/>
          </w:tcPr>
          <w:p w14:paraId="4212272A"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3</w:t>
            </w:r>
          </w:p>
        </w:tc>
        <w:tc>
          <w:tcPr>
            <w:tcW w:w="1150" w:type="dxa"/>
          </w:tcPr>
          <w:p w14:paraId="4D754D19"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Minibus</w:t>
            </w:r>
          </w:p>
        </w:tc>
        <w:tc>
          <w:tcPr>
            <w:tcW w:w="1559" w:type="dxa"/>
          </w:tcPr>
          <w:p w14:paraId="281BA5EE" w14:textId="77777777" w:rsidR="003A25BB" w:rsidRPr="00DF1641" w:rsidRDefault="003A25BB" w:rsidP="003A25BB">
            <w:pPr>
              <w:rPr>
                <w:rFonts w:asciiTheme="minorHAnsi" w:hAnsiTheme="minorHAnsi" w:cstheme="minorHAnsi"/>
                <w:sz w:val="22"/>
                <w:szCs w:val="22"/>
              </w:rPr>
            </w:pPr>
          </w:p>
        </w:tc>
        <w:tc>
          <w:tcPr>
            <w:tcW w:w="1420" w:type="dxa"/>
          </w:tcPr>
          <w:p w14:paraId="47B959E0" w14:textId="77777777" w:rsidR="003A25BB" w:rsidRPr="00DF1641" w:rsidRDefault="003A25BB" w:rsidP="003A25BB">
            <w:pPr>
              <w:rPr>
                <w:rFonts w:asciiTheme="minorHAnsi" w:hAnsiTheme="minorHAnsi" w:cstheme="minorHAnsi"/>
                <w:sz w:val="22"/>
                <w:szCs w:val="22"/>
              </w:rPr>
            </w:pPr>
          </w:p>
        </w:tc>
        <w:tc>
          <w:tcPr>
            <w:tcW w:w="1276" w:type="dxa"/>
          </w:tcPr>
          <w:p w14:paraId="2CB9CBFB" w14:textId="77777777" w:rsidR="003A25BB" w:rsidRPr="00DF1641" w:rsidRDefault="003A25BB" w:rsidP="003A25BB">
            <w:pPr>
              <w:rPr>
                <w:rFonts w:asciiTheme="minorHAnsi" w:hAnsiTheme="minorHAnsi" w:cstheme="minorHAnsi"/>
                <w:sz w:val="22"/>
                <w:szCs w:val="22"/>
              </w:rPr>
            </w:pPr>
          </w:p>
        </w:tc>
        <w:tc>
          <w:tcPr>
            <w:tcW w:w="1694" w:type="dxa"/>
          </w:tcPr>
          <w:p w14:paraId="6ED31B58" w14:textId="77777777" w:rsidR="003A25BB" w:rsidRPr="00DF1641" w:rsidRDefault="003A25BB" w:rsidP="003A25BB">
            <w:pPr>
              <w:rPr>
                <w:rFonts w:asciiTheme="minorHAnsi" w:hAnsiTheme="minorHAnsi" w:cstheme="minorHAnsi"/>
                <w:sz w:val="22"/>
                <w:szCs w:val="22"/>
              </w:rPr>
            </w:pPr>
          </w:p>
        </w:tc>
        <w:tc>
          <w:tcPr>
            <w:tcW w:w="1980" w:type="dxa"/>
          </w:tcPr>
          <w:p w14:paraId="33CD03E5" w14:textId="77777777" w:rsidR="003A25BB" w:rsidRPr="00DF1641" w:rsidRDefault="003A25BB" w:rsidP="003A25BB">
            <w:pPr>
              <w:rPr>
                <w:rFonts w:asciiTheme="minorHAnsi" w:hAnsiTheme="minorHAnsi" w:cstheme="minorHAnsi"/>
                <w:sz w:val="22"/>
                <w:szCs w:val="22"/>
              </w:rPr>
            </w:pPr>
          </w:p>
        </w:tc>
      </w:tr>
      <w:tr w:rsidR="00DF1641" w:rsidRPr="00DF1641" w14:paraId="586E2AB5" w14:textId="77777777" w:rsidTr="005F3D38">
        <w:tc>
          <w:tcPr>
            <w:tcW w:w="551" w:type="dxa"/>
          </w:tcPr>
          <w:p w14:paraId="3B5A3146"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3.1.</w:t>
            </w:r>
          </w:p>
        </w:tc>
        <w:tc>
          <w:tcPr>
            <w:tcW w:w="1150" w:type="dxa"/>
          </w:tcPr>
          <w:p w14:paraId="0E212805" w14:textId="77777777" w:rsidR="003A25BB" w:rsidRPr="00DF1641" w:rsidRDefault="003A25BB" w:rsidP="003A25BB">
            <w:pPr>
              <w:rPr>
                <w:rFonts w:asciiTheme="minorHAnsi" w:hAnsiTheme="minorHAnsi" w:cstheme="minorHAnsi"/>
                <w:sz w:val="22"/>
                <w:szCs w:val="22"/>
              </w:rPr>
            </w:pPr>
          </w:p>
        </w:tc>
        <w:tc>
          <w:tcPr>
            <w:tcW w:w="1559" w:type="dxa"/>
          </w:tcPr>
          <w:p w14:paraId="2908F646" w14:textId="77777777" w:rsidR="003A25BB" w:rsidRPr="00DF1641" w:rsidRDefault="003A25BB" w:rsidP="003A25BB">
            <w:pPr>
              <w:rPr>
                <w:rFonts w:asciiTheme="minorHAnsi" w:hAnsiTheme="minorHAnsi" w:cstheme="minorHAnsi"/>
                <w:sz w:val="22"/>
                <w:szCs w:val="22"/>
              </w:rPr>
            </w:pPr>
          </w:p>
        </w:tc>
        <w:tc>
          <w:tcPr>
            <w:tcW w:w="1420" w:type="dxa"/>
          </w:tcPr>
          <w:p w14:paraId="57DCA695" w14:textId="77777777" w:rsidR="003A25BB" w:rsidRPr="00DF1641" w:rsidRDefault="003A25BB" w:rsidP="003A25BB">
            <w:pPr>
              <w:rPr>
                <w:rFonts w:asciiTheme="minorHAnsi" w:hAnsiTheme="minorHAnsi" w:cstheme="minorHAnsi"/>
                <w:sz w:val="22"/>
                <w:szCs w:val="22"/>
              </w:rPr>
            </w:pPr>
          </w:p>
        </w:tc>
        <w:tc>
          <w:tcPr>
            <w:tcW w:w="1276" w:type="dxa"/>
          </w:tcPr>
          <w:p w14:paraId="46EF8316" w14:textId="77777777" w:rsidR="003A25BB" w:rsidRPr="00DF1641" w:rsidRDefault="003A25BB" w:rsidP="003A25BB">
            <w:pPr>
              <w:rPr>
                <w:rFonts w:asciiTheme="minorHAnsi" w:hAnsiTheme="minorHAnsi" w:cstheme="minorHAnsi"/>
                <w:sz w:val="22"/>
                <w:szCs w:val="22"/>
              </w:rPr>
            </w:pPr>
          </w:p>
        </w:tc>
        <w:tc>
          <w:tcPr>
            <w:tcW w:w="1694" w:type="dxa"/>
          </w:tcPr>
          <w:p w14:paraId="6D84BE7A" w14:textId="77777777" w:rsidR="003A25BB" w:rsidRPr="00DF1641" w:rsidRDefault="003A25BB" w:rsidP="003A25BB">
            <w:pPr>
              <w:rPr>
                <w:rFonts w:asciiTheme="minorHAnsi" w:hAnsiTheme="minorHAnsi" w:cstheme="minorHAnsi"/>
                <w:sz w:val="22"/>
                <w:szCs w:val="22"/>
              </w:rPr>
            </w:pPr>
          </w:p>
        </w:tc>
        <w:tc>
          <w:tcPr>
            <w:tcW w:w="1980" w:type="dxa"/>
          </w:tcPr>
          <w:p w14:paraId="188C4635" w14:textId="77777777" w:rsidR="003A25BB" w:rsidRPr="00DF1641" w:rsidRDefault="003A25BB" w:rsidP="003A25BB">
            <w:pPr>
              <w:rPr>
                <w:rFonts w:asciiTheme="minorHAnsi" w:hAnsiTheme="minorHAnsi" w:cstheme="minorHAnsi"/>
                <w:sz w:val="22"/>
                <w:szCs w:val="22"/>
              </w:rPr>
            </w:pPr>
          </w:p>
        </w:tc>
      </w:tr>
      <w:tr w:rsidR="00DF1641" w:rsidRPr="00DF1641" w14:paraId="7FD0825B" w14:textId="77777777" w:rsidTr="005F3D38">
        <w:tc>
          <w:tcPr>
            <w:tcW w:w="551" w:type="dxa"/>
          </w:tcPr>
          <w:p w14:paraId="15693839"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3.2.</w:t>
            </w:r>
          </w:p>
        </w:tc>
        <w:tc>
          <w:tcPr>
            <w:tcW w:w="1150" w:type="dxa"/>
          </w:tcPr>
          <w:p w14:paraId="009EADB7" w14:textId="77777777" w:rsidR="003A25BB" w:rsidRPr="00DF1641" w:rsidRDefault="003A25BB" w:rsidP="003A25BB">
            <w:pPr>
              <w:rPr>
                <w:rFonts w:asciiTheme="minorHAnsi" w:hAnsiTheme="minorHAnsi" w:cstheme="minorHAnsi"/>
                <w:sz w:val="22"/>
                <w:szCs w:val="22"/>
              </w:rPr>
            </w:pPr>
          </w:p>
        </w:tc>
        <w:tc>
          <w:tcPr>
            <w:tcW w:w="1559" w:type="dxa"/>
          </w:tcPr>
          <w:p w14:paraId="627AF223" w14:textId="77777777" w:rsidR="003A25BB" w:rsidRPr="00DF1641" w:rsidRDefault="003A25BB" w:rsidP="003A25BB">
            <w:pPr>
              <w:rPr>
                <w:rFonts w:asciiTheme="minorHAnsi" w:hAnsiTheme="minorHAnsi" w:cstheme="minorHAnsi"/>
                <w:sz w:val="22"/>
                <w:szCs w:val="22"/>
              </w:rPr>
            </w:pPr>
          </w:p>
        </w:tc>
        <w:tc>
          <w:tcPr>
            <w:tcW w:w="1420" w:type="dxa"/>
          </w:tcPr>
          <w:p w14:paraId="21A80C73" w14:textId="77777777" w:rsidR="003A25BB" w:rsidRPr="00DF1641" w:rsidRDefault="003A25BB" w:rsidP="003A25BB">
            <w:pPr>
              <w:rPr>
                <w:rFonts w:asciiTheme="minorHAnsi" w:hAnsiTheme="minorHAnsi" w:cstheme="minorHAnsi"/>
                <w:sz w:val="22"/>
                <w:szCs w:val="22"/>
              </w:rPr>
            </w:pPr>
          </w:p>
        </w:tc>
        <w:tc>
          <w:tcPr>
            <w:tcW w:w="1276" w:type="dxa"/>
          </w:tcPr>
          <w:p w14:paraId="46F24DA7" w14:textId="77777777" w:rsidR="003A25BB" w:rsidRPr="00DF1641" w:rsidRDefault="003A25BB" w:rsidP="003A25BB">
            <w:pPr>
              <w:rPr>
                <w:rFonts w:asciiTheme="minorHAnsi" w:hAnsiTheme="minorHAnsi" w:cstheme="minorHAnsi"/>
                <w:sz w:val="22"/>
                <w:szCs w:val="22"/>
              </w:rPr>
            </w:pPr>
          </w:p>
        </w:tc>
        <w:tc>
          <w:tcPr>
            <w:tcW w:w="1694" w:type="dxa"/>
          </w:tcPr>
          <w:p w14:paraId="5899CA25" w14:textId="77777777" w:rsidR="003A25BB" w:rsidRPr="00DF1641" w:rsidRDefault="003A25BB" w:rsidP="003A25BB">
            <w:pPr>
              <w:rPr>
                <w:rFonts w:asciiTheme="minorHAnsi" w:hAnsiTheme="minorHAnsi" w:cstheme="minorHAnsi"/>
                <w:sz w:val="22"/>
                <w:szCs w:val="22"/>
              </w:rPr>
            </w:pPr>
          </w:p>
        </w:tc>
        <w:tc>
          <w:tcPr>
            <w:tcW w:w="1980" w:type="dxa"/>
          </w:tcPr>
          <w:p w14:paraId="1EECDC6A" w14:textId="77777777" w:rsidR="003A25BB" w:rsidRPr="00DF1641" w:rsidRDefault="003A25BB" w:rsidP="003A25BB">
            <w:pPr>
              <w:rPr>
                <w:rFonts w:asciiTheme="minorHAnsi" w:hAnsiTheme="minorHAnsi" w:cstheme="minorHAnsi"/>
                <w:sz w:val="22"/>
                <w:szCs w:val="22"/>
              </w:rPr>
            </w:pPr>
          </w:p>
        </w:tc>
      </w:tr>
      <w:tr w:rsidR="00DF1641" w:rsidRPr="00DF1641" w14:paraId="2FC0BAF7" w14:textId="77777777" w:rsidTr="005F3D38">
        <w:tc>
          <w:tcPr>
            <w:tcW w:w="551" w:type="dxa"/>
          </w:tcPr>
          <w:p w14:paraId="7D25D192"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3.3.</w:t>
            </w:r>
          </w:p>
        </w:tc>
        <w:tc>
          <w:tcPr>
            <w:tcW w:w="1150" w:type="dxa"/>
          </w:tcPr>
          <w:p w14:paraId="2EE5B943" w14:textId="77777777" w:rsidR="003A25BB" w:rsidRPr="00DF1641" w:rsidRDefault="003A25BB" w:rsidP="003A25BB">
            <w:pPr>
              <w:rPr>
                <w:rFonts w:asciiTheme="minorHAnsi" w:hAnsiTheme="minorHAnsi" w:cstheme="minorHAnsi"/>
                <w:sz w:val="22"/>
                <w:szCs w:val="22"/>
              </w:rPr>
            </w:pPr>
          </w:p>
        </w:tc>
        <w:tc>
          <w:tcPr>
            <w:tcW w:w="1559" w:type="dxa"/>
          </w:tcPr>
          <w:p w14:paraId="3E01167B" w14:textId="77777777" w:rsidR="003A25BB" w:rsidRPr="00DF1641" w:rsidRDefault="003A25BB" w:rsidP="003A25BB">
            <w:pPr>
              <w:rPr>
                <w:rFonts w:asciiTheme="minorHAnsi" w:hAnsiTheme="minorHAnsi" w:cstheme="minorHAnsi"/>
                <w:sz w:val="22"/>
                <w:szCs w:val="22"/>
              </w:rPr>
            </w:pPr>
          </w:p>
        </w:tc>
        <w:tc>
          <w:tcPr>
            <w:tcW w:w="1420" w:type="dxa"/>
          </w:tcPr>
          <w:p w14:paraId="4AC8500A" w14:textId="77777777" w:rsidR="003A25BB" w:rsidRPr="00DF1641" w:rsidRDefault="003A25BB" w:rsidP="003A25BB">
            <w:pPr>
              <w:rPr>
                <w:rFonts w:asciiTheme="minorHAnsi" w:hAnsiTheme="minorHAnsi" w:cstheme="minorHAnsi"/>
                <w:sz w:val="22"/>
                <w:szCs w:val="22"/>
              </w:rPr>
            </w:pPr>
          </w:p>
        </w:tc>
        <w:tc>
          <w:tcPr>
            <w:tcW w:w="1276" w:type="dxa"/>
          </w:tcPr>
          <w:p w14:paraId="01B363EE" w14:textId="77777777" w:rsidR="003A25BB" w:rsidRPr="00DF1641" w:rsidRDefault="003A25BB" w:rsidP="003A25BB">
            <w:pPr>
              <w:rPr>
                <w:rFonts w:asciiTheme="minorHAnsi" w:hAnsiTheme="minorHAnsi" w:cstheme="minorHAnsi"/>
                <w:sz w:val="22"/>
                <w:szCs w:val="22"/>
              </w:rPr>
            </w:pPr>
          </w:p>
        </w:tc>
        <w:tc>
          <w:tcPr>
            <w:tcW w:w="1694" w:type="dxa"/>
          </w:tcPr>
          <w:p w14:paraId="5A0D6233" w14:textId="77777777" w:rsidR="003A25BB" w:rsidRPr="00DF1641" w:rsidRDefault="003A25BB" w:rsidP="003A25BB">
            <w:pPr>
              <w:rPr>
                <w:rFonts w:asciiTheme="minorHAnsi" w:hAnsiTheme="minorHAnsi" w:cstheme="minorHAnsi"/>
                <w:sz w:val="22"/>
                <w:szCs w:val="22"/>
              </w:rPr>
            </w:pPr>
          </w:p>
        </w:tc>
        <w:tc>
          <w:tcPr>
            <w:tcW w:w="1980" w:type="dxa"/>
          </w:tcPr>
          <w:p w14:paraId="4E7D15F8" w14:textId="77777777" w:rsidR="003A25BB" w:rsidRPr="00DF1641" w:rsidRDefault="003A25BB" w:rsidP="003A25BB">
            <w:pPr>
              <w:rPr>
                <w:rFonts w:asciiTheme="minorHAnsi" w:hAnsiTheme="minorHAnsi" w:cstheme="minorHAnsi"/>
                <w:sz w:val="22"/>
                <w:szCs w:val="22"/>
              </w:rPr>
            </w:pPr>
          </w:p>
        </w:tc>
      </w:tr>
      <w:tr w:rsidR="00DF1641" w:rsidRPr="00DF1641" w14:paraId="51679DE7" w14:textId="77777777" w:rsidTr="005F3D38">
        <w:tc>
          <w:tcPr>
            <w:tcW w:w="551" w:type="dxa"/>
          </w:tcPr>
          <w:p w14:paraId="0FD1507A"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4</w:t>
            </w:r>
          </w:p>
        </w:tc>
        <w:tc>
          <w:tcPr>
            <w:tcW w:w="1150" w:type="dxa"/>
          </w:tcPr>
          <w:p w14:paraId="6C091B61"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Bus</w:t>
            </w:r>
          </w:p>
        </w:tc>
        <w:tc>
          <w:tcPr>
            <w:tcW w:w="1559" w:type="dxa"/>
          </w:tcPr>
          <w:p w14:paraId="346C47E2" w14:textId="77777777" w:rsidR="003A25BB" w:rsidRPr="00DF1641" w:rsidRDefault="003A25BB" w:rsidP="003A25BB">
            <w:pPr>
              <w:rPr>
                <w:rFonts w:asciiTheme="minorHAnsi" w:hAnsiTheme="minorHAnsi" w:cstheme="minorHAnsi"/>
                <w:sz w:val="22"/>
                <w:szCs w:val="22"/>
              </w:rPr>
            </w:pPr>
          </w:p>
        </w:tc>
        <w:tc>
          <w:tcPr>
            <w:tcW w:w="1420" w:type="dxa"/>
          </w:tcPr>
          <w:p w14:paraId="390E7574" w14:textId="77777777" w:rsidR="003A25BB" w:rsidRPr="00DF1641" w:rsidRDefault="003A25BB" w:rsidP="003A25BB">
            <w:pPr>
              <w:rPr>
                <w:rFonts w:asciiTheme="minorHAnsi" w:hAnsiTheme="minorHAnsi" w:cstheme="minorHAnsi"/>
                <w:sz w:val="22"/>
                <w:szCs w:val="22"/>
              </w:rPr>
            </w:pPr>
          </w:p>
        </w:tc>
        <w:tc>
          <w:tcPr>
            <w:tcW w:w="1276" w:type="dxa"/>
          </w:tcPr>
          <w:p w14:paraId="7ABCC07F" w14:textId="77777777" w:rsidR="003A25BB" w:rsidRPr="00DF1641" w:rsidRDefault="003A25BB" w:rsidP="003A25BB">
            <w:pPr>
              <w:rPr>
                <w:rFonts w:asciiTheme="minorHAnsi" w:hAnsiTheme="minorHAnsi" w:cstheme="minorHAnsi"/>
                <w:sz w:val="22"/>
                <w:szCs w:val="22"/>
              </w:rPr>
            </w:pPr>
          </w:p>
        </w:tc>
        <w:tc>
          <w:tcPr>
            <w:tcW w:w="1694" w:type="dxa"/>
          </w:tcPr>
          <w:p w14:paraId="3631D4C7" w14:textId="77777777" w:rsidR="003A25BB" w:rsidRPr="00DF1641" w:rsidRDefault="003A25BB" w:rsidP="003A25BB">
            <w:pPr>
              <w:rPr>
                <w:rFonts w:asciiTheme="minorHAnsi" w:hAnsiTheme="minorHAnsi" w:cstheme="minorHAnsi"/>
                <w:sz w:val="22"/>
                <w:szCs w:val="22"/>
              </w:rPr>
            </w:pPr>
          </w:p>
        </w:tc>
        <w:tc>
          <w:tcPr>
            <w:tcW w:w="1980" w:type="dxa"/>
          </w:tcPr>
          <w:p w14:paraId="30BCADE3" w14:textId="77777777" w:rsidR="003A25BB" w:rsidRPr="00DF1641" w:rsidRDefault="003A25BB" w:rsidP="003A25BB">
            <w:pPr>
              <w:rPr>
                <w:rFonts w:asciiTheme="minorHAnsi" w:hAnsiTheme="minorHAnsi" w:cstheme="minorHAnsi"/>
                <w:sz w:val="22"/>
                <w:szCs w:val="22"/>
              </w:rPr>
            </w:pPr>
          </w:p>
        </w:tc>
      </w:tr>
      <w:tr w:rsidR="00DF1641" w:rsidRPr="00DF1641" w14:paraId="0C088F05" w14:textId="77777777" w:rsidTr="005F3D38">
        <w:tc>
          <w:tcPr>
            <w:tcW w:w="551" w:type="dxa"/>
          </w:tcPr>
          <w:p w14:paraId="0F2188DA"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4.1.</w:t>
            </w:r>
          </w:p>
        </w:tc>
        <w:tc>
          <w:tcPr>
            <w:tcW w:w="1150" w:type="dxa"/>
          </w:tcPr>
          <w:p w14:paraId="148BD62F" w14:textId="77777777" w:rsidR="003A25BB" w:rsidRPr="00DF1641" w:rsidRDefault="003A25BB" w:rsidP="003A25BB">
            <w:pPr>
              <w:rPr>
                <w:rFonts w:asciiTheme="minorHAnsi" w:hAnsiTheme="minorHAnsi" w:cstheme="minorHAnsi"/>
                <w:sz w:val="22"/>
                <w:szCs w:val="22"/>
              </w:rPr>
            </w:pPr>
          </w:p>
        </w:tc>
        <w:tc>
          <w:tcPr>
            <w:tcW w:w="1559" w:type="dxa"/>
          </w:tcPr>
          <w:p w14:paraId="53A48B63" w14:textId="77777777" w:rsidR="003A25BB" w:rsidRPr="00DF1641" w:rsidRDefault="003A25BB" w:rsidP="003A25BB">
            <w:pPr>
              <w:rPr>
                <w:rFonts w:asciiTheme="minorHAnsi" w:hAnsiTheme="minorHAnsi" w:cstheme="minorHAnsi"/>
                <w:sz w:val="22"/>
                <w:szCs w:val="22"/>
              </w:rPr>
            </w:pPr>
          </w:p>
        </w:tc>
        <w:tc>
          <w:tcPr>
            <w:tcW w:w="1420" w:type="dxa"/>
          </w:tcPr>
          <w:p w14:paraId="6A842549" w14:textId="77777777" w:rsidR="003A25BB" w:rsidRPr="00DF1641" w:rsidRDefault="003A25BB" w:rsidP="003A25BB">
            <w:pPr>
              <w:rPr>
                <w:rFonts w:asciiTheme="minorHAnsi" w:hAnsiTheme="minorHAnsi" w:cstheme="minorHAnsi"/>
                <w:sz w:val="22"/>
                <w:szCs w:val="22"/>
              </w:rPr>
            </w:pPr>
          </w:p>
        </w:tc>
        <w:tc>
          <w:tcPr>
            <w:tcW w:w="1276" w:type="dxa"/>
          </w:tcPr>
          <w:p w14:paraId="6A9756EE" w14:textId="77777777" w:rsidR="003A25BB" w:rsidRPr="00DF1641" w:rsidRDefault="003A25BB" w:rsidP="003A25BB">
            <w:pPr>
              <w:rPr>
                <w:rFonts w:asciiTheme="minorHAnsi" w:hAnsiTheme="minorHAnsi" w:cstheme="minorHAnsi"/>
                <w:sz w:val="22"/>
                <w:szCs w:val="22"/>
              </w:rPr>
            </w:pPr>
          </w:p>
        </w:tc>
        <w:tc>
          <w:tcPr>
            <w:tcW w:w="1694" w:type="dxa"/>
          </w:tcPr>
          <w:p w14:paraId="4AEEDA80" w14:textId="77777777" w:rsidR="003A25BB" w:rsidRPr="00DF1641" w:rsidRDefault="003A25BB" w:rsidP="003A25BB">
            <w:pPr>
              <w:rPr>
                <w:rFonts w:asciiTheme="minorHAnsi" w:hAnsiTheme="minorHAnsi" w:cstheme="minorHAnsi"/>
                <w:sz w:val="22"/>
                <w:szCs w:val="22"/>
              </w:rPr>
            </w:pPr>
          </w:p>
        </w:tc>
        <w:tc>
          <w:tcPr>
            <w:tcW w:w="1980" w:type="dxa"/>
          </w:tcPr>
          <w:p w14:paraId="48414BDF" w14:textId="77777777" w:rsidR="003A25BB" w:rsidRPr="00DF1641" w:rsidRDefault="003A25BB" w:rsidP="003A25BB">
            <w:pPr>
              <w:rPr>
                <w:rFonts w:asciiTheme="minorHAnsi" w:hAnsiTheme="minorHAnsi" w:cstheme="minorHAnsi"/>
                <w:sz w:val="22"/>
                <w:szCs w:val="22"/>
              </w:rPr>
            </w:pPr>
          </w:p>
        </w:tc>
      </w:tr>
      <w:tr w:rsidR="00DF1641" w:rsidRPr="00DF1641" w14:paraId="19816068" w14:textId="77777777" w:rsidTr="005F3D38">
        <w:tc>
          <w:tcPr>
            <w:tcW w:w="551" w:type="dxa"/>
          </w:tcPr>
          <w:p w14:paraId="3F636099"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4.2.</w:t>
            </w:r>
          </w:p>
        </w:tc>
        <w:tc>
          <w:tcPr>
            <w:tcW w:w="1150" w:type="dxa"/>
          </w:tcPr>
          <w:p w14:paraId="627DA6BF" w14:textId="77777777" w:rsidR="003A25BB" w:rsidRPr="00DF1641" w:rsidRDefault="003A25BB" w:rsidP="003A25BB">
            <w:pPr>
              <w:rPr>
                <w:rFonts w:asciiTheme="minorHAnsi" w:hAnsiTheme="minorHAnsi" w:cstheme="minorHAnsi"/>
                <w:sz w:val="22"/>
                <w:szCs w:val="22"/>
              </w:rPr>
            </w:pPr>
          </w:p>
        </w:tc>
        <w:tc>
          <w:tcPr>
            <w:tcW w:w="1559" w:type="dxa"/>
          </w:tcPr>
          <w:p w14:paraId="0972CD13" w14:textId="77777777" w:rsidR="003A25BB" w:rsidRPr="00DF1641" w:rsidRDefault="003A25BB" w:rsidP="003A25BB">
            <w:pPr>
              <w:rPr>
                <w:rFonts w:asciiTheme="minorHAnsi" w:hAnsiTheme="minorHAnsi" w:cstheme="minorHAnsi"/>
                <w:sz w:val="22"/>
                <w:szCs w:val="22"/>
              </w:rPr>
            </w:pPr>
          </w:p>
        </w:tc>
        <w:tc>
          <w:tcPr>
            <w:tcW w:w="1420" w:type="dxa"/>
          </w:tcPr>
          <w:p w14:paraId="143203A8" w14:textId="77777777" w:rsidR="003A25BB" w:rsidRPr="00DF1641" w:rsidRDefault="003A25BB" w:rsidP="003A25BB">
            <w:pPr>
              <w:rPr>
                <w:rFonts w:asciiTheme="minorHAnsi" w:hAnsiTheme="minorHAnsi" w:cstheme="minorHAnsi"/>
                <w:sz w:val="22"/>
                <w:szCs w:val="22"/>
              </w:rPr>
            </w:pPr>
          </w:p>
        </w:tc>
        <w:tc>
          <w:tcPr>
            <w:tcW w:w="1276" w:type="dxa"/>
          </w:tcPr>
          <w:p w14:paraId="5DC30EE2" w14:textId="77777777" w:rsidR="003A25BB" w:rsidRPr="00DF1641" w:rsidRDefault="003A25BB" w:rsidP="003A25BB">
            <w:pPr>
              <w:rPr>
                <w:rFonts w:asciiTheme="minorHAnsi" w:hAnsiTheme="minorHAnsi" w:cstheme="minorHAnsi"/>
                <w:sz w:val="22"/>
                <w:szCs w:val="22"/>
              </w:rPr>
            </w:pPr>
          </w:p>
        </w:tc>
        <w:tc>
          <w:tcPr>
            <w:tcW w:w="1694" w:type="dxa"/>
          </w:tcPr>
          <w:p w14:paraId="1F1EDF8D" w14:textId="77777777" w:rsidR="003A25BB" w:rsidRPr="00DF1641" w:rsidRDefault="003A25BB" w:rsidP="003A25BB">
            <w:pPr>
              <w:rPr>
                <w:rFonts w:asciiTheme="minorHAnsi" w:hAnsiTheme="minorHAnsi" w:cstheme="minorHAnsi"/>
                <w:sz w:val="22"/>
                <w:szCs w:val="22"/>
              </w:rPr>
            </w:pPr>
          </w:p>
        </w:tc>
        <w:tc>
          <w:tcPr>
            <w:tcW w:w="1980" w:type="dxa"/>
          </w:tcPr>
          <w:p w14:paraId="7E72E9D4" w14:textId="77777777" w:rsidR="003A25BB" w:rsidRPr="00DF1641" w:rsidRDefault="003A25BB" w:rsidP="003A25BB">
            <w:pPr>
              <w:rPr>
                <w:rFonts w:asciiTheme="minorHAnsi" w:hAnsiTheme="minorHAnsi" w:cstheme="minorHAnsi"/>
                <w:sz w:val="22"/>
                <w:szCs w:val="22"/>
              </w:rPr>
            </w:pPr>
          </w:p>
        </w:tc>
      </w:tr>
      <w:tr w:rsidR="00DF1641" w:rsidRPr="00DF1641" w14:paraId="67FC3A20" w14:textId="77777777" w:rsidTr="005F3D38">
        <w:tc>
          <w:tcPr>
            <w:tcW w:w="551" w:type="dxa"/>
          </w:tcPr>
          <w:p w14:paraId="135C28F6" w14:textId="77777777" w:rsidR="003A25BB" w:rsidRPr="00DF1641" w:rsidRDefault="003A25BB" w:rsidP="003A25BB">
            <w:pPr>
              <w:rPr>
                <w:rFonts w:asciiTheme="minorHAnsi" w:hAnsiTheme="minorHAnsi" w:cstheme="minorHAnsi"/>
                <w:sz w:val="22"/>
                <w:szCs w:val="22"/>
              </w:rPr>
            </w:pPr>
            <w:r w:rsidRPr="00DF1641">
              <w:rPr>
                <w:rFonts w:asciiTheme="minorHAnsi" w:hAnsiTheme="minorHAnsi" w:cstheme="minorHAnsi"/>
                <w:sz w:val="22"/>
                <w:szCs w:val="22"/>
              </w:rPr>
              <w:t>4.3.</w:t>
            </w:r>
          </w:p>
        </w:tc>
        <w:tc>
          <w:tcPr>
            <w:tcW w:w="1150" w:type="dxa"/>
          </w:tcPr>
          <w:p w14:paraId="519C1B2A" w14:textId="77777777" w:rsidR="003A25BB" w:rsidRPr="00DF1641" w:rsidRDefault="003A25BB" w:rsidP="003A25BB">
            <w:pPr>
              <w:rPr>
                <w:rFonts w:asciiTheme="minorHAnsi" w:hAnsiTheme="minorHAnsi" w:cstheme="minorHAnsi"/>
                <w:sz w:val="22"/>
                <w:szCs w:val="22"/>
              </w:rPr>
            </w:pPr>
          </w:p>
        </w:tc>
        <w:tc>
          <w:tcPr>
            <w:tcW w:w="1559" w:type="dxa"/>
          </w:tcPr>
          <w:p w14:paraId="6CCB0421" w14:textId="77777777" w:rsidR="003A25BB" w:rsidRPr="00DF1641" w:rsidRDefault="003A25BB" w:rsidP="003A25BB">
            <w:pPr>
              <w:rPr>
                <w:rFonts w:asciiTheme="minorHAnsi" w:hAnsiTheme="minorHAnsi" w:cstheme="minorHAnsi"/>
                <w:sz w:val="22"/>
                <w:szCs w:val="22"/>
              </w:rPr>
            </w:pPr>
          </w:p>
        </w:tc>
        <w:tc>
          <w:tcPr>
            <w:tcW w:w="1420" w:type="dxa"/>
          </w:tcPr>
          <w:p w14:paraId="436A5914" w14:textId="77777777" w:rsidR="003A25BB" w:rsidRPr="00DF1641" w:rsidRDefault="003A25BB" w:rsidP="003A25BB">
            <w:pPr>
              <w:rPr>
                <w:rFonts w:asciiTheme="minorHAnsi" w:hAnsiTheme="minorHAnsi" w:cstheme="minorHAnsi"/>
                <w:sz w:val="22"/>
                <w:szCs w:val="22"/>
              </w:rPr>
            </w:pPr>
          </w:p>
        </w:tc>
        <w:tc>
          <w:tcPr>
            <w:tcW w:w="1276" w:type="dxa"/>
          </w:tcPr>
          <w:p w14:paraId="61E82E1A" w14:textId="77777777" w:rsidR="003A25BB" w:rsidRPr="00DF1641" w:rsidRDefault="003A25BB" w:rsidP="003A25BB">
            <w:pPr>
              <w:rPr>
                <w:rFonts w:asciiTheme="minorHAnsi" w:hAnsiTheme="minorHAnsi" w:cstheme="minorHAnsi"/>
                <w:sz w:val="22"/>
                <w:szCs w:val="22"/>
              </w:rPr>
            </w:pPr>
          </w:p>
        </w:tc>
        <w:tc>
          <w:tcPr>
            <w:tcW w:w="1694" w:type="dxa"/>
          </w:tcPr>
          <w:p w14:paraId="233D937C" w14:textId="77777777" w:rsidR="003A25BB" w:rsidRPr="00DF1641" w:rsidRDefault="003A25BB" w:rsidP="003A25BB">
            <w:pPr>
              <w:rPr>
                <w:rFonts w:asciiTheme="minorHAnsi" w:hAnsiTheme="minorHAnsi" w:cstheme="minorHAnsi"/>
                <w:sz w:val="22"/>
                <w:szCs w:val="22"/>
              </w:rPr>
            </w:pPr>
          </w:p>
        </w:tc>
        <w:tc>
          <w:tcPr>
            <w:tcW w:w="1980" w:type="dxa"/>
          </w:tcPr>
          <w:p w14:paraId="0C4FAF14" w14:textId="77777777" w:rsidR="003A25BB" w:rsidRPr="00DF1641" w:rsidRDefault="003A25BB" w:rsidP="003A25BB">
            <w:pPr>
              <w:rPr>
                <w:rFonts w:asciiTheme="minorHAnsi" w:hAnsiTheme="minorHAnsi" w:cstheme="minorHAnsi"/>
                <w:sz w:val="22"/>
                <w:szCs w:val="22"/>
              </w:rPr>
            </w:pPr>
          </w:p>
        </w:tc>
      </w:tr>
    </w:tbl>
    <w:p w14:paraId="524ECFBD" w14:textId="0183ABF8" w:rsidR="003A25BB" w:rsidRPr="00DF1641" w:rsidRDefault="003A25BB" w:rsidP="003A25BB">
      <w:pPr>
        <w:spacing w:after="120"/>
        <w:rPr>
          <w:rFonts w:asciiTheme="minorHAnsi" w:hAnsiTheme="minorHAnsi" w:cstheme="minorHAnsi"/>
          <w:b/>
          <w:sz w:val="22"/>
          <w:szCs w:val="22"/>
        </w:rPr>
      </w:pPr>
    </w:p>
    <w:p w14:paraId="1204EFCD" w14:textId="5217E8CE" w:rsidR="007C4FE0" w:rsidRPr="00DF1641" w:rsidRDefault="007C4FE0" w:rsidP="007C4FE0">
      <w:pPr>
        <w:pStyle w:val="ListParagraph"/>
        <w:numPr>
          <w:ilvl w:val="0"/>
          <w:numId w:val="17"/>
        </w:numPr>
        <w:spacing w:after="120"/>
        <w:rPr>
          <w:rFonts w:asciiTheme="minorHAnsi" w:hAnsiTheme="minorHAnsi" w:cstheme="minorHAnsi"/>
          <w:b/>
          <w:sz w:val="22"/>
          <w:szCs w:val="22"/>
        </w:rPr>
      </w:pPr>
      <w:r w:rsidRPr="00DF1641">
        <w:rPr>
          <w:rFonts w:asciiTheme="minorHAnsi" w:hAnsiTheme="minorHAnsi" w:cstheme="minorHAnsi"/>
          <w:b/>
          <w:sz w:val="22"/>
          <w:szCs w:val="22"/>
        </w:rPr>
        <w:t xml:space="preserve">Please fill the table with </w:t>
      </w:r>
      <w:r w:rsidR="00400641" w:rsidRPr="00DF1641">
        <w:rPr>
          <w:rFonts w:asciiTheme="minorHAnsi" w:hAnsiTheme="minorHAnsi" w:cstheme="minorHAnsi"/>
          <w:b/>
          <w:sz w:val="22"/>
          <w:szCs w:val="22"/>
        </w:rPr>
        <w:t>proposal</w:t>
      </w:r>
      <w:r w:rsidRPr="00DF1641">
        <w:rPr>
          <w:rFonts w:asciiTheme="minorHAnsi" w:hAnsiTheme="minorHAnsi" w:cstheme="minorHAnsi"/>
          <w:b/>
          <w:sz w:val="22"/>
          <w:szCs w:val="22"/>
        </w:rPr>
        <w:t xml:space="preserve"> requirements for Tasks </w:t>
      </w:r>
      <w:r w:rsidR="00985BCB" w:rsidRPr="00DF1641">
        <w:rPr>
          <w:rFonts w:asciiTheme="minorHAnsi" w:hAnsiTheme="minorHAnsi" w:cstheme="minorHAnsi"/>
          <w:b/>
          <w:sz w:val="22"/>
          <w:szCs w:val="22"/>
        </w:rPr>
        <w:t xml:space="preserve">1.1, 1.2, </w:t>
      </w:r>
      <w:r w:rsidRPr="00DF1641">
        <w:rPr>
          <w:rFonts w:asciiTheme="minorHAnsi" w:hAnsiTheme="minorHAnsi" w:cstheme="minorHAnsi"/>
          <w:b/>
          <w:sz w:val="22"/>
          <w:szCs w:val="22"/>
        </w:rPr>
        <w:t>2-5</w:t>
      </w:r>
      <w:r w:rsidRPr="00DF1641">
        <w:rPr>
          <w:rFonts w:asciiTheme="minorHAnsi" w:hAnsiTheme="minorHAnsi" w:cstheme="minorHAnsi"/>
          <w:b/>
          <w:sz w:val="22"/>
          <w:szCs w:val="22"/>
          <w:lang w:val="uk-UA"/>
        </w:rPr>
        <w:t>:</w:t>
      </w:r>
    </w:p>
    <w:tbl>
      <w:tblPr>
        <w:tblStyle w:val="TableGrid"/>
        <w:tblW w:w="0" w:type="auto"/>
        <w:tblInd w:w="-95" w:type="dxa"/>
        <w:tblLook w:val="04A0" w:firstRow="1" w:lastRow="0" w:firstColumn="1" w:lastColumn="0" w:noHBand="0" w:noVBand="1"/>
      </w:tblPr>
      <w:tblGrid>
        <w:gridCol w:w="1440"/>
        <w:gridCol w:w="7380"/>
        <w:gridCol w:w="810"/>
      </w:tblGrid>
      <w:tr w:rsidR="00DF1641" w:rsidRPr="00DF1641" w14:paraId="52FCA85E" w14:textId="77777777" w:rsidTr="00F0296D">
        <w:tc>
          <w:tcPr>
            <w:tcW w:w="1440" w:type="dxa"/>
          </w:tcPr>
          <w:p w14:paraId="387A7BBA" w14:textId="79271E4E" w:rsidR="005E0452" w:rsidRPr="00DF1641" w:rsidRDefault="005E0452" w:rsidP="005E0452">
            <w:pPr>
              <w:pStyle w:val="ListParagraph"/>
              <w:spacing w:after="120"/>
              <w:ind w:left="0"/>
              <w:jc w:val="center"/>
              <w:rPr>
                <w:rFonts w:asciiTheme="minorHAnsi" w:hAnsiTheme="minorHAnsi" w:cstheme="minorHAnsi"/>
                <w:b/>
                <w:sz w:val="22"/>
                <w:szCs w:val="22"/>
              </w:rPr>
            </w:pPr>
            <w:r w:rsidRPr="00DF1641">
              <w:rPr>
                <w:rFonts w:asciiTheme="minorHAnsi" w:hAnsiTheme="minorHAnsi" w:cstheme="minorHAnsi"/>
                <w:b/>
                <w:sz w:val="22"/>
                <w:szCs w:val="22"/>
              </w:rPr>
              <w:t>Task #</w:t>
            </w:r>
          </w:p>
        </w:tc>
        <w:tc>
          <w:tcPr>
            <w:tcW w:w="7380" w:type="dxa"/>
          </w:tcPr>
          <w:p w14:paraId="345FE884" w14:textId="22A5B80E" w:rsidR="005E0452" w:rsidRPr="00DF1641" w:rsidRDefault="005E0452" w:rsidP="005E0452">
            <w:pPr>
              <w:pStyle w:val="ListParagraph"/>
              <w:spacing w:after="120"/>
              <w:ind w:left="0"/>
              <w:jc w:val="center"/>
              <w:rPr>
                <w:rFonts w:asciiTheme="minorHAnsi" w:hAnsiTheme="minorHAnsi" w:cstheme="minorHAnsi"/>
                <w:b/>
                <w:sz w:val="22"/>
                <w:szCs w:val="22"/>
              </w:rPr>
            </w:pPr>
            <w:r w:rsidRPr="00DF1641">
              <w:rPr>
                <w:rFonts w:asciiTheme="minorHAnsi" w:hAnsiTheme="minorHAnsi" w:cstheme="minorHAnsi"/>
                <w:b/>
                <w:sz w:val="22"/>
                <w:szCs w:val="22"/>
              </w:rPr>
              <w:t xml:space="preserve">Task description </w:t>
            </w:r>
          </w:p>
        </w:tc>
        <w:tc>
          <w:tcPr>
            <w:tcW w:w="810" w:type="dxa"/>
          </w:tcPr>
          <w:p w14:paraId="5E67E658" w14:textId="7803C581" w:rsidR="005E0452" w:rsidRPr="00DF1641" w:rsidRDefault="005E0452" w:rsidP="005E0452">
            <w:pPr>
              <w:pStyle w:val="ListParagraph"/>
              <w:spacing w:after="120"/>
              <w:ind w:left="0"/>
              <w:jc w:val="center"/>
              <w:rPr>
                <w:rFonts w:asciiTheme="minorHAnsi" w:hAnsiTheme="minorHAnsi" w:cstheme="minorHAnsi"/>
                <w:b/>
                <w:sz w:val="22"/>
                <w:szCs w:val="22"/>
              </w:rPr>
            </w:pPr>
            <w:r w:rsidRPr="00DF1641">
              <w:rPr>
                <w:rFonts w:asciiTheme="minorHAnsi" w:hAnsiTheme="minorHAnsi" w:cstheme="minorHAnsi"/>
                <w:b/>
                <w:sz w:val="22"/>
                <w:szCs w:val="22"/>
              </w:rPr>
              <w:t>%</w:t>
            </w:r>
          </w:p>
        </w:tc>
      </w:tr>
      <w:tr w:rsidR="00DF1641" w:rsidRPr="00DF1641" w14:paraId="74AA62BE" w14:textId="77777777" w:rsidTr="00F0296D">
        <w:tc>
          <w:tcPr>
            <w:tcW w:w="1440" w:type="dxa"/>
          </w:tcPr>
          <w:p w14:paraId="00626769" w14:textId="7A955469" w:rsidR="00F0296D" w:rsidRPr="00DF1641" w:rsidRDefault="00F0296D" w:rsidP="005E0452">
            <w:pPr>
              <w:spacing w:line="276" w:lineRule="auto"/>
              <w:jc w:val="both"/>
              <w:rPr>
                <w:rFonts w:asciiTheme="minorHAnsi" w:hAnsiTheme="minorHAnsi" w:cstheme="minorHAnsi"/>
                <w:sz w:val="22"/>
                <w:szCs w:val="22"/>
              </w:rPr>
            </w:pPr>
            <w:r w:rsidRPr="00DF1641">
              <w:rPr>
                <w:rFonts w:asciiTheme="minorHAnsi" w:hAnsiTheme="minorHAnsi" w:cstheme="minorHAnsi"/>
                <w:sz w:val="22"/>
                <w:szCs w:val="22"/>
              </w:rPr>
              <w:t>Sub-task 1.1</w:t>
            </w:r>
          </w:p>
        </w:tc>
        <w:tc>
          <w:tcPr>
            <w:tcW w:w="7380" w:type="dxa"/>
          </w:tcPr>
          <w:p w14:paraId="60F58137" w14:textId="093A7129" w:rsidR="00F0296D" w:rsidRPr="00DF1641" w:rsidRDefault="00F0296D" w:rsidP="00F0296D">
            <w:pPr>
              <w:spacing w:line="276" w:lineRule="auto"/>
              <w:jc w:val="both"/>
              <w:rPr>
                <w:rFonts w:asciiTheme="minorHAnsi" w:hAnsiTheme="minorHAnsi" w:cstheme="minorHAnsi"/>
                <w:sz w:val="22"/>
                <w:szCs w:val="22"/>
              </w:rPr>
            </w:pPr>
            <w:r w:rsidRPr="00DF1641">
              <w:rPr>
                <w:rFonts w:asciiTheme="minorHAnsi" w:hAnsiTheme="minorHAnsi" w:cstheme="minorHAnsi"/>
                <w:sz w:val="22"/>
                <w:szCs w:val="22"/>
              </w:rPr>
              <w:t>Requirements for reimbursement of travel costs</w:t>
            </w:r>
          </w:p>
          <w:p w14:paraId="5A25E316" w14:textId="77777777" w:rsidR="00F0296D" w:rsidRPr="00DF1641" w:rsidRDefault="00F0296D" w:rsidP="005E0452">
            <w:pPr>
              <w:spacing w:line="276" w:lineRule="auto"/>
              <w:jc w:val="both"/>
              <w:rPr>
                <w:rFonts w:asciiTheme="minorHAnsi" w:hAnsiTheme="minorHAnsi" w:cstheme="minorHAnsi"/>
                <w:sz w:val="22"/>
                <w:szCs w:val="22"/>
              </w:rPr>
            </w:pPr>
          </w:p>
        </w:tc>
        <w:tc>
          <w:tcPr>
            <w:tcW w:w="810" w:type="dxa"/>
          </w:tcPr>
          <w:p w14:paraId="7A85A8D1" w14:textId="77777777" w:rsidR="00F0296D" w:rsidRPr="00DF1641" w:rsidRDefault="00F0296D" w:rsidP="00985BCB">
            <w:pPr>
              <w:pStyle w:val="ListParagraph"/>
              <w:spacing w:after="120"/>
              <w:ind w:left="0"/>
              <w:rPr>
                <w:rFonts w:asciiTheme="minorHAnsi" w:hAnsiTheme="minorHAnsi" w:cstheme="minorHAnsi"/>
                <w:b/>
                <w:sz w:val="22"/>
                <w:szCs w:val="22"/>
              </w:rPr>
            </w:pPr>
          </w:p>
        </w:tc>
      </w:tr>
      <w:tr w:rsidR="00DF1641" w:rsidRPr="00DF1641" w14:paraId="03DA7452" w14:textId="77777777" w:rsidTr="00F0296D">
        <w:tc>
          <w:tcPr>
            <w:tcW w:w="1440" w:type="dxa"/>
          </w:tcPr>
          <w:p w14:paraId="00112768" w14:textId="1A5F8CBA" w:rsidR="005E0452" w:rsidRPr="00DF1641" w:rsidRDefault="00F0296D" w:rsidP="005E0452">
            <w:pPr>
              <w:spacing w:line="276" w:lineRule="auto"/>
              <w:jc w:val="both"/>
              <w:rPr>
                <w:rFonts w:asciiTheme="minorHAnsi" w:hAnsiTheme="minorHAnsi" w:cstheme="minorHAnsi"/>
                <w:b/>
                <w:sz w:val="22"/>
                <w:szCs w:val="22"/>
              </w:rPr>
            </w:pPr>
            <w:r w:rsidRPr="00DF1641">
              <w:rPr>
                <w:rFonts w:asciiTheme="minorHAnsi" w:hAnsiTheme="minorHAnsi" w:cstheme="minorHAnsi"/>
                <w:sz w:val="22"/>
                <w:szCs w:val="22"/>
              </w:rPr>
              <w:t>Sub-task 1.2</w:t>
            </w:r>
          </w:p>
        </w:tc>
        <w:tc>
          <w:tcPr>
            <w:tcW w:w="7380" w:type="dxa"/>
          </w:tcPr>
          <w:p w14:paraId="7B75FB3C" w14:textId="3B1AABEC" w:rsidR="005E0452" w:rsidRPr="00DF1641" w:rsidRDefault="00F0296D" w:rsidP="005E0452">
            <w:pPr>
              <w:spacing w:line="276" w:lineRule="auto"/>
              <w:jc w:val="both"/>
              <w:rPr>
                <w:rFonts w:asciiTheme="minorHAnsi" w:hAnsiTheme="minorHAnsi" w:cstheme="minorHAnsi"/>
                <w:b/>
                <w:sz w:val="22"/>
                <w:szCs w:val="22"/>
              </w:rPr>
            </w:pPr>
            <w:r w:rsidRPr="00DF1641">
              <w:rPr>
                <w:rFonts w:asciiTheme="minorHAnsi" w:hAnsiTheme="minorHAnsi" w:cstheme="minorHAnsi"/>
                <w:sz w:val="22"/>
                <w:szCs w:val="22"/>
              </w:rPr>
              <w:t>Ticket service fees</w:t>
            </w:r>
          </w:p>
        </w:tc>
        <w:tc>
          <w:tcPr>
            <w:tcW w:w="810" w:type="dxa"/>
          </w:tcPr>
          <w:p w14:paraId="78342774" w14:textId="77777777" w:rsidR="005E0452" w:rsidRPr="00DF1641" w:rsidRDefault="005E0452" w:rsidP="00985BCB">
            <w:pPr>
              <w:pStyle w:val="ListParagraph"/>
              <w:spacing w:after="120"/>
              <w:ind w:left="0"/>
              <w:rPr>
                <w:rFonts w:asciiTheme="minorHAnsi" w:hAnsiTheme="minorHAnsi" w:cstheme="minorHAnsi"/>
                <w:b/>
                <w:sz w:val="22"/>
                <w:szCs w:val="22"/>
              </w:rPr>
            </w:pPr>
          </w:p>
        </w:tc>
      </w:tr>
      <w:tr w:rsidR="00DF1641" w:rsidRPr="00DF1641" w14:paraId="29136E80" w14:textId="77777777" w:rsidTr="00F0296D">
        <w:tc>
          <w:tcPr>
            <w:tcW w:w="1440" w:type="dxa"/>
          </w:tcPr>
          <w:p w14:paraId="5A87EE8C" w14:textId="2F387DAC" w:rsidR="005E0452" w:rsidRPr="00DF1641" w:rsidRDefault="00F0296D" w:rsidP="005E0452">
            <w:pPr>
              <w:spacing w:line="276" w:lineRule="auto"/>
              <w:jc w:val="both"/>
              <w:rPr>
                <w:rFonts w:asciiTheme="minorHAnsi" w:hAnsiTheme="minorHAnsi" w:cstheme="minorHAnsi"/>
                <w:bCs/>
                <w:sz w:val="22"/>
                <w:szCs w:val="22"/>
              </w:rPr>
            </w:pPr>
            <w:r w:rsidRPr="00DF1641">
              <w:rPr>
                <w:rFonts w:asciiTheme="minorHAnsi" w:hAnsiTheme="minorHAnsi" w:cstheme="minorHAnsi"/>
                <w:bCs/>
                <w:sz w:val="22"/>
                <w:szCs w:val="22"/>
              </w:rPr>
              <w:t>Task 2</w:t>
            </w:r>
          </w:p>
        </w:tc>
        <w:tc>
          <w:tcPr>
            <w:tcW w:w="7380" w:type="dxa"/>
          </w:tcPr>
          <w:p w14:paraId="0394375C" w14:textId="2539EDE7" w:rsidR="005E0452" w:rsidRPr="00DF1641" w:rsidRDefault="00F0296D" w:rsidP="005E0452">
            <w:pPr>
              <w:spacing w:line="276" w:lineRule="auto"/>
              <w:jc w:val="both"/>
              <w:rPr>
                <w:rFonts w:asciiTheme="minorHAnsi" w:hAnsiTheme="minorHAnsi" w:cstheme="minorHAnsi"/>
                <w:bCs/>
                <w:sz w:val="22"/>
                <w:szCs w:val="22"/>
              </w:rPr>
            </w:pPr>
            <w:r w:rsidRPr="00DF1641">
              <w:rPr>
                <w:rFonts w:asciiTheme="minorHAnsi" w:hAnsiTheme="minorHAnsi" w:cstheme="minorHAnsi"/>
                <w:bCs/>
                <w:sz w:val="22"/>
                <w:szCs w:val="22"/>
              </w:rPr>
              <w:t>Translation/interpretation services</w:t>
            </w:r>
          </w:p>
        </w:tc>
        <w:tc>
          <w:tcPr>
            <w:tcW w:w="810" w:type="dxa"/>
          </w:tcPr>
          <w:p w14:paraId="681C847C" w14:textId="77777777" w:rsidR="005E0452" w:rsidRPr="00DF1641" w:rsidRDefault="005E0452" w:rsidP="00985BCB">
            <w:pPr>
              <w:pStyle w:val="ListParagraph"/>
              <w:spacing w:after="120"/>
              <w:ind w:left="0"/>
              <w:rPr>
                <w:rFonts w:asciiTheme="minorHAnsi" w:hAnsiTheme="minorHAnsi" w:cstheme="minorHAnsi"/>
                <w:b/>
                <w:sz w:val="22"/>
                <w:szCs w:val="22"/>
              </w:rPr>
            </w:pPr>
          </w:p>
        </w:tc>
      </w:tr>
      <w:tr w:rsidR="00DF1641" w:rsidRPr="00DF1641" w14:paraId="0F33C538" w14:textId="77777777" w:rsidTr="00F0296D">
        <w:tc>
          <w:tcPr>
            <w:tcW w:w="1440" w:type="dxa"/>
          </w:tcPr>
          <w:p w14:paraId="08AE1AA9" w14:textId="0FB50F4A" w:rsidR="005E0452" w:rsidRPr="00DF1641" w:rsidRDefault="00F0296D" w:rsidP="005E0452">
            <w:pPr>
              <w:spacing w:line="276" w:lineRule="auto"/>
              <w:jc w:val="both"/>
              <w:rPr>
                <w:rFonts w:asciiTheme="minorHAnsi" w:hAnsiTheme="minorHAnsi" w:cstheme="minorHAnsi"/>
                <w:sz w:val="22"/>
                <w:szCs w:val="22"/>
              </w:rPr>
            </w:pPr>
            <w:r w:rsidRPr="00DF1641">
              <w:rPr>
                <w:rFonts w:asciiTheme="minorHAnsi" w:hAnsiTheme="minorHAnsi" w:cstheme="minorHAnsi"/>
                <w:sz w:val="22"/>
                <w:szCs w:val="22"/>
              </w:rPr>
              <w:t>Task 3.</w:t>
            </w:r>
          </w:p>
        </w:tc>
        <w:tc>
          <w:tcPr>
            <w:tcW w:w="7380" w:type="dxa"/>
          </w:tcPr>
          <w:p w14:paraId="610DE528" w14:textId="2338C325" w:rsidR="005E0452" w:rsidRPr="00DF1641" w:rsidRDefault="00F0296D" w:rsidP="00F0296D">
            <w:pPr>
              <w:spacing w:line="276" w:lineRule="auto"/>
              <w:jc w:val="both"/>
              <w:rPr>
                <w:rFonts w:asciiTheme="minorHAnsi" w:hAnsiTheme="minorHAnsi" w:cstheme="minorHAnsi"/>
                <w:sz w:val="22"/>
                <w:szCs w:val="22"/>
              </w:rPr>
            </w:pPr>
            <w:r w:rsidRPr="00DF1641">
              <w:rPr>
                <w:rFonts w:asciiTheme="minorHAnsi" w:hAnsiTheme="minorHAnsi" w:cstheme="minorHAnsi"/>
                <w:sz w:val="22"/>
                <w:szCs w:val="22"/>
              </w:rPr>
              <w:t>Catering services</w:t>
            </w:r>
          </w:p>
        </w:tc>
        <w:tc>
          <w:tcPr>
            <w:tcW w:w="810" w:type="dxa"/>
          </w:tcPr>
          <w:p w14:paraId="6D1D1176" w14:textId="77777777" w:rsidR="005E0452" w:rsidRPr="00DF1641" w:rsidRDefault="005E0452" w:rsidP="00985BCB">
            <w:pPr>
              <w:pStyle w:val="ListParagraph"/>
              <w:spacing w:after="120"/>
              <w:ind w:left="0"/>
              <w:rPr>
                <w:rFonts w:asciiTheme="minorHAnsi" w:hAnsiTheme="minorHAnsi" w:cstheme="minorHAnsi"/>
                <w:b/>
                <w:sz w:val="22"/>
                <w:szCs w:val="22"/>
              </w:rPr>
            </w:pPr>
          </w:p>
        </w:tc>
      </w:tr>
      <w:tr w:rsidR="00DF1641" w:rsidRPr="00DF1641" w14:paraId="436E4041" w14:textId="77777777" w:rsidTr="00F0296D">
        <w:tc>
          <w:tcPr>
            <w:tcW w:w="1440" w:type="dxa"/>
          </w:tcPr>
          <w:p w14:paraId="2C5885C0" w14:textId="6F1C1741" w:rsidR="005E0452" w:rsidRPr="00DF1641" w:rsidRDefault="00F0296D" w:rsidP="005E0452">
            <w:pPr>
              <w:spacing w:line="276" w:lineRule="auto"/>
              <w:jc w:val="both"/>
              <w:rPr>
                <w:rFonts w:asciiTheme="minorHAnsi" w:hAnsiTheme="minorHAnsi" w:cstheme="minorHAnsi"/>
                <w:bCs/>
                <w:sz w:val="22"/>
                <w:szCs w:val="22"/>
              </w:rPr>
            </w:pPr>
            <w:r w:rsidRPr="00DF1641">
              <w:rPr>
                <w:rFonts w:asciiTheme="minorHAnsi" w:hAnsiTheme="minorHAnsi" w:cstheme="minorHAnsi"/>
                <w:bCs/>
                <w:sz w:val="22"/>
                <w:szCs w:val="22"/>
              </w:rPr>
              <w:t>Task 4</w:t>
            </w:r>
          </w:p>
        </w:tc>
        <w:tc>
          <w:tcPr>
            <w:tcW w:w="7380" w:type="dxa"/>
          </w:tcPr>
          <w:p w14:paraId="38953819" w14:textId="23B51C90" w:rsidR="005E0452" w:rsidRPr="00DF1641" w:rsidRDefault="00F0296D" w:rsidP="005E0452">
            <w:pPr>
              <w:spacing w:line="276" w:lineRule="auto"/>
              <w:jc w:val="both"/>
              <w:rPr>
                <w:rFonts w:asciiTheme="minorHAnsi" w:hAnsiTheme="minorHAnsi" w:cstheme="minorHAnsi"/>
                <w:bCs/>
                <w:sz w:val="22"/>
                <w:szCs w:val="22"/>
              </w:rPr>
            </w:pPr>
            <w:r w:rsidRPr="00DF1641">
              <w:rPr>
                <w:rFonts w:asciiTheme="minorHAnsi" w:hAnsiTheme="minorHAnsi" w:cstheme="minorHAnsi"/>
                <w:bCs/>
                <w:sz w:val="22"/>
                <w:szCs w:val="22"/>
              </w:rPr>
              <w:t>Accommodation arrangements</w:t>
            </w:r>
          </w:p>
        </w:tc>
        <w:tc>
          <w:tcPr>
            <w:tcW w:w="810" w:type="dxa"/>
          </w:tcPr>
          <w:p w14:paraId="4F95DDE3" w14:textId="77777777" w:rsidR="005E0452" w:rsidRPr="00DF1641" w:rsidRDefault="005E0452" w:rsidP="00985BCB">
            <w:pPr>
              <w:pStyle w:val="ListParagraph"/>
              <w:spacing w:after="120"/>
              <w:ind w:left="0"/>
              <w:rPr>
                <w:rFonts w:asciiTheme="minorHAnsi" w:hAnsiTheme="minorHAnsi" w:cstheme="minorHAnsi"/>
                <w:b/>
                <w:sz w:val="22"/>
                <w:szCs w:val="22"/>
              </w:rPr>
            </w:pPr>
          </w:p>
        </w:tc>
      </w:tr>
      <w:tr w:rsidR="00DF1641" w:rsidRPr="00DF1641" w14:paraId="7F10ACFE" w14:textId="77777777" w:rsidTr="00F0296D">
        <w:tc>
          <w:tcPr>
            <w:tcW w:w="1440" w:type="dxa"/>
          </w:tcPr>
          <w:p w14:paraId="600FF603" w14:textId="79F1DC38" w:rsidR="005E0452" w:rsidRPr="00DF1641" w:rsidRDefault="005E0452" w:rsidP="005E0452">
            <w:pPr>
              <w:spacing w:line="276" w:lineRule="auto"/>
              <w:jc w:val="both"/>
              <w:rPr>
                <w:rFonts w:asciiTheme="minorHAnsi" w:hAnsiTheme="minorHAnsi" w:cstheme="minorHAnsi"/>
                <w:sz w:val="22"/>
                <w:szCs w:val="22"/>
              </w:rPr>
            </w:pPr>
            <w:r w:rsidRPr="00DF1641">
              <w:rPr>
                <w:rFonts w:asciiTheme="minorHAnsi" w:hAnsiTheme="minorHAnsi" w:cstheme="minorHAnsi"/>
                <w:sz w:val="22"/>
                <w:szCs w:val="22"/>
              </w:rPr>
              <w:t>Task 5</w:t>
            </w:r>
          </w:p>
        </w:tc>
        <w:tc>
          <w:tcPr>
            <w:tcW w:w="7380" w:type="dxa"/>
          </w:tcPr>
          <w:p w14:paraId="651FBCB4" w14:textId="4FB09259" w:rsidR="005E0452" w:rsidRPr="00DF1641" w:rsidRDefault="005E0452" w:rsidP="005E0452">
            <w:pPr>
              <w:spacing w:line="276" w:lineRule="auto"/>
              <w:jc w:val="both"/>
              <w:rPr>
                <w:rFonts w:asciiTheme="minorHAnsi" w:hAnsiTheme="minorHAnsi" w:cstheme="minorHAnsi"/>
                <w:sz w:val="22"/>
                <w:szCs w:val="22"/>
              </w:rPr>
            </w:pPr>
            <w:r w:rsidRPr="00DF1641">
              <w:rPr>
                <w:rFonts w:asciiTheme="minorHAnsi" w:hAnsiTheme="minorHAnsi" w:cstheme="minorHAnsi"/>
                <w:sz w:val="22"/>
                <w:szCs w:val="22"/>
              </w:rPr>
              <w:t>Event arrangements for the events up to 30 participants</w:t>
            </w:r>
          </w:p>
        </w:tc>
        <w:tc>
          <w:tcPr>
            <w:tcW w:w="810" w:type="dxa"/>
          </w:tcPr>
          <w:p w14:paraId="0D9743CC" w14:textId="77777777" w:rsidR="005E0452" w:rsidRPr="00DF1641" w:rsidRDefault="005E0452" w:rsidP="00985BCB">
            <w:pPr>
              <w:pStyle w:val="ListParagraph"/>
              <w:spacing w:after="120"/>
              <w:ind w:left="0"/>
              <w:rPr>
                <w:rFonts w:asciiTheme="minorHAnsi" w:hAnsiTheme="minorHAnsi" w:cstheme="minorHAnsi"/>
                <w:b/>
                <w:sz w:val="22"/>
                <w:szCs w:val="22"/>
              </w:rPr>
            </w:pPr>
          </w:p>
        </w:tc>
      </w:tr>
    </w:tbl>
    <w:p w14:paraId="7A7738ED" w14:textId="77777777" w:rsidR="00985BCB" w:rsidRPr="00DF1641" w:rsidRDefault="00985BCB" w:rsidP="00985BCB">
      <w:pPr>
        <w:pStyle w:val="ListParagraph"/>
        <w:spacing w:after="120"/>
        <w:rPr>
          <w:rFonts w:asciiTheme="minorHAnsi" w:hAnsiTheme="minorHAnsi" w:cstheme="minorHAnsi"/>
          <w:b/>
          <w:sz w:val="22"/>
          <w:szCs w:val="22"/>
        </w:rPr>
      </w:pPr>
    </w:p>
    <w:p w14:paraId="33690B1B" w14:textId="32FFE9DB" w:rsidR="007C4FE0" w:rsidRPr="00DF1641" w:rsidRDefault="007C4FE0" w:rsidP="003A25BB">
      <w:pPr>
        <w:spacing w:after="120"/>
        <w:rPr>
          <w:rFonts w:asciiTheme="minorHAnsi" w:hAnsiTheme="minorHAnsi" w:cstheme="minorHAnsi"/>
          <w:b/>
          <w:sz w:val="22"/>
          <w:szCs w:val="22"/>
        </w:rPr>
      </w:pPr>
    </w:p>
    <w:p w14:paraId="1EBB39D9" w14:textId="77777777" w:rsidR="002D2683" w:rsidRPr="00DF1641" w:rsidRDefault="002D2683" w:rsidP="003A25BB">
      <w:pPr>
        <w:spacing w:after="120"/>
        <w:rPr>
          <w:rFonts w:asciiTheme="minorHAnsi" w:hAnsiTheme="minorHAnsi" w:cstheme="minorHAnsi"/>
          <w:b/>
          <w:sz w:val="22"/>
          <w:szCs w:val="22"/>
        </w:rPr>
      </w:pPr>
    </w:p>
    <w:p w14:paraId="34847800" w14:textId="7C82D3D4" w:rsidR="003A25BB" w:rsidRPr="00DF1641" w:rsidRDefault="003A25BB" w:rsidP="007C4FE0">
      <w:pPr>
        <w:pStyle w:val="ListParagraph"/>
        <w:numPr>
          <w:ilvl w:val="0"/>
          <w:numId w:val="17"/>
        </w:numPr>
        <w:spacing w:after="120"/>
        <w:rPr>
          <w:rFonts w:asciiTheme="minorHAnsi" w:hAnsiTheme="minorHAnsi" w:cstheme="minorHAnsi"/>
          <w:b/>
          <w:sz w:val="22"/>
          <w:szCs w:val="22"/>
        </w:rPr>
      </w:pPr>
      <w:r w:rsidRPr="00DF1641">
        <w:rPr>
          <w:rFonts w:asciiTheme="minorHAnsi" w:eastAsia="Calibri" w:hAnsiTheme="minorHAnsi" w:cstheme="minorHAnsi"/>
          <w:b/>
          <w:sz w:val="22"/>
          <w:szCs w:val="22"/>
        </w:rPr>
        <w:lastRenderedPageBreak/>
        <w:t xml:space="preserve">Please </w:t>
      </w:r>
      <w:r w:rsidR="002D2683" w:rsidRPr="00DF1641">
        <w:rPr>
          <w:rFonts w:asciiTheme="minorHAnsi" w:eastAsia="Calibri" w:hAnsiTheme="minorHAnsi" w:cstheme="minorHAnsi"/>
          <w:b/>
          <w:sz w:val="22"/>
          <w:szCs w:val="22"/>
        </w:rPr>
        <w:t>provide</w:t>
      </w:r>
      <w:r w:rsidRPr="00DF1641">
        <w:rPr>
          <w:rFonts w:asciiTheme="minorHAnsi" w:eastAsia="Calibri" w:hAnsiTheme="minorHAnsi" w:cstheme="minorHAnsi"/>
          <w:b/>
          <w:sz w:val="22"/>
          <w:szCs w:val="22"/>
        </w:rPr>
        <w:t xml:space="preserve"> copy of your registration documents.</w:t>
      </w:r>
    </w:p>
    <w:p w14:paraId="58FC78E2" w14:textId="77777777" w:rsidR="003A25BB" w:rsidRPr="00DF1641" w:rsidRDefault="003A25BB" w:rsidP="003A25BB">
      <w:pPr>
        <w:spacing w:after="120"/>
        <w:jc w:val="both"/>
        <w:rPr>
          <w:rFonts w:asciiTheme="minorHAnsi" w:hAnsiTheme="minorHAnsi" w:cstheme="minorHAnsi"/>
          <w:i/>
          <w:sz w:val="22"/>
          <w:szCs w:val="22"/>
        </w:rPr>
      </w:pPr>
    </w:p>
    <w:p w14:paraId="68B64A9E" w14:textId="77777777" w:rsidR="003A25BB" w:rsidRPr="00DF1641" w:rsidRDefault="003A25BB" w:rsidP="003A25BB">
      <w:pPr>
        <w:spacing w:after="120"/>
        <w:jc w:val="both"/>
        <w:rPr>
          <w:rFonts w:asciiTheme="minorHAnsi" w:hAnsiTheme="minorHAnsi" w:cstheme="minorHAnsi"/>
          <w:i/>
          <w:sz w:val="22"/>
          <w:szCs w:val="22"/>
        </w:rPr>
      </w:pPr>
      <w:r w:rsidRPr="00DF1641">
        <w:rPr>
          <w:rFonts w:asciiTheme="minorHAnsi" w:hAnsiTheme="minorHAnsi" w:cstheme="minorHAnsi"/>
          <w:i/>
          <w:sz w:val="22"/>
          <w:szCs w:val="22"/>
        </w:rPr>
        <w:t xml:space="preserve">Signature: </w:t>
      </w:r>
      <w:r w:rsidRPr="00DF1641">
        <w:rPr>
          <w:rFonts w:asciiTheme="minorHAnsi" w:hAnsiTheme="minorHAnsi" w:cstheme="minorHAnsi"/>
          <w:i/>
          <w:sz w:val="22"/>
          <w:szCs w:val="22"/>
        </w:rPr>
        <w:tab/>
      </w:r>
    </w:p>
    <w:p w14:paraId="34598B68" w14:textId="77777777" w:rsidR="003A25BB" w:rsidRPr="00DF1641" w:rsidRDefault="003A25BB" w:rsidP="003A25BB">
      <w:pPr>
        <w:spacing w:after="120"/>
        <w:jc w:val="both"/>
        <w:rPr>
          <w:rFonts w:asciiTheme="minorHAnsi" w:hAnsiTheme="minorHAnsi" w:cstheme="minorHAnsi"/>
          <w:i/>
          <w:sz w:val="22"/>
          <w:szCs w:val="22"/>
        </w:rPr>
      </w:pPr>
      <w:r w:rsidRPr="00DF1641">
        <w:rPr>
          <w:rFonts w:asciiTheme="minorHAnsi" w:hAnsiTheme="minorHAnsi" w:cstheme="minorHAnsi"/>
          <w:i/>
          <w:sz w:val="22"/>
          <w:szCs w:val="22"/>
        </w:rPr>
        <w:t>Seal</w:t>
      </w:r>
    </w:p>
    <w:p w14:paraId="6A45DFDB" w14:textId="77777777" w:rsidR="003A25BB" w:rsidRPr="00DF1641" w:rsidRDefault="003A25BB" w:rsidP="003A25BB">
      <w:pPr>
        <w:spacing w:after="120"/>
        <w:jc w:val="both"/>
        <w:rPr>
          <w:rFonts w:asciiTheme="minorHAnsi" w:hAnsiTheme="minorHAnsi" w:cstheme="minorHAnsi"/>
          <w:i/>
          <w:sz w:val="22"/>
          <w:szCs w:val="22"/>
        </w:rPr>
      </w:pPr>
      <w:r w:rsidRPr="00DF1641">
        <w:rPr>
          <w:rFonts w:asciiTheme="minorHAnsi" w:hAnsiTheme="minorHAnsi" w:cstheme="minorHAnsi"/>
          <w:i/>
          <w:sz w:val="22"/>
          <w:szCs w:val="22"/>
        </w:rPr>
        <w:t>Date</w:t>
      </w:r>
    </w:p>
    <w:p w14:paraId="15A9D4EA" w14:textId="77777777" w:rsidR="003A25BB" w:rsidRPr="00DF1641" w:rsidRDefault="003A25BB" w:rsidP="003A25BB">
      <w:pPr>
        <w:rPr>
          <w:rFonts w:asciiTheme="minorHAnsi" w:eastAsia="Calibri" w:hAnsiTheme="minorHAnsi" w:cstheme="minorHAnsi"/>
          <w:sz w:val="22"/>
          <w:szCs w:val="22"/>
        </w:rPr>
      </w:pPr>
    </w:p>
    <w:p w14:paraId="79954EB4" w14:textId="77777777" w:rsidR="00F348EE" w:rsidRPr="00DF1641" w:rsidRDefault="00F348EE" w:rsidP="003A25BB">
      <w:pPr>
        <w:spacing w:after="120"/>
        <w:ind w:left="270" w:hanging="270"/>
        <w:jc w:val="both"/>
        <w:rPr>
          <w:rFonts w:asciiTheme="minorHAnsi" w:hAnsiTheme="minorHAnsi" w:cstheme="minorHAnsi"/>
          <w:sz w:val="22"/>
          <w:szCs w:val="22"/>
        </w:rPr>
      </w:pPr>
    </w:p>
    <w:p w14:paraId="6FF94C25" w14:textId="77777777" w:rsidR="00F348EE" w:rsidRPr="00DF1641" w:rsidRDefault="00F348EE" w:rsidP="003A25BB">
      <w:pPr>
        <w:spacing w:after="120"/>
        <w:ind w:left="270"/>
        <w:jc w:val="center"/>
        <w:rPr>
          <w:rFonts w:asciiTheme="minorHAnsi" w:hAnsiTheme="minorHAnsi" w:cstheme="minorHAnsi"/>
          <w:sz w:val="22"/>
          <w:szCs w:val="22"/>
        </w:rPr>
      </w:pPr>
    </w:p>
    <w:p w14:paraId="259445FB" w14:textId="77777777" w:rsidR="00F348EE" w:rsidRPr="00DF1641" w:rsidRDefault="00F348EE" w:rsidP="003A25BB">
      <w:pPr>
        <w:ind w:left="270"/>
        <w:rPr>
          <w:rFonts w:asciiTheme="minorHAnsi" w:hAnsiTheme="minorHAnsi" w:cstheme="minorHAnsi"/>
          <w:sz w:val="22"/>
          <w:szCs w:val="22"/>
        </w:rPr>
      </w:pPr>
    </w:p>
    <w:sectPr w:rsidR="00F348EE" w:rsidRPr="00DF1641" w:rsidSect="003A25BB">
      <w:headerReference w:type="default" r:id="rId11"/>
      <w:footerReference w:type="default" r:id="rId12"/>
      <w:pgSz w:w="11906" w:h="16838" w:code="9"/>
      <w:pgMar w:top="1800" w:right="746" w:bottom="144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CE5C5" w14:textId="77777777" w:rsidR="00466DF4" w:rsidRDefault="00466DF4" w:rsidP="00F348EE">
      <w:r>
        <w:separator/>
      </w:r>
    </w:p>
  </w:endnote>
  <w:endnote w:type="continuationSeparator" w:id="0">
    <w:p w14:paraId="1D20E603" w14:textId="77777777" w:rsidR="00466DF4" w:rsidRDefault="00466DF4" w:rsidP="00F34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078EA" w14:textId="77777777" w:rsidR="0088096B" w:rsidRPr="00BB11DE" w:rsidRDefault="00E655B9" w:rsidP="00C10117">
    <w:pPr>
      <w:pStyle w:val="Footer"/>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Pr>
        <w:rFonts w:ascii="Arial" w:hAnsi="Arial" w:cs="Arial"/>
        <w:b/>
        <w:bCs/>
        <w:noProof/>
        <w:sz w:val="20"/>
        <w:szCs w:val="20"/>
        <w:lang w:val="en-GB"/>
      </w:rPr>
      <w:t>1</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Pr>
        <w:rFonts w:ascii="Arial" w:hAnsi="Arial" w:cs="Arial"/>
        <w:b/>
        <w:bCs/>
        <w:noProof/>
        <w:sz w:val="20"/>
        <w:szCs w:val="20"/>
        <w:lang w:val="en-GB"/>
      </w:rPr>
      <w:t>3</w:t>
    </w:r>
    <w:r>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DF6E1" w14:textId="77777777" w:rsidR="00466DF4" w:rsidRDefault="00466DF4" w:rsidP="00F348EE">
      <w:r>
        <w:separator/>
      </w:r>
    </w:p>
  </w:footnote>
  <w:footnote w:type="continuationSeparator" w:id="0">
    <w:p w14:paraId="2DB7BDA2" w14:textId="77777777" w:rsidR="00466DF4" w:rsidRDefault="00466DF4" w:rsidP="00F348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B11EA" w14:textId="2BF5A463" w:rsidR="0088096B" w:rsidRPr="007E4B11" w:rsidRDefault="007E4B11" w:rsidP="007E4B11">
    <w:pPr>
      <w:pStyle w:val="Header"/>
      <w:tabs>
        <w:tab w:val="clear" w:pos="4320"/>
        <w:tab w:val="clear" w:pos="8640"/>
        <w:tab w:val="left" w:pos="3300"/>
      </w:tabs>
      <w:ind w:left="360"/>
    </w:pPr>
    <w:r w:rsidRPr="00F50D24">
      <w:rPr>
        <w:rFonts w:ascii="Arial" w:hAnsi="Arial" w:cs="Arial"/>
        <w:noProof/>
        <w:color w:val="44546A" w:themeColor="text2"/>
        <w:sz w:val="16"/>
        <w:szCs w:val="16"/>
      </w:rPr>
      <w:drawing>
        <wp:anchor distT="0" distB="0" distL="114300" distR="114300" simplePos="0" relativeHeight="251661312" behindDoc="1" locked="0" layoutInCell="1" allowOverlap="1" wp14:anchorId="41757F93" wp14:editId="42A63F62">
          <wp:simplePos x="0" y="0"/>
          <wp:positionH relativeFrom="column">
            <wp:posOffset>4343400</wp:posOffset>
          </wp:positionH>
          <wp:positionV relativeFrom="paragraph">
            <wp:posOffset>-508000</wp:posOffset>
          </wp:positionV>
          <wp:extent cx="1432560" cy="1068705"/>
          <wp:effectExtent l="0" t="0" r="0" b="0"/>
          <wp:wrapThrough wrapText="bothSides">
            <wp:wrapPolygon edited="0">
              <wp:start x="0" y="0"/>
              <wp:lineTo x="0" y="21176"/>
              <wp:lineTo x="21255" y="21176"/>
              <wp:lineTo x="21255"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PT_logo_v5.jpg"/>
                  <pic:cNvPicPr/>
                </pic:nvPicPr>
                <pic:blipFill>
                  <a:blip r:embed="rId1">
                    <a:extLst>
                      <a:ext uri="{28A0092B-C50C-407E-A947-70E740481C1C}">
                        <a14:useLocalDpi xmlns:a14="http://schemas.microsoft.com/office/drawing/2010/main" val="0"/>
                      </a:ext>
                    </a:extLst>
                  </a:blip>
                  <a:stretch>
                    <a:fillRect/>
                  </a:stretch>
                </pic:blipFill>
                <pic:spPr>
                  <a:xfrm>
                    <a:off x="0" y="0"/>
                    <a:ext cx="1432560" cy="1068705"/>
                  </a:xfrm>
                  <a:prstGeom prst="rect">
                    <a:avLst/>
                  </a:prstGeom>
                </pic:spPr>
              </pic:pic>
            </a:graphicData>
          </a:graphic>
          <wp14:sizeRelH relativeFrom="margin">
            <wp14:pctWidth>0</wp14:pctWidth>
          </wp14:sizeRelH>
          <wp14:sizeRelV relativeFrom="margin">
            <wp14:pctHeight>0</wp14:pctHeight>
          </wp14:sizeRelV>
        </wp:anchor>
      </w:drawing>
    </w:r>
    <w:r w:rsidR="00E655B9">
      <w:rPr>
        <w:noProof/>
      </w:rPr>
      <w:drawing>
        <wp:anchor distT="0" distB="0" distL="114300" distR="114300" simplePos="0" relativeHeight="251659264" behindDoc="1" locked="0" layoutInCell="1" allowOverlap="1" wp14:anchorId="571BE142" wp14:editId="48C69CFD">
          <wp:simplePos x="0" y="0"/>
          <wp:positionH relativeFrom="column">
            <wp:posOffset>228600</wp:posOffset>
          </wp:positionH>
          <wp:positionV relativeFrom="paragraph">
            <wp:posOffset>-340360</wp:posOffset>
          </wp:positionV>
          <wp:extent cx="2349074" cy="876300"/>
          <wp:effectExtent l="0" t="0" r="0" b="0"/>
          <wp:wrapNone/>
          <wp:docPr id="38" name="Picture 38"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sidR="004B305B">
      <w:rPr>
        <w:lang w:val="ru-RU"/>
      </w:rPr>
      <w:t xml:space="preserve">   </w:t>
    </w:r>
    <w:r w:rsidR="004B305B">
      <w:rPr>
        <w:lang w:val="ru-RU"/>
      </w:rPr>
      <w:tab/>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15:restartNumberingAfterBreak="0">
    <w:nsid w:val="0AB440C1"/>
    <w:multiLevelType w:val="hybridMultilevel"/>
    <w:tmpl w:val="2DB4B862"/>
    <w:lvl w:ilvl="0" w:tplc="0409000F">
      <w:start w:val="1"/>
      <w:numFmt w:val="decimal"/>
      <w:lvlText w:val="%1."/>
      <w:lvlJc w:val="left"/>
      <w:pPr>
        <w:ind w:left="720" w:hanging="360"/>
      </w:pPr>
    </w:lvl>
    <w:lvl w:ilvl="1" w:tplc="14543236">
      <w:start w:val="1"/>
      <w:numFmt w:val="upp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D491E09"/>
    <w:multiLevelType w:val="hybridMultilevel"/>
    <w:tmpl w:val="F5FA3880"/>
    <w:lvl w:ilvl="0" w:tplc="040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2844995"/>
    <w:multiLevelType w:val="multilevel"/>
    <w:tmpl w:val="007872CC"/>
    <w:lvl w:ilvl="0">
      <w:start w:val="1"/>
      <w:numFmt w:val="decimal"/>
      <w:lvlText w:val="%1."/>
      <w:lvlJc w:val="left"/>
      <w:pPr>
        <w:ind w:left="720" w:hanging="360"/>
      </w:pPr>
      <w:rPr>
        <w:b/>
        <w:b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4D82F41"/>
    <w:multiLevelType w:val="hybridMultilevel"/>
    <w:tmpl w:val="62908836"/>
    <w:lvl w:ilvl="0" w:tplc="B61AA19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F262BD"/>
    <w:multiLevelType w:val="hybridMultilevel"/>
    <w:tmpl w:val="2E2A5070"/>
    <w:lvl w:ilvl="0" w:tplc="04090013">
      <w:start w:val="1"/>
      <w:numFmt w:val="upperRoman"/>
      <w:lvlText w:val="%1."/>
      <w:lvlJc w:val="right"/>
      <w:pPr>
        <w:ind w:left="720" w:hanging="360"/>
      </w:pPr>
    </w:lvl>
    <w:lvl w:ilvl="1" w:tplc="63DA03D6">
      <w:start w:val="1"/>
      <w:numFmt w:val="lowerLetter"/>
      <w:lvlText w:val="%2."/>
      <w:lvlJc w:val="left"/>
      <w:pPr>
        <w:ind w:left="1440" w:hanging="360"/>
      </w:pPr>
      <w:rPr>
        <w:b w:val="0"/>
      </w:rPr>
    </w:lvl>
    <w:lvl w:ilvl="2" w:tplc="04090013">
      <w:start w:val="1"/>
      <w:numFmt w:val="upperRoman"/>
      <w:lvlText w:val="%3."/>
      <w:lvlJc w:val="right"/>
      <w:pPr>
        <w:ind w:left="8261" w:hanging="180"/>
      </w:pPr>
      <w:rPr>
        <w:color w:val="auto"/>
      </w:rPr>
    </w:lvl>
    <w:lvl w:ilvl="3" w:tplc="0409000F">
      <w:start w:val="1"/>
      <w:numFmt w:val="decimal"/>
      <w:lvlText w:val="%4."/>
      <w:lvlJc w:val="left"/>
      <w:pPr>
        <w:ind w:left="2880" w:hanging="360"/>
      </w:pPr>
    </w:lvl>
    <w:lvl w:ilvl="4" w:tplc="F550A30E">
      <w:start w:val="1"/>
      <w:numFmt w:val="lowerLetter"/>
      <w:lvlText w:val="%5-"/>
      <w:lvlJc w:val="left"/>
      <w:pPr>
        <w:ind w:left="3600" w:hanging="360"/>
      </w:pPr>
      <w:rPr>
        <w:rFonts w:hint="default"/>
      </w:rPr>
    </w:lvl>
    <w:lvl w:ilvl="5" w:tplc="A6F22BBA">
      <w:start w:val="1"/>
      <w:numFmt w:val="decimal"/>
      <w:lvlText w:val="%6-"/>
      <w:lvlJc w:val="left"/>
      <w:pPr>
        <w:ind w:left="4500" w:hanging="360"/>
      </w:pPr>
      <w:rPr>
        <w:rFonts w:hint="default"/>
      </w:rPr>
    </w:lvl>
    <w:lvl w:ilvl="6" w:tplc="A56A605C">
      <w:start w:val="1"/>
      <w:numFmt w:val="upperLetter"/>
      <w:lvlText w:val="%7."/>
      <w:lvlJc w:val="left"/>
      <w:pPr>
        <w:ind w:left="5040" w:hanging="360"/>
      </w:pPr>
      <w:rPr>
        <w:rFonts w:hint="default"/>
      </w:rPr>
    </w:lvl>
    <w:lvl w:ilvl="7" w:tplc="55CCEB5A">
      <w:start w:val="20"/>
      <w:numFmt w:val="decimal"/>
      <w:lvlText w:val="%8"/>
      <w:lvlJc w:val="left"/>
      <w:pPr>
        <w:ind w:left="5760" w:hanging="360"/>
      </w:pPr>
      <w:rPr>
        <w:rFonts w:hint="default"/>
      </w:rPr>
    </w:lvl>
    <w:lvl w:ilvl="8" w:tplc="738EB02A">
      <w:start w:val="1"/>
      <w:numFmt w:val="lowerLetter"/>
      <w:lvlText w:val="%9)"/>
      <w:lvlJc w:val="left"/>
      <w:pPr>
        <w:ind w:left="6660" w:hanging="360"/>
      </w:pPr>
      <w:rPr>
        <w:rFonts w:ascii="Times New Roman" w:hAnsi="Times New Roman" w:hint="default"/>
        <w:color w:val="auto"/>
      </w:rPr>
    </w:lvl>
  </w:abstractNum>
  <w:abstractNum w:abstractNumId="8" w15:restartNumberingAfterBreak="0">
    <w:nsid w:val="31791926"/>
    <w:multiLevelType w:val="hybridMultilevel"/>
    <w:tmpl w:val="D5C46818"/>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CA7A3338">
      <w:start w:val="4"/>
      <w:numFmt w:val="bullet"/>
      <w:lvlText w:val="•"/>
      <w:lvlJc w:val="left"/>
      <w:pPr>
        <w:ind w:left="1980" w:hanging="720"/>
      </w:pPr>
      <w:rPr>
        <w:rFonts w:ascii="Calibri" w:eastAsia="Times New Roman" w:hAnsi="Calibri" w:cs="Calibri" w:hint="default"/>
        <w:color w:val="00B050"/>
      </w:r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9" w15:restartNumberingAfterBreak="0">
    <w:nsid w:val="389862DF"/>
    <w:multiLevelType w:val="hybridMultilevel"/>
    <w:tmpl w:val="977848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B30338"/>
    <w:multiLevelType w:val="hybridMultilevel"/>
    <w:tmpl w:val="445000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8B33BB"/>
    <w:multiLevelType w:val="hybridMultilevel"/>
    <w:tmpl w:val="9D54438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5874C6BA">
      <w:start w:val="4"/>
      <w:numFmt w:val="bullet"/>
      <w:lvlText w:val="•"/>
      <w:lvlJc w:val="left"/>
      <w:pPr>
        <w:ind w:left="2340" w:hanging="360"/>
      </w:pPr>
      <w:rPr>
        <w:rFonts w:ascii="Calibri" w:eastAsia="Times New Roman" w:hAnsi="Calibri" w:cs="Calibri"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0CC7101"/>
    <w:multiLevelType w:val="hybridMultilevel"/>
    <w:tmpl w:val="DCB6BF06"/>
    <w:lvl w:ilvl="0" w:tplc="E8F83014">
      <w:start w:val="2"/>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62939AA"/>
    <w:multiLevelType w:val="hybridMultilevel"/>
    <w:tmpl w:val="CB1C9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C315CF"/>
    <w:multiLevelType w:val="hybridMultilevel"/>
    <w:tmpl w:val="56AA3B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1F1AEB"/>
    <w:multiLevelType w:val="hybridMultilevel"/>
    <w:tmpl w:val="AB02E622"/>
    <w:lvl w:ilvl="0" w:tplc="7604135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6F0706"/>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6E4C25D9"/>
    <w:multiLevelType w:val="hybridMultilevel"/>
    <w:tmpl w:val="7AD85026"/>
    <w:lvl w:ilvl="0" w:tplc="0409000F">
      <w:start w:val="1"/>
      <w:numFmt w:val="decimal"/>
      <w:lvlText w:val="%1."/>
      <w:lvlJc w:val="left"/>
      <w:pPr>
        <w:ind w:left="720" w:hanging="360"/>
      </w:pPr>
    </w:lvl>
    <w:lvl w:ilvl="1" w:tplc="14543236">
      <w:start w:val="1"/>
      <w:numFmt w:val="upp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13"/>
  </w:num>
  <w:num w:numId="4">
    <w:abstractNumId w:val="0"/>
  </w:num>
  <w:num w:numId="5">
    <w:abstractNumId w:val="6"/>
  </w:num>
  <w:num w:numId="6">
    <w:abstractNumId w:val="3"/>
  </w:num>
  <w:num w:numId="7">
    <w:abstractNumId w:val="12"/>
  </w:num>
  <w:num w:numId="8">
    <w:abstractNumId w:val="7"/>
  </w:num>
  <w:num w:numId="9">
    <w:abstractNumId w:val="15"/>
  </w:num>
  <w:num w:numId="10">
    <w:abstractNumId w:val="1"/>
  </w:num>
  <w:num w:numId="11">
    <w:abstractNumId w:val="16"/>
  </w:num>
  <w:num w:numId="12">
    <w:abstractNumId w:val="18"/>
  </w:num>
  <w:num w:numId="13">
    <w:abstractNumId w:val="9"/>
  </w:num>
  <w:num w:numId="14">
    <w:abstractNumId w:val="10"/>
  </w:num>
  <w:num w:numId="15">
    <w:abstractNumId w:val="11"/>
  </w:num>
  <w:num w:numId="16">
    <w:abstractNumId w:val="5"/>
  </w:num>
  <w:num w:numId="17">
    <w:abstractNumId w:val="4"/>
  </w:num>
  <w:num w:numId="18">
    <w:abstractNumId w:val="17"/>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8EE"/>
    <w:rsid w:val="0004730D"/>
    <w:rsid w:val="00067A49"/>
    <w:rsid w:val="000C76DF"/>
    <w:rsid w:val="000F1637"/>
    <w:rsid w:val="00175FAD"/>
    <w:rsid w:val="001B3A63"/>
    <w:rsid w:val="001C19F2"/>
    <w:rsid w:val="001D02F3"/>
    <w:rsid w:val="002033F1"/>
    <w:rsid w:val="00272916"/>
    <w:rsid w:val="002859BF"/>
    <w:rsid w:val="002D052D"/>
    <w:rsid w:val="002D2683"/>
    <w:rsid w:val="002F16D1"/>
    <w:rsid w:val="00307740"/>
    <w:rsid w:val="0031513D"/>
    <w:rsid w:val="00355D20"/>
    <w:rsid w:val="00356B88"/>
    <w:rsid w:val="00395239"/>
    <w:rsid w:val="003A12BD"/>
    <w:rsid w:val="003A25BB"/>
    <w:rsid w:val="00400641"/>
    <w:rsid w:val="004103CC"/>
    <w:rsid w:val="00446B84"/>
    <w:rsid w:val="00466DF4"/>
    <w:rsid w:val="004867D4"/>
    <w:rsid w:val="004B1895"/>
    <w:rsid w:val="004B305B"/>
    <w:rsid w:val="004F37AB"/>
    <w:rsid w:val="004F6415"/>
    <w:rsid w:val="005670BA"/>
    <w:rsid w:val="00591188"/>
    <w:rsid w:val="005D1600"/>
    <w:rsid w:val="005E0452"/>
    <w:rsid w:val="0065514F"/>
    <w:rsid w:val="00676A7F"/>
    <w:rsid w:val="00691766"/>
    <w:rsid w:val="006C1AAB"/>
    <w:rsid w:val="007160AC"/>
    <w:rsid w:val="00761BFB"/>
    <w:rsid w:val="007904F9"/>
    <w:rsid w:val="00796A80"/>
    <w:rsid w:val="007C4FE0"/>
    <w:rsid w:val="007E4B11"/>
    <w:rsid w:val="007E75B8"/>
    <w:rsid w:val="00830211"/>
    <w:rsid w:val="008530FB"/>
    <w:rsid w:val="00856309"/>
    <w:rsid w:val="00877D40"/>
    <w:rsid w:val="00896986"/>
    <w:rsid w:val="008E0681"/>
    <w:rsid w:val="008E1DB1"/>
    <w:rsid w:val="009432AF"/>
    <w:rsid w:val="00945E30"/>
    <w:rsid w:val="00985BCB"/>
    <w:rsid w:val="00986D5E"/>
    <w:rsid w:val="0099191D"/>
    <w:rsid w:val="009970B8"/>
    <w:rsid w:val="00997A46"/>
    <w:rsid w:val="00997EE2"/>
    <w:rsid w:val="009C7B23"/>
    <w:rsid w:val="00A53E8A"/>
    <w:rsid w:val="00AD4F39"/>
    <w:rsid w:val="00B30A75"/>
    <w:rsid w:val="00B5030E"/>
    <w:rsid w:val="00B76BAC"/>
    <w:rsid w:val="00B82407"/>
    <w:rsid w:val="00BB7A4A"/>
    <w:rsid w:val="00BE527D"/>
    <w:rsid w:val="00C7097D"/>
    <w:rsid w:val="00C709D0"/>
    <w:rsid w:val="00CA3027"/>
    <w:rsid w:val="00CB5DB0"/>
    <w:rsid w:val="00D1697F"/>
    <w:rsid w:val="00D20B5C"/>
    <w:rsid w:val="00DE2959"/>
    <w:rsid w:val="00DF1641"/>
    <w:rsid w:val="00E655B9"/>
    <w:rsid w:val="00E72BBB"/>
    <w:rsid w:val="00E85ABB"/>
    <w:rsid w:val="00EA6A22"/>
    <w:rsid w:val="00EE11EB"/>
    <w:rsid w:val="00EF319F"/>
    <w:rsid w:val="00F0296D"/>
    <w:rsid w:val="00F348EE"/>
    <w:rsid w:val="00FC19FD"/>
    <w:rsid w:val="0EA03159"/>
    <w:rsid w:val="0F433ECF"/>
    <w:rsid w:val="120D9F24"/>
    <w:rsid w:val="197AF3CC"/>
    <w:rsid w:val="41239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886C77"/>
  <w15:chartTrackingRefBased/>
  <w15:docId w15:val="{EDC1AC3D-E100-40FD-B1EB-BB53B6828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8E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F348EE"/>
    <w:pPr>
      <w:jc w:val="both"/>
    </w:pPr>
    <w:rPr>
      <w:rFonts w:ascii="Book Antiqua" w:hAnsi="Book Antiqua"/>
      <w:sz w:val="22"/>
      <w:szCs w:val="20"/>
    </w:rPr>
  </w:style>
  <w:style w:type="character" w:customStyle="1" w:styleId="BodyText2Char">
    <w:name w:val="Body Text 2 Char"/>
    <w:basedOn w:val="DefaultParagraphFont"/>
    <w:link w:val="BodyText2"/>
    <w:rsid w:val="00F348EE"/>
    <w:rPr>
      <w:rFonts w:ascii="Book Antiqua" w:eastAsia="Times New Roman" w:hAnsi="Book Antiqua" w:cs="Times New Roman"/>
      <w:szCs w:val="20"/>
    </w:rPr>
  </w:style>
  <w:style w:type="paragraph" w:styleId="Header">
    <w:name w:val="header"/>
    <w:basedOn w:val="Normal"/>
    <w:link w:val="HeaderChar"/>
    <w:rsid w:val="00F348EE"/>
    <w:pPr>
      <w:tabs>
        <w:tab w:val="center" w:pos="4320"/>
        <w:tab w:val="right" w:pos="8640"/>
      </w:tabs>
    </w:pPr>
  </w:style>
  <w:style w:type="character" w:customStyle="1" w:styleId="HeaderChar">
    <w:name w:val="Header Char"/>
    <w:basedOn w:val="DefaultParagraphFont"/>
    <w:link w:val="Header"/>
    <w:rsid w:val="00F348EE"/>
    <w:rPr>
      <w:rFonts w:ascii="Times New Roman" w:eastAsia="Times New Roman" w:hAnsi="Times New Roman" w:cs="Times New Roman"/>
      <w:sz w:val="24"/>
      <w:szCs w:val="24"/>
    </w:rPr>
  </w:style>
  <w:style w:type="paragraph" w:styleId="Footer">
    <w:name w:val="footer"/>
    <w:basedOn w:val="Normal"/>
    <w:link w:val="FooterChar"/>
    <w:rsid w:val="00F348EE"/>
    <w:pPr>
      <w:tabs>
        <w:tab w:val="center" w:pos="4320"/>
        <w:tab w:val="right" w:pos="8640"/>
      </w:tabs>
    </w:pPr>
  </w:style>
  <w:style w:type="character" w:customStyle="1" w:styleId="FooterChar">
    <w:name w:val="Footer Char"/>
    <w:basedOn w:val="DefaultParagraphFont"/>
    <w:link w:val="Footer"/>
    <w:rsid w:val="00F348EE"/>
    <w:rPr>
      <w:rFonts w:ascii="Times New Roman" w:eastAsia="Times New Roman" w:hAnsi="Times New Roman" w:cs="Times New Roman"/>
      <w:sz w:val="24"/>
      <w:szCs w:val="24"/>
    </w:rPr>
  </w:style>
  <w:style w:type="character" w:styleId="Hyperlink">
    <w:name w:val="Hyperlink"/>
    <w:basedOn w:val="DefaultParagraphFont"/>
    <w:rsid w:val="00F348EE"/>
    <w:rPr>
      <w:color w:val="0000FF"/>
      <w:u w:val="single"/>
    </w:rPr>
  </w:style>
  <w:style w:type="table" w:styleId="TableGrid">
    <w:name w:val="Table Grid"/>
    <w:basedOn w:val="TableNormal"/>
    <w:uiPriority w:val="39"/>
    <w:rsid w:val="00F348E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348EE"/>
    <w:pPr>
      <w:ind w:left="720"/>
      <w:contextualSpacing/>
    </w:pPr>
  </w:style>
  <w:style w:type="paragraph" w:customStyle="1" w:styleId="paragraph">
    <w:name w:val="paragraph"/>
    <w:basedOn w:val="Normal"/>
    <w:rsid w:val="008530FB"/>
    <w:pPr>
      <w:spacing w:before="100" w:beforeAutospacing="1" w:after="100" w:afterAutospacing="1"/>
    </w:pPr>
  </w:style>
  <w:style w:type="character" w:customStyle="1" w:styleId="normaltextrun">
    <w:name w:val="normaltextrun"/>
    <w:basedOn w:val="DefaultParagraphFont"/>
    <w:rsid w:val="008530FB"/>
  </w:style>
  <w:style w:type="character" w:customStyle="1" w:styleId="eop">
    <w:name w:val="eop"/>
    <w:basedOn w:val="DefaultParagraphFont"/>
    <w:rsid w:val="008530FB"/>
  </w:style>
  <w:style w:type="paragraph" w:styleId="HTMLPreformatted">
    <w:name w:val="HTML Preformatted"/>
    <w:basedOn w:val="Normal"/>
    <w:link w:val="HTMLPreformattedChar"/>
    <w:uiPriority w:val="99"/>
    <w:unhideWhenUsed/>
    <w:rsid w:val="003A25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3A25BB"/>
    <w:rPr>
      <w:rFonts w:ascii="Courier New" w:eastAsia="Times New Roman" w:hAnsi="Courier New" w:cs="Courier New"/>
      <w:sz w:val="20"/>
      <w:szCs w:val="20"/>
    </w:rPr>
  </w:style>
  <w:style w:type="character" w:styleId="CommentReference">
    <w:name w:val="annotation reference"/>
    <w:basedOn w:val="DefaultParagraphFont"/>
    <w:uiPriority w:val="99"/>
    <w:semiHidden/>
    <w:unhideWhenUsed/>
    <w:rsid w:val="001D02F3"/>
    <w:rPr>
      <w:sz w:val="16"/>
      <w:szCs w:val="16"/>
    </w:rPr>
  </w:style>
  <w:style w:type="paragraph" w:styleId="CommentText">
    <w:name w:val="annotation text"/>
    <w:basedOn w:val="Normal"/>
    <w:link w:val="CommentTextChar"/>
    <w:uiPriority w:val="99"/>
    <w:unhideWhenUsed/>
    <w:rsid w:val="001D02F3"/>
    <w:rPr>
      <w:sz w:val="20"/>
      <w:szCs w:val="20"/>
    </w:rPr>
  </w:style>
  <w:style w:type="character" w:customStyle="1" w:styleId="CommentTextChar">
    <w:name w:val="Comment Text Char"/>
    <w:basedOn w:val="DefaultParagraphFont"/>
    <w:link w:val="CommentText"/>
    <w:uiPriority w:val="99"/>
    <w:rsid w:val="001D02F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D02F3"/>
    <w:rPr>
      <w:b/>
      <w:bCs/>
    </w:rPr>
  </w:style>
  <w:style w:type="character" w:customStyle="1" w:styleId="CommentSubjectChar">
    <w:name w:val="Comment Subject Char"/>
    <w:basedOn w:val="CommentTextChar"/>
    <w:link w:val="CommentSubject"/>
    <w:uiPriority w:val="99"/>
    <w:semiHidden/>
    <w:rsid w:val="001D02F3"/>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4932760">
      <w:bodyDiv w:val="1"/>
      <w:marLeft w:val="0"/>
      <w:marRight w:val="0"/>
      <w:marTop w:val="0"/>
      <w:marBottom w:val="0"/>
      <w:divBdr>
        <w:top w:val="none" w:sz="0" w:space="0" w:color="auto"/>
        <w:left w:val="none" w:sz="0" w:space="0" w:color="auto"/>
        <w:bottom w:val="none" w:sz="0" w:space="0" w:color="auto"/>
        <w:right w:val="none" w:sz="0" w:space="0" w:color="auto"/>
      </w:divBdr>
      <w:divsChild>
        <w:div w:id="250117320">
          <w:marLeft w:val="0"/>
          <w:marRight w:val="0"/>
          <w:marTop w:val="0"/>
          <w:marBottom w:val="0"/>
          <w:divBdr>
            <w:top w:val="none" w:sz="0" w:space="0" w:color="auto"/>
            <w:left w:val="none" w:sz="0" w:space="0" w:color="auto"/>
            <w:bottom w:val="none" w:sz="0" w:space="0" w:color="auto"/>
            <w:right w:val="none" w:sz="0" w:space="0" w:color="auto"/>
          </w:divBdr>
        </w:div>
        <w:div w:id="8383528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EAA5C357E7034FAD668A4733632EFD" ma:contentTypeVersion="2" ma:contentTypeDescription="Create a new document." ma:contentTypeScope="" ma:versionID="6b921e752dca5eef98cf3421461ca0a9">
  <xsd:schema xmlns:xsd="http://www.w3.org/2001/XMLSchema" xmlns:xs="http://www.w3.org/2001/XMLSchema" xmlns:p="http://schemas.microsoft.com/office/2006/metadata/properties" xmlns:ns3="fe897e9d-b901-4432-a3e2-b21cb992522c" targetNamespace="http://schemas.microsoft.com/office/2006/metadata/properties" ma:root="true" ma:fieldsID="f414fcaa80c1615fe327a2261197da6e" ns3:_="">
    <xsd:import namespace="fe897e9d-b901-4432-a3e2-b21cb992522c"/>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897e9d-b901-4432-a3e2-b21cb99252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684F27-EF65-4239-AB3C-7E18E7AD1D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897e9d-b901-4432-a3e2-b21cb99252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7710FE-09C2-4A90-8931-0DB8EED0D756}">
  <ds:schemaRefs>
    <ds:schemaRef ds:uri="http://schemas.openxmlformats.org/officeDocument/2006/bibliography"/>
  </ds:schemaRefs>
</ds:datastoreItem>
</file>

<file path=customXml/itemProps3.xml><?xml version="1.0" encoding="utf-8"?>
<ds:datastoreItem xmlns:ds="http://schemas.openxmlformats.org/officeDocument/2006/customXml" ds:itemID="{53087A68-D64D-4284-854B-BC571076993D}">
  <ds:schemaRefs>
    <ds:schemaRef ds:uri="http://schemas.microsoft.com/sharepoint/v3/contenttype/forms"/>
  </ds:schemaRefs>
</ds:datastoreItem>
</file>

<file path=customXml/itemProps4.xml><?xml version="1.0" encoding="utf-8"?>
<ds:datastoreItem xmlns:ds="http://schemas.openxmlformats.org/officeDocument/2006/customXml" ds:itemID="{9D679A86-566B-4FC9-B716-E0116EC1D9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3055</Words>
  <Characters>17415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Andrii Podenezhko</dc:creator>
  <cp:keywords/>
  <dc:description/>
  <cp:lastModifiedBy>Natalya Koshelyeva</cp:lastModifiedBy>
  <cp:revision>2</cp:revision>
  <dcterms:created xsi:type="dcterms:W3CDTF">2021-05-27T08:42:00Z</dcterms:created>
  <dcterms:modified xsi:type="dcterms:W3CDTF">2021-05-27T08:42:00Z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0x0101002BEAA5C357E7034FAD668A4733632EFD</vt:lpwstr>
  </property>
</Properties>
</file>