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9801"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4678"/>
      </w:tblGrid>
      <w:tr w:rsidR="00964295" w:rsidRPr="00352696" w14:paraId="634C63CA" w14:textId="77777777" w:rsidTr="6F418636">
        <w:tc>
          <w:tcPr>
            <w:tcW w:w="9801" w:type="dxa"/>
            <w:gridSpan w:val="2"/>
          </w:tcPr>
          <w:p w14:paraId="72A461BB" w14:textId="77777777" w:rsidR="00964295" w:rsidRPr="00352696" w:rsidRDefault="00964295" w:rsidP="00950FA0">
            <w:pPr>
              <w:jc w:val="center"/>
              <w:rPr>
                <w:rFonts w:ascii="Arial" w:hAnsi="Arial" w:cs="Arial"/>
                <w:sz w:val="22"/>
                <w:szCs w:val="22"/>
                <w:lang w:val="en-US"/>
              </w:rPr>
            </w:pPr>
            <w:r w:rsidRPr="00352696">
              <w:rPr>
                <w:rFonts w:ascii="Arial" w:hAnsi="Arial" w:cs="Arial"/>
                <w:noProof/>
                <w:sz w:val="22"/>
                <w:szCs w:val="22"/>
              </w:rPr>
              <w:drawing>
                <wp:inline distT="0" distB="0" distL="0" distR="0" wp14:anchorId="694218F9" wp14:editId="27C4EE70">
                  <wp:extent cx="184785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t="-29451" r="72581" b="-2"/>
                          <a:stretch>
                            <a:fillRect/>
                          </a:stretch>
                        </pic:blipFill>
                        <pic:spPr bwMode="auto">
                          <a:xfrm>
                            <a:off x="0" y="0"/>
                            <a:ext cx="1847850" cy="600075"/>
                          </a:xfrm>
                          <a:prstGeom prst="rect">
                            <a:avLst/>
                          </a:prstGeom>
                          <a:noFill/>
                          <a:ln>
                            <a:noFill/>
                          </a:ln>
                        </pic:spPr>
                      </pic:pic>
                    </a:graphicData>
                  </a:graphic>
                </wp:inline>
              </w:drawing>
            </w:r>
          </w:p>
          <w:p w14:paraId="7EF6F61B" w14:textId="0ED09302" w:rsidR="00964295" w:rsidRPr="00352696" w:rsidRDefault="00964295" w:rsidP="00950FA0">
            <w:pPr>
              <w:jc w:val="center"/>
              <w:rPr>
                <w:rFonts w:ascii="Arial" w:hAnsi="Arial" w:cs="Arial"/>
                <w:sz w:val="22"/>
                <w:szCs w:val="22"/>
                <w:lang w:val="en-US"/>
              </w:rPr>
            </w:pPr>
          </w:p>
        </w:tc>
      </w:tr>
      <w:tr w:rsidR="00964295" w:rsidRPr="008A44D4" w14:paraId="66C80B5B" w14:textId="77777777" w:rsidTr="6F418636">
        <w:tc>
          <w:tcPr>
            <w:tcW w:w="5123" w:type="dxa"/>
          </w:tcPr>
          <w:p w14:paraId="30356477" w14:textId="77777777" w:rsidR="00352696" w:rsidRPr="00C10EE6" w:rsidRDefault="00352696" w:rsidP="00352696">
            <w:pPr>
              <w:jc w:val="center"/>
              <w:rPr>
                <w:rFonts w:ascii="Arial" w:hAnsi="Arial" w:cs="Arial"/>
                <w:b/>
                <w:sz w:val="22"/>
                <w:szCs w:val="22"/>
              </w:rPr>
            </w:pPr>
            <w:r w:rsidRPr="00C10EE6">
              <w:rPr>
                <w:rFonts w:ascii="Arial" w:hAnsi="Arial" w:cs="Arial"/>
                <w:b/>
                <w:sz w:val="22"/>
                <w:szCs w:val="22"/>
              </w:rPr>
              <w:t xml:space="preserve">ПРОГРАМА USAID </w:t>
            </w:r>
          </w:p>
          <w:p w14:paraId="4E25D3C9" w14:textId="77777777" w:rsidR="00352696" w:rsidRDefault="00352696" w:rsidP="00352696">
            <w:pPr>
              <w:jc w:val="center"/>
              <w:rPr>
                <w:rFonts w:ascii="Arial" w:hAnsi="Arial" w:cs="Arial"/>
                <w:b/>
                <w:sz w:val="22"/>
                <w:szCs w:val="22"/>
              </w:rPr>
            </w:pPr>
            <w:r w:rsidRPr="00C10EE6">
              <w:rPr>
                <w:rFonts w:ascii="Arial" w:hAnsi="Arial" w:cs="Arial"/>
                <w:b/>
                <w:sz w:val="22"/>
                <w:szCs w:val="22"/>
              </w:rPr>
              <w:t xml:space="preserve">З АГРАРНОГО І СІЛЬСЬКОГО </w:t>
            </w:r>
          </w:p>
          <w:p w14:paraId="0B5BF2F7" w14:textId="75DA2E0E" w:rsidR="00352696" w:rsidRPr="00C10EE6" w:rsidRDefault="00352696" w:rsidP="00352696">
            <w:pPr>
              <w:jc w:val="center"/>
              <w:rPr>
                <w:rFonts w:ascii="Arial" w:hAnsi="Arial" w:cs="Arial"/>
                <w:b/>
                <w:sz w:val="22"/>
                <w:szCs w:val="22"/>
              </w:rPr>
            </w:pPr>
            <w:r w:rsidRPr="00C10EE6">
              <w:rPr>
                <w:rFonts w:ascii="Arial" w:hAnsi="Arial" w:cs="Arial"/>
                <w:b/>
                <w:sz w:val="22"/>
                <w:szCs w:val="22"/>
              </w:rPr>
              <w:t>РОЗВИТКУ (АГРО)</w:t>
            </w:r>
          </w:p>
          <w:p w14:paraId="2F9130BC" w14:textId="60358A51" w:rsidR="00964295" w:rsidRPr="00E2642B" w:rsidRDefault="00352696" w:rsidP="00E2642B">
            <w:pPr>
              <w:jc w:val="center"/>
              <w:rPr>
                <w:rFonts w:ascii="Arial" w:hAnsi="Arial" w:cs="Arial"/>
                <w:b/>
                <w:sz w:val="22"/>
                <w:szCs w:val="22"/>
                <w:lang w:val="en-US"/>
              </w:rPr>
            </w:pPr>
            <w:r>
              <w:rPr>
                <w:rFonts w:ascii="Arial" w:hAnsi="Arial" w:cs="Arial"/>
                <w:b/>
                <w:sz w:val="22"/>
                <w:szCs w:val="22"/>
                <w:lang w:val="en-US"/>
              </w:rPr>
              <w:t xml:space="preserve"> </w:t>
            </w:r>
          </w:p>
        </w:tc>
        <w:tc>
          <w:tcPr>
            <w:tcW w:w="4678" w:type="dxa"/>
          </w:tcPr>
          <w:p w14:paraId="662F1581" w14:textId="77777777" w:rsidR="00352696" w:rsidRPr="00352696" w:rsidRDefault="00352696" w:rsidP="00352696">
            <w:pPr>
              <w:spacing w:line="276" w:lineRule="auto"/>
              <w:jc w:val="center"/>
              <w:rPr>
                <w:rFonts w:ascii="Arial" w:hAnsi="Arial" w:cs="Arial"/>
                <w:b/>
                <w:sz w:val="22"/>
                <w:szCs w:val="22"/>
                <w:lang w:val="en-US"/>
              </w:rPr>
            </w:pPr>
            <w:r w:rsidRPr="00352696">
              <w:rPr>
                <w:rFonts w:ascii="Arial" w:hAnsi="Arial" w:cs="Arial"/>
                <w:b/>
                <w:sz w:val="22"/>
                <w:szCs w:val="22"/>
                <w:lang w:val="en-US"/>
              </w:rPr>
              <w:t xml:space="preserve">USAID’S AGRICULTURE </w:t>
            </w:r>
          </w:p>
          <w:p w14:paraId="70076559" w14:textId="65434185" w:rsidR="00964295" w:rsidRPr="00352696" w:rsidRDefault="00352696" w:rsidP="00E2642B">
            <w:pPr>
              <w:spacing w:line="276" w:lineRule="auto"/>
              <w:jc w:val="center"/>
              <w:rPr>
                <w:rFonts w:ascii="Arial" w:hAnsi="Arial" w:cs="Arial"/>
                <w:b/>
                <w:sz w:val="22"/>
                <w:szCs w:val="22"/>
                <w:lang w:val="en-US"/>
              </w:rPr>
            </w:pPr>
            <w:r w:rsidRPr="00352696">
              <w:rPr>
                <w:rFonts w:ascii="Arial" w:hAnsi="Arial" w:cs="Arial"/>
                <w:b/>
                <w:sz w:val="22"/>
                <w:szCs w:val="22"/>
                <w:lang w:val="en-US"/>
              </w:rPr>
              <w:t>GROWING RURAL OPPORTUNITIES (AGRO) ACTIVITY IN UKRAINE</w:t>
            </w:r>
          </w:p>
        </w:tc>
      </w:tr>
      <w:tr w:rsidR="00964295" w:rsidRPr="00352696" w14:paraId="6C38A4D4" w14:textId="77777777" w:rsidTr="6F418636">
        <w:tc>
          <w:tcPr>
            <w:tcW w:w="5123" w:type="dxa"/>
          </w:tcPr>
          <w:p w14:paraId="049D3180" w14:textId="7E74E35C" w:rsidR="00964295" w:rsidRPr="00461C51" w:rsidRDefault="00964295" w:rsidP="00E2642B">
            <w:pPr>
              <w:snapToGrid w:val="0"/>
              <w:jc w:val="center"/>
              <w:rPr>
                <w:rFonts w:ascii="Arial" w:hAnsi="Arial" w:cs="Arial"/>
                <w:b/>
                <w:sz w:val="22"/>
                <w:szCs w:val="22"/>
                <w:lang w:val="uk-UA" w:eastAsia="en-US" w:bidi="he-IL"/>
              </w:rPr>
            </w:pPr>
            <w:r w:rsidRPr="00461C51">
              <w:rPr>
                <w:rFonts w:ascii="Arial" w:hAnsi="Arial" w:cs="Arial"/>
                <w:b/>
                <w:sz w:val="22"/>
                <w:szCs w:val="22"/>
                <w:lang w:val="uk-UA"/>
              </w:rPr>
              <w:t>Технічне завдання</w:t>
            </w:r>
          </w:p>
        </w:tc>
        <w:tc>
          <w:tcPr>
            <w:tcW w:w="4678" w:type="dxa"/>
          </w:tcPr>
          <w:p w14:paraId="1D80AB4F" w14:textId="5BD70111" w:rsidR="00964295" w:rsidRPr="00461C51" w:rsidRDefault="00964295" w:rsidP="00950FA0">
            <w:pPr>
              <w:jc w:val="center"/>
              <w:rPr>
                <w:rFonts w:ascii="Arial" w:hAnsi="Arial" w:cs="Arial"/>
                <w:b/>
                <w:sz w:val="22"/>
                <w:szCs w:val="22"/>
                <w:lang w:val="en-US"/>
              </w:rPr>
            </w:pPr>
            <w:r w:rsidRPr="00461C51">
              <w:rPr>
                <w:rFonts w:ascii="Arial" w:hAnsi="Arial" w:cs="Arial"/>
                <w:b/>
                <w:sz w:val="22"/>
                <w:szCs w:val="22"/>
                <w:lang w:val="en-US"/>
              </w:rPr>
              <w:t>Scope of Work</w:t>
            </w:r>
          </w:p>
        </w:tc>
      </w:tr>
      <w:tr w:rsidR="00964295" w:rsidRPr="00352696" w14:paraId="044085B9" w14:textId="77777777" w:rsidTr="6F418636">
        <w:tc>
          <w:tcPr>
            <w:tcW w:w="5123" w:type="dxa"/>
          </w:tcPr>
          <w:p w14:paraId="207C89D8" w14:textId="2E554752" w:rsidR="00964295" w:rsidRPr="007A19E3" w:rsidRDefault="00794676" w:rsidP="00203F78">
            <w:pPr>
              <w:jc w:val="center"/>
              <w:rPr>
                <w:rFonts w:ascii="Arial" w:hAnsi="Arial" w:cs="Arial"/>
                <w:b/>
                <w:sz w:val="22"/>
                <w:szCs w:val="22"/>
                <w:lang w:val="en-US"/>
              </w:rPr>
            </w:pPr>
            <w:r w:rsidRPr="00461C51">
              <w:rPr>
                <w:rFonts w:ascii="Arial" w:hAnsi="Arial" w:cs="Arial"/>
                <w:b/>
                <w:sz w:val="22"/>
                <w:szCs w:val="22"/>
                <w:lang w:val="uk-UA"/>
              </w:rPr>
              <w:t xml:space="preserve"> </w:t>
            </w:r>
            <w:r w:rsidR="007A19E3">
              <w:rPr>
                <w:rFonts w:ascii="Arial" w:hAnsi="Arial" w:cs="Arial"/>
                <w:b/>
                <w:sz w:val="22"/>
                <w:szCs w:val="22"/>
                <w:lang w:val="uk-UA"/>
              </w:rPr>
              <w:t>Регіональний координатор</w:t>
            </w:r>
          </w:p>
          <w:p w14:paraId="54183C85" w14:textId="77777777" w:rsidR="00964295" w:rsidRPr="00461C51" w:rsidRDefault="00964295" w:rsidP="00950FA0">
            <w:pPr>
              <w:jc w:val="both"/>
              <w:rPr>
                <w:rFonts w:ascii="Arial" w:hAnsi="Arial" w:cs="Arial"/>
                <w:sz w:val="22"/>
                <w:szCs w:val="22"/>
                <w:lang w:val="uk-UA"/>
              </w:rPr>
            </w:pPr>
          </w:p>
        </w:tc>
        <w:tc>
          <w:tcPr>
            <w:tcW w:w="4678" w:type="dxa"/>
          </w:tcPr>
          <w:p w14:paraId="42753D19" w14:textId="167F71D5" w:rsidR="00D628A2" w:rsidRPr="00461C51" w:rsidRDefault="007A19E3" w:rsidP="00D628A2">
            <w:pPr>
              <w:jc w:val="center"/>
              <w:rPr>
                <w:rFonts w:ascii="Arial" w:hAnsi="Arial" w:cs="Arial"/>
                <w:b/>
                <w:sz w:val="22"/>
                <w:szCs w:val="22"/>
                <w:lang w:val="uk-UA"/>
              </w:rPr>
            </w:pPr>
            <w:r>
              <w:rPr>
                <w:rFonts w:ascii="Arial" w:hAnsi="Arial" w:cs="Arial"/>
                <w:b/>
                <w:sz w:val="22"/>
                <w:szCs w:val="22"/>
                <w:lang w:val="en-US"/>
              </w:rPr>
              <w:t>Regional Coordinator</w:t>
            </w:r>
          </w:p>
          <w:p w14:paraId="40D69C8C" w14:textId="27463101" w:rsidR="00964295" w:rsidRPr="00461C51" w:rsidRDefault="00964295" w:rsidP="00D628A2">
            <w:pPr>
              <w:jc w:val="center"/>
              <w:rPr>
                <w:rFonts w:ascii="Arial" w:hAnsi="Arial" w:cs="Arial"/>
                <w:sz w:val="22"/>
                <w:szCs w:val="22"/>
                <w:lang w:val="uk-UA"/>
              </w:rPr>
            </w:pPr>
          </w:p>
        </w:tc>
      </w:tr>
      <w:tr w:rsidR="00964295" w:rsidRPr="008A44D4" w14:paraId="247D94AF" w14:textId="77777777" w:rsidTr="6F418636">
        <w:tc>
          <w:tcPr>
            <w:tcW w:w="5123" w:type="dxa"/>
          </w:tcPr>
          <w:p w14:paraId="35186D5F" w14:textId="5E24E500" w:rsidR="00964295" w:rsidRPr="00ED2B99" w:rsidRDefault="00964295" w:rsidP="00950FA0">
            <w:pPr>
              <w:jc w:val="both"/>
              <w:rPr>
                <w:rFonts w:ascii="Arial" w:hAnsi="Arial" w:cs="Arial"/>
                <w:b/>
                <w:sz w:val="22"/>
                <w:szCs w:val="22"/>
                <w:lang w:val="uk-UA"/>
              </w:rPr>
            </w:pPr>
            <w:r w:rsidRPr="00ED2B99">
              <w:rPr>
                <w:rFonts w:ascii="Arial" w:hAnsi="Arial" w:cs="Arial"/>
                <w:b/>
                <w:sz w:val="22"/>
                <w:szCs w:val="22"/>
                <w:lang w:val="uk-UA"/>
              </w:rPr>
              <w:t>Загальна інформація:</w:t>
            </w:r>
          </w:p>
          <w:p w14:paraId="0528B187" w14:textId="595EF16C" w:rsidR="00964295" w:rsidRPr="00ED2B99" w:rsidRDefault="00964295" w:rsidP="00950FA0">
            <w:pPr>
              <w:jc w:val="both"/>
              <w:rPr>
                <w:rFonts w:ascii="Arial" w:hAnsi="Arial" w:cs="Arial"/>
                <w:sz w:val="22"/>
                <w:szCs w:val="22"/>
                <w:lang w:val="uk-UA"/>
              </w:rPr>
            </w:pPr>
            <w:r w:rsidRPr="00ED2B99">
              <w:rPr>
                <w:rFonts w:ascii="Arial" w:hAnsi="Arial" w:cs="Arial"/>
                <w:sz w:val="22"/>
                <w:szCs w:val="22"/>
                <w:lang w:val="uk-UA"/>
              </w:rPr>
              <w:t xml:space="preserve">Метою </w:t>
            </w:r>
            <w:r w:rsidR="00794676" w:rsidRPr="00ED2B99">
              <w:rPr>
                <w:rFonts w:ascii="Arial" w:hAnsi="Arial" w:cs="Arial"/>
                <w:sz w:val="22"/>
                <w:szCs w:val="22"/>
                <w:lang w:val="uk-UA"/>
              </w:rPr>
              <w:t xml:space="preserve">Програми </w:t>
            </w:r>
            <w:r w:rsidRPr="00ED2B99">
              <w:rPr>
                <w:rFonts w:ascii="Arial" w:hAnsi="Arial" w:cs="Arial"/>
                <w:sz w:val="22"/>
                <w:szCs w:val="22"/>
                <w:lang w:val="uk-UA"/>
              </w:rPr>
              <w:t>є прискорення економічного розвитку сільських громад України, що потребують найбільшої підтримки, шляхом покращення управління в сільськогосподарському секторі, що сприятиме розвитку більш продуктивних, сучасних та прибуткових мікро-, малих та середніх сільськогосподарських підприємств (ММСП), які успішно інтегруватимуться в конкурентні українські та міжнародні ринки.</w:t>
            </w:r>
          </w:p>
          <w:p w14:paraId="58C17E8E" w14:textId="5E9EADCB" w:rsidR="00D922A8" w:rsidRPr="00ED2B99" w:rsidRDefault="00794676" w:rsidP="00950FA0">
            <w:pPr>
              <w:jc w:val="both"/>
              <w:rPr>
                <w:rFonts w:ascii="Arial" w:hAnsi="Arial" w:cs="Arial"/>
                <w:sz w:val="22"/>
                <w:szCs w:val="22"/>
                <w:lang w:val="uk-UA"/>
              </w:rPr>
            </w:pPr>
            <w:r w:rsidRPr="00ED2B99">
              <w:rPr>
                <w:rFonts w:ascii="Arial" w:hAnsi="Arial" w:cs="Arial"/>
                <w:sz w:val="22"/>
                <w:szCs w:val="22"/>
                <w:lang w:val="uk-UA"/>
              </w:rPr>
              <w:t>Діяльність АГРО ґрунтується на концептуальному підході, що передбачає розвиток ринкової системи (</w:t>
            </w:r>
            <w:hyperlink r:id="rId13" w:history="1">
              <w:r w:rsidRPr="00ED2B99">
                <w:rPr>
                  <w:rStyle w:val="a4"/>
                  <w:rFonts w:ascii="Arial" w:hAnsi="Arial" w:cs="Arial"/>
                  <w:szCs w:val="22"/>
                  <w:lang w:val="en-US"/>
                </w:rPr>
                <w:t>https</w:t>
              </w:r>
              <w:r w:rsidRPr="00ED2B99">
                <w:rPr>
                  <w:rStyle w:val="a4"/>
                  <w:rFonts w:ascii="Arial" w:hAnsi="Arial" w:cs="Arial"/>
                  <w:szCs w:val="22"/>
                  <w:lang w:val="uk-UA"/>
                </w:rPr>
                <w:t>://</w:t>
              </w:r>
              <w:proofErr w:type="spellStart"/>
              <w:r w:rsidRPr="00ED2B99">
                <w:rPr>
                  <w:rStyle w:val="a4"/>
                  <w:rFonts w:ascii="Arial" w:hAnsi="Arial" w:cs="Arial"/>
                  <w:szCs w:val="22"/>
                  <w:lang w:val="en-US"/>
                </w:rPr>
                <w:t>beamexchange</w:t>
              </w:r>
              <w:proofErr w:type="spellEnd"/>
              <w:r w:rsidRPr="00ED2B99">
                <w:rPr>
                  <w:rStyle w:val="a4"/>
                  <w:rFonts w:ascii="Arial" w:hAnsi="Arial" w:cs="Arial"/>
                  <w:szCs w:val="22"/>
                  <w:lang w:val="uk-UA"/>
                </w:rPr>
                <w:t>.</w:t>
              </w:r>
              <w:r w:rsidRPr="00ED2B99">
                <w:rPr>
                  <w:rStyle w:val="a4"/>
                  <w:rFonts w:ascii="Arial" w:hAnsi="Arial" w:cs="Arial"/>
                  <w:szCs w:val="22"/>
                  <w:lang w:val="en-US"/>
                </w:rPr>
                <w:t>org</w:t>
              </w:r>
            </w:hyperlink>
            <w:r w:rsidRPr="00ED2B99">
              <w:rPr>
                <w:rFonts w:ascii="Arial" w:hAnsi="Arial" w:cs="Arial"/>
                <w:sz w:val="22"/>
                <w:szCs w:val="22"/>
                <w:lang w:val="uk-UA"/>
              </w:rPr>
              <w:t>).</w:t>
            </w:r>
          </w:p>
          <w:p w14:paraId="3A56BC09" w14:textId="0E296387" w:rsidR="00D922A8" w:rsidRPr="00ED2B99" w:rsidRDefault="00D922A8" w:rsidP="00950FA0">
            <w:pPr>
              <w:jc w:val="both"/>
              <w:rPr>
                <w:rFonts w:ascii="Arial" w:hAnsi="Arial" w:cs="Arial"/>
                <w:sz w:val="22"/>
                <w:szCs w:val="22"/>
                <w:lang w:val="uk-UA"/>
              </w:rPr>
            </w:pPr>
          </w:p>
        </w:tc>
        <w:tc>
          <w:tcPr>
            <w:tcW w:w="4678" w:type="dxa"/>
          </w:tcPr>
          <w:p w14:paraId="703A39B1" w14:textId="77777777" w:rsidR="00964295" w:rsidRPr="00ED2B99" w:rsidRDefault="00964295" w:rsidP="00950FA0">
            <w:pPr>
              <w:jc w:val="both"/>
              <w:rPr>
                <w:rFonts w:ascii="Arial" w:hAnsi="Arial" w:cs="Arial"/>
                <w:b/>
                <w:bCs/>
                <w:sz w:val="22"/>
                <w:szCs w:val="22"/>
                <w:lang w:val="en-US"/>
              </w:rPr>
            </w:pPr>
            <w:r w:rsidRPr="00ED2B99">
              <w:rPr>
                <w:rFonts w:ascii="Arial" w:hAnsi="Arial" w:cs="Arial"/>
                <w:b/>
                <w:bCs/>
                <w:sz w:val="22"/>
                <w:szCs w:val="22"/>
                <w:lang w:val="en-US"/>
              </w:rPr>
              <w:t>Background:</w:t>
            </w:r>
          </w:p>
          <w:p w14:paraId="6B3C3D00" w14:textId="77777777" w:rsidR="00964295" w:rsidRPr="00ED2B99" w:rsidRDefault="00964295" w:rsidP="00950FA0">
            <w:pPr>
              <w:jc w:val="both"/>
              <w:rPr>
                <w:rFonts w:ascii="Arial" w:hAnsi="Arial" w:cs="Arial"/>
                <w:spacing w:val="-1"/>
                <w:sz w:val="22"/>
                <w:szCs w:val="22"/>
                <w:lang w:val="en-US"/>
              </w:rPr>
            </w:pPr>
            <w:r w:rsidRPr="00ED2B99">
              <w:rPr>
                <w:rFonts w:ascii="Arial" w:hAnsi="Arial" w:cs="Arial"/>
                <w:sz w:val="22"/>
                <w:szCs w:val="22"/>
                <w:lang w:val="en-US"/>
              </w:rPr>
              <w:t>The</w:t>
            </w:r>
            <w:r w:rsidRPr="00ED2B99">
              <w:rPr>
                <w:rFonts w:ascii="Arial" w:hAnsi="Arial" w:cs="Arial"/>
                <w:spacing w:val="-7"/>
                <w:sz w:val="22"/>
                <w:szCs w:val="22"/>
                <w:lang w:val="en-US"/>
              </w:rPr>
              <w:t xml:space="preserve"> </w:t>
            </w:r>
            <w:r w:rsidRPr="00ED2B99">
              <w:rPr>
                <w:rFonts w:ascii="Arial" w:hAnsi="Arial" w:cs="Arial"/>
                <w:spacing w:val="-1"/>
                <w:sz w:val="22"/>
                <w:szCs w:val="22"/>
                <w:lang w:val="en-US"/>
              </w:rPr>
              <w:t>purpose</w:t>
            </w:r>
            <w:r w:rsidRPr="00ED2B99">
              <w:rPr>
                <w:rFonts w:ascii="Arial" w:hAnsi="Arial" w:cs="Arial"/>
                <w:spacing w:val="-8"/>
                <w:sz w:val="22"/>
                <w:szCs w:val="22"/>
                <w:lang w:val="en-US"/>
              </w:rPr>
              <w:t xml:space="preserve"> </w:t>
            </w:r>
            <w:r w:rsidRPr="00ED2B99">
              <w:rPr>
                <w:rFonts w:ascii="Arial" w:hAnsi="Arial" w:cs="Arial"/>
                <w:sz w:val="22"/>
                <w:szCs w:val="22"/>
                <w:lang w:val="en-US"/>
              </w:rPr>
              <w:t>of</w:t>
            </w:r>
            <w:r w:rsidRPr="00ED2B99">
              <w:rPr>
                <w:rFonts w:ascii="Arial" w:hAnsi="Arial" w:cs="Arial"/>
                <w:spacing w:val="-6"/>
                <w:sz w:val="22"/>
                <w:szCs w:val="22"/>
                <w:lang w:val="en-US"/>
              </w:rPr>
              <w:t xml:space="preserve"> </w:t>
            </w:r>
            <w:r w:rsidR="005C08CD" w:rsidRPr="00ED2B99">
              <w:rPr>
                <w:rFonts w:ascii="Arial" w:hAnsi="Arial" w:cs="Arial"/>
                <w:spacing w:val="-6"/>
                <w:sz w:val="22"/>
                <w:szCs w:val="22"/>
                <w:lang w:val="pl-PL"/>
              </w:rPr>
              <w:t xml:space="preserve">the </w:t>
            </w:r>
            <w:r w:rsidR="0082420F" w:rsidRPr="00ED2B99">
              <w:rPr>
                <w:rFonts w:ascii="Arial" w:hAnsi="Arial" w:cs="Arial"/>
                <w:spacing w:val="-6"/>
                <w:sz w:val="22"/>
                <w:szCs w:val="22"/>
                <w:lang w:val="pl-PL"/>
              </w:rPr>
              <w:t>Activity</w:t>
            </w:r>
            <w:r w:rsidRPr="00ED2B99">
              <w:rPr>
                <w:rFonts w:ascii="Arial" w:hAnsi="Arial" w:cs="Arial"/>
                <w:spacing w:val="-7"/>
                <w:sz w:val="22"/>
                <w:szCs w:val="22"/>
                <w:lang w:val="en-US"/>
              </w:rPr>
              <w:t xml:space="preserve"> </w:t>
            </w:r>
            <w:r w:rsidRPr="00ED2B99">
              <w:rPr>
                <w:rFonts w:ascii="Arial" w:hAnsi="Arial" w:cs="Arial"/>
                <w:sz w:val="22"/>
                <w:szCs w:val="22"/>
                <w:lang w:val="en-US"/>
              </w:rPr>
              <w:t>is</w:t>
            </w:r>
            <w:r w:rsidRPr="00ED2B99">
              <w:rPr>
                <w:rFonts w:ascii="Arial" w:hAnsi="Arial" w:cs="Arial"/>
                <w:spacing w:val="-7"/>
                <w:sz w:val="22"/>
                <w:szCs w:val="22"/>
                <w:lang w:val="en-US"/>
              </w:rPr>
              <w:t xml:space="preserve"> </w:t>
            </w:r>
            <w:r w:rsidRPr="00ED2B99">
              <w:rPr>
                <w:rFonts w:ascii="Arial" w:hAnsi="Arial" w:cs="Arial"/>
                <w:sz w:val="22"/>
                <w:szCs w:val="22"/>
                <w:lang w:val="en-US"/>
              </w:rPr>
              <w:t>to</w:t>
            </w:r>
            <w:r w:rsidRPr="00ED2B99">
              <w:rPr>
                <w:rFonts w:ascii="Arial" w:hAnsi="Arial" w:cs="Arial"/>
                <w:spacing w:val="-6"/>
                <w:sz w:val="22"/>
                <w:szCs w:val="22"/>
                <w:lang w:val="en-US"/>
              </w:rPr>
              <w:t xml:space="preserve"> </w:t>
            </w:r>
            <w:r w:rsidRPr="00ED2B99">
              <w:rPr>
                <w:rFonts w:ascii="Arial" w:hAnsi="Arial" w:cs="Arial"/>
                <w:spacing w:val="-1"/>
                <w:sz w:val="22"/>
                <w:szCs w:val="22"/>
                <w:lang w:val="en-US"/>
              </w:rPr>
              <w:t>accelerate</w:t>
            </w:r>
            <w:r w:rsidRPr="00ED2B99">
              <w:rPr>
                <w:rFonts w:ascii="Arial" w:hAnsi="Arial" w:cs="Arial"/>
                <w:spacing w:val="-7"/>
                <w:sz w:val="22"/>
                <w:szCs w:val="22"/>
                <w:lang w:val="en-US"/>
              </w:rPr>
              <w:t xml:space="preserve"> </w:t>
            </w:r>
            <w:r w:rsidRPr="00ED2B99">
              <w:rPr>
                <w:rFonts w:ascii="Arial" w:hAnsi="Arial" w:cs="Arial"/>
                <w:sz w:val="22"/>
                <w:szCs w:val="22"/>
                <w:lang w:val="en-US"/>
              </w:rPr>
              <w:t>the</w:t>
            </w:r>
            <w:r w:rsidRPr="00ED2B99">
              <w:rPr>
                <w:rFonts w:ascii="Arial" w:hAnsi="Arial" w:cs="Arial"/>
                <w:spacing w:val="-7"/>
                <w:sz w:val="22"/>
                <w:szCs w:val="22"/>
                <w:lang w:val="en-US"/>
              </w:rPr>
              <w:t xml:space="preserve"> </w:t>
            </w:r>
            <w:r w:rsidRPr="00ED2B99">
              <w:rPr>
                <w:rFonts w:ascii="Arial" w:hAnsi="Arial" w:cs="Arial"/>
                <w:spacing w:val="-1"/>
                <w:sz w:val="22"/>
                <w:szCs w:val="22"/>
                <w:lang w:val="en-US"/>
              </w:rPr>
              <w:t>economic</w:t>
            </w:r>
            <w:r w:rsidRPr="00ED2B99">
              <w:rPr>
                <w:rFonts w:ascii="Arial" w:hAnsi="Arial" w:cs="Arial"/>
                <w:spacing w:val="-7"/>
                <w:sz w:val="22"/>
                <w:szCs w:val="22"/>
                <w:lang w:val="en-US"/>
              </w:rPr>
              <w:t xml:space="preserve"> </w:t>
            </w:r>
            <w:r w:rsidRPr="00ED2B99">
              <w:rPr>
                <w:rFonts w:ascii="Arial" w:hAnsi="Arial" w:cs="Arial"/>
                <w:spacing w:val="-1"/>
                <w:sz w:val="22"/>
                <w:szCs w:val="22"/>
                <w:lang w:val="en-US"/>
              </w:rPr>
              <w:t>development</w:t>
            </w:r>
            <w:r w:rsidRPr="00ED2B99">
              <w:rPr>
                <w:rFonts w:ascii="Arial" w:hAnsi="Arial" w:cs="Arial"/>
                <w:spacing w:val="-6"/>
                <w:sz w:val="22"/>
                <w:szCs w:val="22"/>
                <w:lang w:val="en-US"/>
              </w:rPr>
              <w:t xml:space="preserve"> </w:t>
            </w:r>
            <w:r w:rsidRPr="00ED2B99">
              <w:rPr>
                <w:rFonts w:ascii="Arial" w:hAnsi="Arial" w:cs="Arial"/>
                <w:sz w:val="22"/>
                <w:szCs w:val="22"/>
                <w:lang w:val="en-US"/>
              </w:rPr>
              <w:t>of</w:t>
            </w:r>
            <w:r w:rsidRPr="00ED2B99">
              <w:rPr>
                <w:rFonts w:ascii="Arial" w:hAnsi="Arial" w:cs="Arial"/>
                <w:spacing w:val="-6"/>
                <w:sz w:val="22"/>
                <w:szCs w:val="22"/>
                <w:lang w:val="en-US"/>
              </w:rPr>
              <w:t xml:space="preserve"> </w:t>
            </w:r>
            <w:r w:rsidRPr="00ED2B99">
              <w:rPr>
                <w:rFonts w:ascii="Arial" w:hAnsi="Arial" w:cs="Arial"/>
                <w:spacing w:val="-1"/>
                <w:sz w:val="22"/>
                <w:szCs w:val="22"/>
                <w:lang w:val="en-US"/>
              </w:rPr>
              <w:t>rural</w:t>
            </w:r>
            <w:r w:rsidRPr="00ED2B99">
              <w:rPr>
                <w:rFonts w:ascii="Arial" w:hAnsi="Arial" w:cs="Arial"/>
                <w:spacing w:val="-6"/>
                <w:sz w:val="22"/>
                <w:szCs w:val="22"/>
                <w:lang w:val="en-US"/>
              </w:rPr>
              <w:t xml:space="preserve"> </w:t>
            </w:r>
            <w:r w:rsidRPr="00ED2B99">
              <w:rPr>
                <w:rFonts w:ascii="Arial" w:hAnsi="Arial" w:cs="Arial"/>
                <w:spacing w:val="-1"/>
                <w:sz w:val="22"/>
                <w:szCs w:val="22"/>
                <w:lang w:val="en-US"/>
              </w:rPr>
              <w:t>Ukrainian</w:t>
            </w:r>
            <w:r w:rsidRPr="00ED2B99">
              <w:rPr>
                <w:rFonts w:ascii="Arial" w:hAnsi="Arial" w:cs="Arial"/>
                <w:spacing w:val="-6"/>
                <w:sz w:val="22"/>
                <w:szCs w:val="22"/>
                <w:lang w:val="en-US"/>
              </w:rPr>
              <w:t xml:space="preserve"> </w:t>
            </w:r>
            <w:r w:rsidRPr="00ED2B99">
              <w:rPr>
                <w:rFonts w:ascii="Arial" w:hAnsi="Arial" w:cs="Arial"/>
                <w:spacing w:val="-1"/>
                <w:sz w:val="22"/>
                <w:szCs w:val="22"/>
                <w:lang w:val="en-US"/>
              </w:rPr>
              <w:t>communities</w:t>
            </w:r>
            <w:r w:rsidRPr="00ED2B99">
              <w:rPr>
                <w:rFonts w:ascii="Arial" w:hAnsi="Arial" w:cs="Arial"/>
                <w:spacing w:val="-7"/>
                <w:sz w:val="22"/>
                <w:szCs w:val="22"/>
                <w:lang w:val="en-US"/>
              </w:rPr>
              <w:t xml:space="preserve"> </w:t>
            </w:r>
            <w:r w:rsidRPr="00ED2B99">
              <w:rPr>
                <w:rFonts w:ascii="Arial" w:hAnsi="Arial" w:cs="Arial"/>
                <w:spacing w:val="-1"/>
                <w:sz w:val="22"/>
                <w:szCs w:val="22"/>
                <w:lang w:val="en-US"/>
              </w:rPr>
              <w:t>with</w:t>
            </w:r>
            <w:r w:rsidRPr="00ED2B99">
              <w:rPr>
                <w:rFonts w:ascii="Arial" w:hAnsi="Arial" w:cs="Arial"/>
                <w:spacing w:val="93"/>
                <w:w w:val="99"/>
                <w:sz w:val="22"/>
                <w:szCs w:val="22"/>
                <w:lang w:val="en-US"/>
              </w:rPr>
              <w:t xml:space="preserve"> </w:t>
            </w:r>
            <w:r w:rsidRPr="00ED2B99">
              <w:rPr>
                <w:rFonts w:ascii="Arial" w:hAnsi="Arial" w:cs="Arial"/>
                <w:sz w:val="22"/>
                <w:szCs w:val="22"/>
                <w:lang w:val="en-US"/>
              </w:rPr>
              <w:t>the</w:t>
            </w:r>
            <w:r w:rsidRPr="00ED2B99">
              <w:rPr>
                <w:rFonts w:ascii="Arial" w:hAnsi="Arial" w:cs="Arial"/>
                <w:spacing w:val="-8"/>
                <w:sz w:val="22"/>
                <w:szCs w:val="22"/>
                <w:lang w:val="en-US"/>
              </w:rPr>
              <w:t xml:space="preserve"> </w:t>
            </w:r>
            <w:r w:rsidRPr="00ED2B99">
              <w:rPr>
                <w:rFonts w:ascii="Arial" w:hAnsi="Arial" w:cs="Arial"/>
                <w:spacing w:val="-1"/>
                <w:sz w:val="22"/>
                <w:szCs w:val="22"/>
                <w:lang w:val="en-US"/>
              </w:rPr>
              <w:t>greatest</w:t>
            </w:r>
            <w:r w:rsidRPr="00ED2B99">
              <w:rPr>
                <w:rFonts w:ascii="Arial" w:hAnsi="Arial" w:cs="Arial"/>
                <w:spacing w:val="-7"/>
                <w:sz w:val="22"/>
                <w:szCs w:val="22"/>
                <w:lang w:val="en-US"/>
              </w:rPr>
              <w:t xml:space="preserve"> </w:t>
            </w:r>
            <w:r w:rsidRPr="00ED2B99">
              <w:rPr>
                <w:rFonts w:ascii="Arial" w:hAnsi="Arial" w:cs="Arial"/>
                <w:spacing w:val="-1"/>
                <w:sz w:val="22"/>
                <w:szCs w:val="22"/>
                <w:lang w:val="en-US"/>
              </w:rPr>
              <w:t>need</w:t>
            </w:r>
            <w:r w:rsidRPr="00ED2B99">
              <w:rPr>
                <w:rFonts w:ascii="Arial" w:hAnsi="Arial" w:cs="Arial"/>
                <w:spacing w:val="-6"/>
                <w:sz w:val="22"/>
                <w:szCs w:val="22"/>
                <w:lang w:val="en-US"/>
              </w:rPr>
              <w:t xml:space="preserve"> </w:t>
            </w:r>
            <w:r w:rsidRPr="00ED2B99">
              <w:rPr>
                <w:rFonts w:ascii="Arial" w:hAnsi="Arial" w:cs="Arial"/>
                <w:sz w:val="22"/>
                <w:szCs w:val="22"/>
                <w:lang w:val="en-US"/>
              </w:rPr>
              <w:t>through</w:t>
            </w:r>
            <w:r w:rsidRPr="00ED2B99">
              <w:rPr>
                <w:rFonts w:ascii="Arial" w:hAnsi="Arial" w:cs="Arial"/>
                <w:spacing w:val="-8"/>
                <w:sz w:val="22"/>
                <w:szCs w:val="22"/>
                <w:lang w:val="en-US"/>
              </w:rPr>
              <w:t xml:space="preserve"> </w:t>
            </w:r>
            <w:r w:rsidRPr="00ED2B99">
              <w:rPr>
                <w:rFonts w:ascii="Arial" w:hAnsi="Arial" w:cs="Arial"/>
                <w:sz w:val="22"/>
                <w:szCs w:val="22"/>
                <w:lang w:val="en-US"/>
              </w:rPr>
              <w:t>a</w:t>
            </w:r>
            <w:r w:rsidRPr="00ED2B99">
              <w:rPr>
                <w:rFonts w:ascii="Arial" w:hAnsi="Arial" w:cs="Arial"/>
                <w:spacing w:val="-7"/>
                <w:sz w:val="22"/>
                <w:szCs w:val="22"/>
                <w:lang w:val="en-US"/>
              </w:rPr>
              <w:t xml:space="preserve"> </w:t>
            </w:r>
            <w:r w:rsidRPr="00ED2B99">
              <w:rPr>
                <w:rFonts w:ascii="Arial" w:hAnsi="Arial" w:cs="Arial"/>
                <w:spacing w:val="-1"/>
                <w:sz w:val="22"/>
                <w:szCs w:val="22"/>
                <w:lang w:val="en-US"/>
              </w:rPr>
              <w:t>better</w:t>
            </w:r>
            <w:r w:rsidRPr="00ED2B99">
              <w:rPr>
                <w:rFonts w:ascii="Arial" w:hAnsi="Arial" w:cs="Arial"/>
                <w:spacing w:val="-7"/>
                <w:sz w:val="22"/>
                <w:szCs w:val="22"/>
                <w:lang w:val="en-US"/>
              </w:rPr>
              <w:t xml:space="preserve"> </w:t>
            </w:r>
            <w:r w:rsidRPr="00ED2B99">
              <w:rPr>
                <w:rFonts w:ascii="Arial" w:hAnsi="Arial" w:cs="Arial"/>
                <w:spacing w:val="-1"/>
                <w:sz w:val="22"/>
                <w:szCs w:val="22"/>
                <w:lang w:val="en-US"/>
              </w:rPr>
              <w:t>governed</w:t>
            </w:r>
            <w:r w:rsidRPr="00ED2B99">
              <w:rPr>
                <w:rFonts w:ascii="Arial" w:hAnsi="Arial" w:cs="Arial"/>
                <w:spacing w:val="-6"/>
                <w:sz w:val="22"/>
                <w:szCs w:val="22"/>
                <w:lang w:val="en-US"/>
              </w:rPr>
              <w:t xml:space="preserve"> </w:t>
            </w:r>
            <w:r w:rsidRPr="00ED2B99">
              <w:rPr>
                <w:rFonts w:ascii="Arial" w:hAnsi="Arial" w:cs="Arial"/>
                <w:spacing w:val="-1"/>
                <w:sz w:val="22"/>
                <w:szCs w:val="22"/>
                <w:lang w:val="en-US"/>
              </w:rPr>
              <w:t>agricultural</w:t>
            </w:r>
            <w:r w:rsidRPr="00ED2B99">
              <w:rPr>
                <w:rFonts w:ascii="Arial" w:hAnsi="Arial" w:cs="Arial"/>
                <w:spacing w:val="-7"/>
                <w:sz w:val="22"/>
                <w:szCs w:val="22"/>
                <w:lang w:val="en-US"/>
              </w:rPr>
              <w:t xml:space="preserve"> </w:t>
            </w:r>
            <w:r w:rsidRPr="00ED2B99">
              <w:rPr>
                <w:rFonts w:ascii="Arial" w:hAnsi="Arial" w:cs="Arial"/>
                <w:spacing w:val="-1"/>
                <w:sz w:val="22"/>
                <w:szCs w:val="22"/>
                <w:lang w:val="en-US"/>
              </w:rPr>
              <w:t>sector</w:t>
            </w:r>
            <w:r w:rsidRPr="00ED2B99">
              <w:rPr>
                <w:rFonts w:ascii="Arial" w:hAnsi="Arial" w:cs="Arial"/>
                <w:spacing w:val="-6"/>
                <w:sz w:val="22"/>
                <w:szCs w:val="22"/>
                <w:lang w:val="en-US"/>
              </w:rPr>
              <w:t xml:space="preserve"> </w:t>
            </w:r>
            <w:r w:rsidRPr="00ED2B99">
              <w:rPr>
                <w:rFonts w:ascii="Arial" w:hAnsi="Arial" w:cs="Arial"/>
                <w:spacing w:val="-1"/>
                <w:sz w:val="22"/>
                <w:szCs w:val="22"/>
                <w:lang w:val="en-US"/>
              </w:rPr>
              <w:t>that</w:t>
            </w:r>
            <w:r w:rsidRPr="00ED2B99">
              <w:rPr>
                <w:rFonts w:ascii="Arial" w:hAnsi="Arial" w:cs="Arial"/>
                <w:spacing w:val="-7"/>
                <w:sz w:val="22"/>
                <w:szCs w:val="22"/>
                <w:lang w:val="en-US"/>
              </w:rPr>
              <w:t xml:space="preserve"> </w:t>
            </w:r>
            <w:r w:rsidRPr="00ED2B99">
              <w:rPr>
                <w:rFonts w:ascii="Arial" w:hAnsi="Arial" w:cs="Arial"/>
                <w:spacing w:val="-1"/>
                <w:sz w:val="22"/>
                <w:szCs w:val="22"/>
                <w:lang w:val="en-US"/>
              </w:rPr>
              <w:t>encourages</w:t>
            </w:r>
            <w:r w:rsidRPr="00ED2B99">
              <w:rPr>
                <w:rFonts w:ascii="Arial" w:hAnsi="Arial" w:cs="Arial"/>
                <w:spacing w:val="-8"/>
                <w:sz w:val="22"/>
                <w:szCs w:val="22"/>
                <w:lang w:val="en-US"/>
              </w:rPr>
              <w:t xml:space="preserve"> </w:t>
            </w:r>
            <w:r w:rsidRPr="00ED2B99">
              <w:rPr>
                <w:rFonts w:ascii="Arial" w:hAnsi="Arial" w:cs="Arial"/>
                <w:spacing w:val="-1"/>
                <w:sz w:val="22"/>
                <w:szCs w:val="22"/>
                <w:lang w:val="en-US"/>
              </w:rPr>
              <w:t>more</w:t>
            </w:r>
            <w:r w:rsidRPr="00ED2B99">
              <w:rPr>
                <w:rFonts w:ascii="Arial" w:hAnsi="Arial" w:cs="Arial"/>
                <w:spacing w:val="-7"/>
                <w:sz w:val="22"/>
                <w:szCs w:val="22"/>
                <w:lang w:val="en-US"/>
              </w:rPr>
              <w:t xml:space="preserve"> </w:t>
            </w:r>
            <w:r w:rsidRPr="00ED2B99">
              <w:rPr>
                <w:rFonts w:ascii="Arial" w:hAnsi="Arial" w:cs="Arial"/>
                <w:spacing w:val="-1"/>
                <w:sz w:val="22"/>
                <w:szCs w:val="22"/>
                <w:lang w:val="en-US"/>
              </w:rPr>
              <w:t>productive,</w:t>
            </w:r>
            <w:r w:rsidRPr="00ED2B99">
              <w:rPr>
                <w:rFonts w:ascii="Arial" w:hAnsi="Arial" w:cs="Arial"/>
                <w:spacing w:val="-8"/>
                <w:sz w:val="22"/>
                <w:szCs w:val="22"/>
                <w:lang w:val="en-US"/>
              </w:rPr>
              <w:t xml:space="preserve"> </w:t>
            </w:r>
            <w:r w:rsidRPr="00ED2B99">
              <w:rPr>
                <w:rFonts w:ascii="Arial" w:hAnsi="Arial" w:cs="Arial"/>
                <w:spacing w:val="-1"/>
                <w:sz w:val="22"/>
                <w:szCs w:val="22"/>
                <w:lang w:val="en-US"/>
              </w:rPr>
              <w:t>modern,</w:t>
            </w:r>
            <w:r w:rsidRPr="00ED2B99">
              <w:rPr>
                <w:rFonts w:ascii="Arial" w:hAnsi="Arial" w:cs="Arial"/>
                <w:spacing w:val="107"/>
                <w:w w:val="99"/>
                <w:sz w:val="22"/>
                <w:szCs w:val="22"/>
                <w:lang w:val="en-US"/>
              </w:rPr>
              <w:t xml:space="preserve"> </w:t>
            </w:r>
            <w:r w:rsidRPr="00ED2B99">
              <w:rPr>
                <w:rFonts w:ascii="Arial" w:hAnsi="Arial" w:cs="Arial"/>
                <w:spacing w:val="-1"/>
                <w:sz w:val="22"/>
                <w:szCs w:val="22"/>
                <w:lang w:val="en-US"/>
              </w:rPr>
              <w:t>and</w:t>
            </w:r>
            <w:r w:rsidRPr="00ED2B99">
              <w:rPr>
                <w:rFonts w:ascii="Arial" w:hAnsi="Arial" w:cs="Arial"/>
                <w:spacing w:val="-8"/>
                <w:sz w:val="22"/>
                <w:szCs w:val="22"/>
                <w:lang w:val="en-US"/>
              </w:rPr>
              <w:t xml:space="preserve"> </w:t>
            </w:r>
            <w:r w:rsidRPr="00ED2B99">
              <w:rPr>
                <w:rFonts w:ascii="Arial" w:hAnsi="Arial" w:cs="Arial"/>
                <w:spacing w:val="-1"/>
                <w:sz w:val="22"/>
                <w:szCs w:val="22"/>
                <w:lang w:val="en-US"/>
              </w:rPr>
              <w:t>profitable</w:t>
            </w:r>
            <w:r w:rsidRPr="00ED2B99">
              <w:rPr>
                <w:rFonts w:ascii="Arial" w:hAnsi="Arial" w:cs="Arial"/>
                <w:spacing w:val="-9"/>
                <w:sz w:val="22"/>
                <w:szCs w:val="22"/>
                <w:lang w:val="en-US"/>
              </w:rPr>
              <w:t xml:space="preserve"> </w:t>
            </w:r>
            <w:r w:rsidRPr="00ED2B99">
              <w:rPr>
                <w:rFonts w:ascii="Arial" w:hAnsi="Arial" w:cs="Arial"/>
                <w:spacing w:val="-1"/>
                <w:sz w:val="22"/>
                <w:szCs w:val="22"/>
                <w:lang w:val="en-US"/>
              </w:rPr>
              <w:t>micro,</w:t>
            </w:r>
            <w:r w:rsidRPr="00ED2B99">
              <w:rPr>
                <w:rFonts w:ascii="Arial" w:hAnsi="Arial" w:cs="Arial"/>
                <w:spacing w:val="-7"/>
                <w:sz w:val="22"/>
                <w:szCs w:val="22"/>
                <w:lang w:val="en-US"/>
              </w:rPr>
              <w:t xml:space="preserve"> </w:t>
            </w:r>
            <w:r w:rsidRPr="00ED2B99">
              <w:rPr>
                <w:rFonts w:ascii="Arial" w:hAnsi="Arial" w:cs="Arial"/>
                <w:spacing w:val="-1"/>
                <w:sz w:val="22"/>
                <w:szCs w:val="22"/>
                <w:lang w:val="en-US"/>
              </w:rPr>
              <w:t>small,</w:t>
            </w:r>
            <w:r w:rsidRPr="00ED2B99">
              <w:rPr>
                <w:rFonts w:ascii="Arial" w:hAnsi="Arial" w:cs="Arial"/>
                <w:spacing w:val="-6"/>
                <w:sz w:val="22"/>
                <w:szCs w:val="22"/>
                <w:lang w:val="en-US"/>
              </w:rPr>
              <w:t xml:space="preserve"> </w:t>
            </w:r>
            <w:r w:rsidRPr="00ED2B99">
              <w:rPr>
                <w:rFonts w:ascii="Arial" w:hAnsi="Arial" w:cs="Arial"/>
                <w:spacing w:val="-1"/>
                <w:sz w:val="22"/>
                <w:szCs w:val="22"/>
                <w:lang w:val="en-US"/>
              </w:rPr>
              <w:t>and</w:t>
            </w:r>
            <w:r w:rsidRPr="00ED2B99">
              <w:rPr>
                <w:rFonts w:ascii="Arial" w:hAnsi="Arial" w:cs="Arial"/>
                <w:spacing w:val="-7"/>
                <w:sz w:val="22"/>
                <w:szCs w:val="22"/>
                <w:lang w:val="en-US"/>
              </w:rPr>
              <w:t xml:space="preserve"> </w:t>
            </w:r>
            <w:r w:rsidRPr="00ED2B99">
              <w:rPr>
                <w:rFonts w:ascii="Arial" w:hAnsi="Arial" w:cs="Arial"/>
                <w:spacing w:val="-1"/>
                <w:sz w:val="22"/>
                <w:szCs w:val="22"/>
                <w:lang w:val="en-US"/>
              </w:rPr>
              <w:t>medium</w:t>
            </w:r>
            <w:r w:rsidRPr="00ED2B99">
              <w:rPr>
                <w:rFonts w:ascii="Arial" w:hAnsi="Arial" w:cs="Arial"/>
                <w:spacing w:val="-8"/>
                <w:sz w:val="22"/>
                <w:szCs w:val="22"/>
                <w:lang w:val="en-US"/>
              </w:rPr>
              <w:t xml:space="preserve"> </w:t>
            </w:r>
            <w:r w:rsidRPr="00ED2B99">
              <w:rPr>
                <w:rFonts w:ascii="Arial" w:hAnsi="Arial" w:cs="Arial"/>
                <w:spacing w:val="-1"/>
                <w:sz w:val="22"/>
                <w:szCs w:val="22"/>
                <w:lang w:val="en-US"/>
              </w:rPr>
              <w:t>(MSMEs)</w:t>
            </w:r>
            <w:r w:rsidRPr="00ED2B99">
              <w:rPr>
                <w:rFonts w:ascii="Arial" w:hAnsi="Arial" w:cs="Arial"/>
                <w:spacing w:val="-7"/>
                <w:sz w:val="22"/>
                <w:szCs w:val="22"/>
                <w:lang w:val="en-US"/>
              </w:rPr>
              <w:t xml:space="preserve"> </w:t>
            </w:r>
            <w:r w:rsidRPr="00ED2B99">
              <w:rPr>
                <w:rFonts w:ascii="Arial" w:hAnsi="Arial" w:cs="Arial"/>
                <w:spacing w:val="-1"/>
                <w:sz w:val="22"/>
                <w:szCs w:val="22"/>
                <w:lang w:val="en-US"/>
              </w:rPr>
              <w:t>agricultural</w:t>
            </w:r>
            <w:r w:rsidRPr="00ED2B99">
              <w:rPr>
                <w:rFonts w:ascii="Arial" w:hAnsi="Arial" w:cs="Arial"/>
                <w:spacing w:val="-7"/>
                <w:sz w:val="22"/>
                <w:szCs w:val="22"/>
                <w:lang w:val="en-US"/>
              </w:rPr>
              <w:t xml:space="preserve"> </w:t>
            </w:r>
            <w:r w:rsidRPr="00ED2B99">
              <w:rPr>
                <w:rFonts w:ascii="Arial" w:hAnsi="Arial" w:cs="Arial"/>
                <w:spacing w:val="-1"/>
                <w:sz w:val="22"/>
                <w:szCs w:val="22"/>
                <w:lang w:val="en-US"/>
              </w:rPr>
              <w:t>enterprises</w:t>
            </w:r>
            <w:r w:rsidRPr="00ED2B99">
              <w:rPr>
                <w:rFonts w:ascii="Arial" w:hAnsi="Arial" w:cs="Arial"/>
                <w:spacing w:val="-8"/>
                <w:sz w:val="22"/>
                <w:szCs w:val="22"/>
                <w:lang w:val="en-US"/>
              </w:rPr>
              <w:t xml:space="preserve"> </w:t>
            </w:r>
            <w:r w:rsidRPr="00ED2B99">
              <w:rPr>
                <w:rFonts w:ascii="Arial" w:hAnsi="Arial" w:cs="Arial"/>
                <w:spacing w:val="-1"/>
                <w:sz w:val="22"/>
                <w:szCs w:val="22"/>
                <w:lang w:val="en-US"/>
              </w:rPr>
              <w:t>that</w:t>
            </w:r>
            <w:r w:rsidRPr="00ED2B99">
              <w:rPr>
                <w:rFonts w:ascii="Arial" w:hAnsi="Arial" w:cs="Arial"/>
                <w:spacing w:val="-8"/>
                <w:sz w:val="22"/>
                <w:szCs w:val="22"/>
                <w:lang w:val="en-US"/>
              </w:rPr>
              <w:t xml:space="preserve"> </w:t>
            </w:r>
            <w:r w:rsidRPr="00ED2B99">
              <w:rPr>
                <w:rFonts w:ascii="Arial" w:hAnsi="Arial" w:cs="Arial"/>
                <w:spacing w:val="-1"/>
                <w:sz w:val="22"/>
                <w:szCs w:val="22"/>
                <w:lang w:val="en-US"/>
              </w:rPr>
              <w:t>are</w:t>
            </w:r>
            <w:r w:rsidRPr="00ED2B99">
              <w:rPr>
                <w:rFonts w:ascii="Arial" w:hAnsi="Arial" w:cs="Arial"/>
                <w:spacing w:val="-6"/>
                <w:sz w:val="22"/>
                <w:szCs w:val="22"/>
                <w:lang w:val="en-US"/>
              </w:rPr>
              <w:t xml:space="preserve"> </w:t>
            </w:r>
            <w:r w:rsidRPr="00ED2B99">
              <w:rPr>
                <w:rFonts w:ascii="Arial" w:hAnsi="Arial" w:cs="Arial"/>
                <w:spacing w:val="-1"/>
                <w:sz w:val="22"/>
                <w:szCs w:val="22"/>
                <w:lang w:val="en-US"/>
              </w:rPr>
              <w:t>successfully</w:t>
            </w:r>
            <w:r w:rsidRPr="00ED2B99">
              <w:rPr>
                <w:rFonts w:ascii="Arial" w:hAnsi="Arial" w:cs="Arial"/>
                <w:spacing w:val="119"/>
                <w:w w:val="99"/>
                <w:sz w:val="22"/>
                <w:szCs w:val="22"/>
                <w:lang w:val="en-US"/>
              </w:rPr>
              <w:t xml:space="preserve"> </w:t>
            </w:r>
            <w:r w:rsidRPr="00ED2B99">
              <w:rPr>
                <w:rFonts w:ascii="Arial" w:hAnsi="Arial" w:cs="Arial"/>
                <w:spacing w:val="-1"/>
                <w:sz w:val="22"/>
                <w:szCs w:val="22"/>
                <w:lang w:val="en-US"/>
              </w:rPr>
              <w:t>integrated</w:t>
            </w:r>
            <w:r w:rsidRPr="00ED2B99">
              <w:rPr>
                <w:rFonts w:ascii="Arial" w:hAnsi="Arial" w:cs="Arial"/>
                <w:spacing w:val="-8"/>
                <w:sz w:val="22"/>
                <w:szCs w:val="22"/>
                <w:lang w:val="en-US"/>
              </w:rPr>
              <w:t xml:space="preserve"> </w:t>
            </w:r>
            <w:r w:rsidRPr="00ED2B99">
              <w:rPr>
                <w:rFonts w:ascii="Arial" w:hAnsi="Arial" w:cs="Arial"/>
                <w:spacing w:val="-1"/>
                <w:sz w:val="22"/>
                <w:szCs w:val="22"/>
                <w:lang w:val="en-US"/>
              </w:rPr>
              <w:t>into</w:t>
            </w:r>
            <w:r w:rsidRPr="00ED2B99">
              <w:rPr>
                <w:rFonts w:ascii="Arial" w:hAnsi="Arial" w:cs="Arial"/>
                <w:spacing w:val="-7"/>
                <w:sz w:val="22"/>
                <w:szCs w:val="22"/>
                <w:lang w:val="en-US"/>
              </w:rPr>
              <w:t xml:space="preserve"> </w:t>
            </w:r>
            <w:r w:rsidRPr="00ED2B99">
              <w:rPr>
                <w:rFonts w:ascii="Arial" w:hAnsi="Arial" w:cs="Arial"/>
                <w:spacing w:val="-1"/>
                <w:sz w:val="22"/>
                <w:szCs w:val="22"/>
                <w:lang w:val="en-US"/>
              </w:rPr>
              <w:t>competitive</w:t>
            </w:r>
            <w:r w:rsidRPr="00ED2B99">
              <w:rPr>
                <w:rFonts w:ascii="Arial" w:hAnsi="Arial" w:cs="Arial"/>
                <w:spacing w:val="-9"/>
                <w:sz w:val="22"/>
                <w:szCs w:val="22"/>
                <w:lang w:val="en-US"/>
              </w:rPr>
              <w:t xml:space="preserve"> </w:t>
            </w:r>
            <w:r w:rsidRPr="00ED2B99">
              <w:rPr>
                <w:rFonts w:ascii="Arial" w:hAnsi="Arial" w:cs="Arial"/>
                <w:spacing w:val="-1"/>
                <w:sz w:val="22"/>
                <w:szCs w:val="22"/>
                <w:lang w:val="en-US"/>
              </w:rPr>
              <w:t>markets</w:t>
            </w:r>
            <w:r w:rsidRPr="00ED2B99">
              <w:rPr>
                <w:rFonts w:ascii="Arial" w:hAnsi="Arial" w:cs="Arial"/>
                <w:spacing w:val="-8"/>
                <w:sz w:val="22"/>
                <w:szCs w:val="22"/>
                <w:lang w:val="en-US"/>
              </w:rPr>
              <w:t xml:space="preserve"> </w:t>
            </w:r>
            <w:r w:rsidRPr="00ED2B99">
              <w:rPr>
                <w:rFonts w:ascii="Arial" w:hAnsi="Arial" w:cs="Arial"/>
                <w:sz w:val="22"/>
                <w:szCs w:val="22"/>
                <w:lang w:val="en-US"/>
              </w:rPr>
              <w:t>both</w:t>
            </w:r>
            <w:r w:rsidRPr="00ED2B99">
              <w:rPr>
                <w:rFonts w:ascii="Arial" w:hAnsi="Arial" w:cs="Arial"/>
                <w:spacing w:val="-7"/>
                <w:sz w:val="22"/>
                <w:szCs w:val="22"/>
                <w:lang w:val="en-US"/>
              </w:rPr>
              <w:t xml:space="preserve"> </w:t>
            </w:r>
            <w:r w:rsidRPr="00ED2B99">
              <w:rPr>
                <w:rFonts w:ascii="Arial" w:hAnsi="Arial" w:cs="Arial"/>
                <w:sz w:val="22"/>
                <w:szCs w:val="22"/>
                <w:lang w:val="en-US"/>
              </w:rPr>
              <w:t>in</w:t>
            </w:r>
            <w:r w:rsidRPr="00ED2B99">
              <w:rPr>
                <w:rFonts w:ascii="Arial" w:hAnsi="Arial" w:cs="Arial"/>
                <w:spacing w:val="-8"/>
                <w:sz w:val="22"/>
                <w:szCs w:val="22"/>
                <w:lang w:val="en-US"/>
              </w:rPr>
              <w:t xml:space="preserve"> </w:t>
            </w:r>
            <w:r w:rsidRPr="00ED2B99">
              <w:rPr>
                <w:rFonts w:ascii="Arial" w:hAnsi="Arial" w:cs="Arial"/>
                <w:spacing w:val="-1"/>
                <w:sz w:val="22"/>
                <w:szCs w:val="22"/>
                <w:lang w:val="en-US"/>
              </w:rPr>
              <w:t>Ukraine</w:t>
            </w:r>
            <w:r w:rsidRPr="00ED2B99">
              <w:rPr>
                <w:rFonts w:ascii="Arial" w:hAnsi="Arial" w:cs="Arial"/>
                <w:spacing w:val="-8"/>
                <w:sz w:val="22"/>
                <w:szCs w:val="22"/>
                <w:lang w:val="en-US"/>
              </w:rPr>
              <w:t xml:space="preserve"> </w:t>
            </w:r>
            <w:r w:rsidRPr="00ED2B99">
              <w:rPr>
                <w:rFonts w:ascii="Arial" w:hAnsi="Arial" w:cs="Arial"/>
                <w:spacing w:val="-1"/>
                <w:sz w:val="22"/>
                <w:szCs w:val="22"/>
                <w:lang w:val="en-US"/>
              </w:rPr>
              <w:t>and</w:t>
            </w:r>
            <w:r w:rsidRPr="00ED2B99">
              <w:rPr>
                <w:rFonts w:ascii="Arial" w:hAnsi="Arial" w:cs="Arial"/>
                <w:spacing w:val="-7"/>
                <w:sz w:val="22"/>
                <w:szCs w:val="22"/>
                <w:lang w:val="en-US"/>
              </w:rPr>
              <w:t xml:space="preserve"> </w:t>
            </w:r>
            <w:r w:rsidRPr="00ED2B99">
              <w:rPr>
                <w:rFonts w:ascii="Arial" w:hAnsi="Arial" w:cs="Arial"/>
                <w:spacing w:val="-1"/>
                <w:sz w:val="22"/>
                <w:szCs w:val="22"/>
                <w:lang w:val="en-US"/>
              </w:rPr>
              <w:t>internationally.</w:t>
            </w:r>
          </w:p>
          <w:p w14:paraId="116C90F1" w14:textId="24F0FD7C" w:rsidR="00CB6886" w:rsidRPr="00ED2B99" w:rsidRDefault="00CB6886" w:rsidP="00950FA0">
            <w:pPr>
              <w:jc w:val="both"/>
              <w:rPr>
                <w:rFonts w:ascii="Arial" w:hAnsi="Arial" w:cs="Arial"/>
                <w:sz w:val="22"/>
                <w:szCs w:val="22"/>
                <w:lang w:val="en-US"/>
              </w:rPr>
            </w:pPr>
            <w:r w:rsidRPr="00ED2B99">
              <w:rPr>
                <w:rFonts w:ascii="Arial" w:hAnsi="Arial" w:cs="Arial"/>
                <w:sz w:val="22"/>
                <w:szCs w:val="22"/>
                <w:lang w:val="en-US"/>
              </w:rPr>
              <w:t xml:space="preserve">AGRO operates </w:t>
            </w:r>
            <w:proofErr w:type="gramStart"/>
            <w:r w:rsidRPr="00ED2B99">
              <w:rPr>
                <w:rFonts w:ascii="Arial" w:hAnsi="Arial" w:cs="Arial"/>
                <w:sz w:val="22"/>
                <w:szCs w:val="22"/>
                <w:lang w:val="en-US"/>
              </w:rPr>
              <w:t>on the basis of</w:t>
            </w:r>
            <w:proofErr w:type="gramEnd"/>
            <w:r w:rsidRPr="00ED2B99">
              <w:rPr>
                <w:rFonts w:ascii="Arial" w:hAnsi="Arial" w:cs="Arial"/>
                <w:sz w:val="22"/>
                <w:szCs w:val="22"/>
                <w:lang w:val="en-US"/>
              </w:rPr>
              <w:t xml:space="preserve"> the market system</w:t>
            </w:r>
            <w:r w:rsidR="007942BA">
              <w:rPr>
                <w:rFonts w:ascii="Arial" w:hAnsi="Arial" w:cs="Arial"/>
                <w:sz w:val="22"/>
                <w:szCs w:val="22"/>
                <w:lang w:val="en-US"/>
              </w:rPr>
              <w:t>s</w:t>
            </w:r>
            <w:r w:rsidRPr="00ED2B99">
              <w:rPr>
                <w:rFonts w:ascii="Arial" w:hAnsi="Arial" w:cs="Arial"/>
                <w:sz w:val="22"/>
                <w:szCs w:val="22"/>
                <w:lang w:val="en-US"/>
              </w:rPr>
              <w:t xml:space="preserve"> conceptual approach </w:t>
            </w:r>
            <w:r w:rsidR="00AD3704" w:rsidRPr="00ED2B99">
              <w:rPr>
                <w:rFonts w:ascii="Arial" w:hAnsi="Arial" w:cs="Arial"/>
                <w:sz w:val="22"/>
                <w:szCs w:val="22"/>
                <w:lang w:val="en-US"/>
              </w:rPr>
              <w:t>(</w:t>
            </w:r>
            <w:hyperlink r:id="rId14" w:history="1">
              <w:r w:rsidR="00AD3704" w:rsidRPr="00ED2B99">
                <w:rPr>
                  <w:rStyle w:val="a4"/>
                  <w:rFonts w:ascii="Arial" w:hAnsi="Arial" w:cs="Arial"/>
                  <w:szCs w:val="22"/>
                  <w:lang w:val="en-US"/>
                </w:rPr>
                <w:t>https://beamexchange.org</w:t>
              </w:r>
            </w:hyperlink>
            <w:r w:rsidR="00AD3704" w:rsidRPr="00ED2B99">
              <w:rPr>
                <w:rFonts w:ascii="Arial" w:hAnsi="Arial" w:cs="Arial"/>
                <w:sz w:val="22"/>
                <w:szCs w:val="22"/>
                <w:lang w:val="en-US"/>
              </w:rPr>
              <w:t>).</w:t>
            </w:r>
          </w:p>
          <w:p w14:paraId="2C787718" w14:textId="4DC1732E" w:rsidR="00794676" w:rsidRPr="00ED2B99" w:rsidRDefault="00794676" w:rsidP="00950FA0">
            <w:pPr>
              <w:jc w:val="both"/>
              <w:rPr>
                <w:rFonts w:ascii="Arial" w:hAnsi="Arial" w:cs="Arial"/>
                <w:sz w:val="22"/>
                <w:szCs w:val="22"/>
                <w:lang w:val="en-US"/>
              </w:rPr>
            </w:pPr>
          </w:p>
        </w:tc>
      </w:tr>
      <w:tr w:rsidR="00964295" w:rsidRPr="008A44D4" w14:paraId="361E5414" w14:textId="77777777" w:rsidTr="6F418636">
        <w:tc>
          <w:tcPr>
            <w:tcW w:w="5123" w:type="dxa"/>
          </w:tcPr>
          <w:p w14:paraId="115707DF" w14:textId="7EBA2C81" w:rsidR="00964295" w:rsidRPr="00ED2B99" w:rsidRDefault="00964295" w:rsidP="00950FA0">
            <w:pPr>
              <w:jc w:val="both"/>
              <w:rPr>
                <w:rFonts w:ascii="Arial" w:hAnsi="Arial" w:cs="Arial"/>
                <w:b/>
                <w:sz w:val="22"/>
                <w:szCs w:val="22"/>
                <w:lang w:val="uk-UA"/>
              </w:rPr>
            </w:pPr>
            <w:r w:rsidRPr="00ED2B99">
              <w:rPr>
                <w:rFonts w:ascii="Arial" w:hAnsi="Arial" w:cs="Arial"/>
                <w:b/>
                <w:sz w:val="22"/>
                <w:szCs w:val="22"/>
                <w:lang w:val="uk-UA"/>
              </w:rPr>
              <w:t>Мета роботи</w:t>
            </w:r>
            <w:r w:rsidR="00C535CC" w:rsidRPr="00ED2B99">
              <w:rPr>
                <w:rFonts w:ascii="Arial" w:hAnsi="Arial" w:cs="Arial"/>
                <w:b/>
                <w:sz w:val="22"/>
                <w:szCs w:val="22"/>
                <w:lang w:val="uk-UA"/>
              </w:rPr>
              <w:t>:</w:t>
            </w:r>
            <w:r w:rsidRPr="00ED2B99">
              <w:rPr>
                <w:rFonts w:ascii="Arial" w:hAnsi="Arial" w:cs="Arial"/>
                <w:b/>
                <w:sz w:val="22"/>
                <w:szCs w:val="22"/>
                <w:lang w:val="uk-UA"/>
              </w:rPr>
              <w:t xml:space="preserve"> </w:t>
            </w:r>
          </w:p>
          <w:p w14:paraId="6782A5A8" w14:textId="7F56091D" w:rsidR="00E97A27" w:rsidRPr="00ED2B99" w:rsidRDefault="00203F78" w:rsidP="00E97A27">
            <w:pPr>
              <w:jc w:val="both"/>
              <w:rPr>
                <w:rFonts w:ascii="Arial" w:hAnsi="Arial" w:cs="Arial"/>
                <w:sz w:val="22"/>
                <w:szCs w:val="22"/>
                <w:lang w:val="uk-UA"/>
              </w:rPr>
            </w:pPr>
            <w:r w:rsidRPr="00ED2B99">
              <w:rPr>
                <w:rFonts w:ascii="Arial" w:hAnsi="Arial" w:cs="Arial"/>
                <w:sz w:val="22"/>
                <w:szCs w:val="22"/>
                <w:lang w:val="uk-UA"/>
              </w:rPr>
              <w:t xml:space="preserve">Метою роботи </w:t>
            </w:r>
            <w:r w:rsidR="00C16BF2" w:rsidRPr="00ED2B99">
              <w:rPr>
                <w:rFonts w:ascii="Arial" w:hAnsi="Arial" w:cs="Arial"/>
                <w:sz w:val="22"/>
                <w:szCs w:val="22"/>
                <w:lang w:val="uk-UA"/>
              </w:rPr>
              <w:t xml:space="preserve"> </w:t>
            </w:r>
            <w:r w:rsidR="007A19E3" w:rsidRPr="00ED2B99">
              <w:rPr>
                <w:rFonts w:ascii="Arial" w:hAnsi="Arial" w:cs="Arial"/>
                <w:sz w:val="22"/>
                <w:szCs w:val="22"/>
                <w:lang w:val="uk-UA"/>
              </w:rPr>
              <w:t xml:space="preserve">Регіонального координатора </w:t>
            </w:r>
            <w:r w:rsidRPr="00ED2B99">
              <w:rPr>
                <w:rFonts w:ascii="Arial" w:hAnsi="Arial" w:cs="Arial"/>
                <w:sz w:val="22"/>
                <w:szCs w:val="22"/>
                <w:lang w:val="uk-UA"/>
              </w:rPr>
              <w:t xml:space="preserve"> є підтримка </w:t>
            </w:r>
            <w:r w:rsidR="00C16BF2" w:rsidRPr="00ED2B99">
              <w:rPr>
                <w:rFonts w:ascii="Arial" w:hAnsi="Arial" w:cs="Arial"/>
                <w:sz w:val="22"/>
                <w:szCs w:val="22"/>
                <w:lang w:val="uk-UA"/>
              </w:rPr>
              <w:t xml:space="preserve">програмної діяльності по усіх напрямках </w:t>
            </w:r>
            <w:r w:rsidR="004B65EB" w:rsidRPr="00ED2B99">
              <w:rPr>
                <w:rFonts w:ascii="Arial" w:hAnsi="Arial" w:cs="Arial"/>
                <w:sz w:val="22"/>
                <w:szCs w:val="22"/>
                <w:lang w:val="uk-UA"/>
              </w:rPr>
              <w:t xml:space="preserve">технічної роботи </w:t>
            </w:r>
            <w:r w:rsidR="00CE4849" w:rsidRPr="00ED2B99">
              <w:rPr>
                <w:rFonts w:ascii="Arial" w:hAnsi="Arial" w:cs="Arial"/>
                <w:sz w:val="22"/>
                <w:szCs w:val="22"/>
                <w:lang w:val="uk-UA"/>
              </w:rPr>
              <w:t>АГРО включно</w:t>
            </w:r>
            <w:r w:rsidR="00E97A27" w:rsidRPr="00ED2B99">
              <w:rPr>
                <w:rFonts w:ascii="Arial" w:hAnsi="Arial" w:cs="Arial"/>
                <w:sz w:val="22"/>
                <w:szCs w:val="22"/>
                <w:lang w:val="uk-UA"/>
              </w:rPr>
              <w:t xml:space="preserve"> і</w:t>
            </w:r>
            <w:r w:rsidR="00CE4849" w:rsidRPr="00ED2B99">
              <w:rPr>
                <w:rFonts w:ascii="Arial" w:hAnsi="Arial" w:cs="Arial"/>
                <w:sz w:val="22"/>
                <w:szCs w:val="22"/>
                <w:lang w:val="uk-UA"/>
              </w:rPr>
              <w:t xml:space="preserve">з розвитком обраних ланцюгів доданої вартості, допоміжних сервісів для агропродовольчого сектору,     </w:t>
            </w:r>
            <w:r w:rsidR="007A19E3" w:rsidRPr="00ED2B99">
              <w:rPr>
                <w:rFonts w:ascii="Arial" w:hAnsi="Arial" w:cs="Arial"/>
                <w:sz w:val="22"/>
                <w:szCs w:val="22"/>
                <w:lang w:val="uk-UA"/>
              </w:rPr>
              <w:t xml:space="preserve">покращення доступу ММСП до фінансових ресурсів, підвищення економічної та </w:t>
            </w:r>
            <w:proofErr w:type="spellStart"/>
            <w:r w:rsidR="007A19E3" w:rsidRPr="00ED2B99">
              <w:rPr>
                <w:rFonts w:ascii="Arial" w:hAnsi="Arial" w:cs="Arial"/>
                <w:sz w:val="22"/>
                <w:szCs w:val="22"/>
                <w:lang w:val="uk-UA"/>
              </w:rPr>
              <w:t>інституціальної</w:t>
            </w:r>
            <w:proofErr w:type="spellEnd"/>
            <w:r w:rsidR="007A19E3" w:rsidRPr="00ED2B99">
              <w:rPr>
                <w:rFonts w:ascii="Arial" w:hAnsi="Arial" w:cs="Arial"/>
                <w:sz w:val="22"/>
                <w:szCs w:val="22"/>
                <w:lang w:val="uk-UA"/>
              </w:rPr>
              <w:t xml:space="preserve"> спроможності об’єднаних територіальних громад (ОТГ), </w:t>
            </w:r>
            <w:r w:rsidR="00E97A27" w:rsidRPr="00ED2B99">
              <w:rPr>
                <w:rFonts w:ascii="Arial" w:hAnsi="Arial" w:cs="Arial"/>
                <w:sz w:val="22"/>
                <w:szCs w:val="22"/>
                <w:lang w:val="uk-UA"/>
              </w:rPr>
              <w:t xml:space="preserve">покращення управління земельними ресурсами на території громад; </w:t>
            </w:r>
            <w:r w:rsidR="00CE4849" w:rsidRPr="00ED2B99">
              <w:rPr>
                <w:rFonts w:ascii="Arial" w:hAnsi="Arial" w:cs="Arial"/>
                <w:sz w:val="22"/>
                <w:szCs w:val="22"/>
                <w:lang w:val="uk-UA"/>
              </w:rPr>
              <w:t xml:space="preserve">реформуванням державної політики та </w:t>
            </w:r>
            <w:r w:rsidR="00E84B50" w:rsidRPr="00ED2B99">
              <w:rPr>
                <w:rFonts w:ascii="Arial" w:hAnsi="Arial" w:cs="Arial"/>
                <w:sz w:val="22"/>
                <w:szCs w:val="22"/>
                <w:lang w:val="uk-UA"/>
              </w:rPr>
              <w:t xml:space="preserve">розбудовою місцевої інституційної спроможності. </w:t>
            </w:r>
            <w:r w:rsidR="00CE4849" w:rsidRPr="00ED2B99">
              <w:rPr>
                <w:rFonts w:ascii="Arial" w:hAnsi="Arial" w:cs="Arial"/>
                <w:sz w:val="22"/>
                <w:szCs w:val="22"/>
                <w:lang w:val="uk-UA"/>
              </w:rPr>
              <w:t xml:space="preserve"> </w:t>
            </w:r>
            <w:r w:rsidR="00E97A27" w:rsidRPr="00ED2B99">
              <w:rPr>
                <w:rFonts w:ascii="Arial" w:hAnsi="Arial" w:cs="Arial"/>
                <w:sz w:val="22"/>
                <w:szCs w:val="22"/>
                <w:lang w:val="uk-UA"/>
              </w:rPr>
              <w:t>Регіональний координатор</w:t>
            </w:r>
            <w:r w:rsidR="00E84B50" w:rsidRPr="00ED2B99">
              <w:rPr>
                <w:rFonts w:ascii="Arial" w:hAnsi="Arial" w:cs="Arial"/>
                <w:sz w:val="22"/>
                <w:szCs w:val="22"/>
                <w:lang w:val="uk-UA"/>
              </w:rPr>
              <w:t xml:space="preserve">  проводитиме</w:t>
            </w:r>
            <w:r w:rsidR="00E97A27" w:rsidRPr="00ED2B99">
              <w:rPr>
                <w:rFonts w:ascii="Arial" w:hAnsi="Arial" w:cs="Arial"/>
                <w:sz w:val="22"/>
                <w:szCs w:val="22"/>
                <w:lang w:val="uk-UA"/>
              </w:rPr>
              <w:t xml:space="preserve">  налагодження системи співпраці та взаємодії з ММСП та підприємствами агробізнесу визначених регіонів, органами місцевої влади, профільними асоціаціями та об’єднаннями </w:t>
            </w:r>
            <w:proofErr w:type="spellStart"/>
            <w:r w:rsidR="00E97A27" w:rsidRPr="00ED2B99">
              <w:rPr>
                <w:rFonts w:ascii="Arial" w:hAnsi="Arial" w:cs="Arial"/>
                <w:sz w:val="22"/>
                <w:szCs w:val="22"/>
                <w:lang w:val="uk-UA"/>
              </w:rPr>
              <w:t>агровиробників</w:t>
            </w:r>
            <w:proofErr w:type="spellEnd"/>
            <w:r w:rsidR="00E97A27" w:rsidRPr="00ED2B99">
              <w:rPr>
                <w:rFonts w:ascii="Arial" w:hAnsi="Arial" w:cs="Arial"/>
                <w:sz w:val="22"/>
                <w:szCs w:val="22"/>
                <w:lang w:val="uk-UA"/>
              </w:rPr>
              <w:t>, об’єднаними територіальними громадами</w:t>
            </w:r>
            <w:r w:rsidR="000C562E" w:rsidRPr="00ED2B99">
              <w:rPr>
                <w:rFonts w:ascii="Arial" w:hAnsi="Arial" w:cs="Arial"/>
                <w:sz w:val="22"/>
                <w:szCs w:val="22"/>
                <w:lang w:val="uk-UA"/>
              </w:rPr>
              <w:t xml:space="preserve"> та іншими зацікавленими організаціями, установами, проектами міжнародної технічної допомоги, співпраця з якими буде підвищувати ефективність та результативність </w:t>
            </w:r>
            <w:r w:rsidR="002D1726" w:rsidRPr="00ED2B99">
              <w:rPr>
                <w:rFonts w:ascii="Arial" w:hAnsi="Arial" w:cs="Arial"/>
                <w:sz w:val="22"/>
                <w:szCs w:val="22"/>
                <w:lang w:val="uk-UA"/>
              </w:rPr>
              <w:t xml:space="preserve">в </w:t>
            </w:r>
            <w:r w:rsidR="000C562E" w:rsidRPr="00ED2B99">
              <w:rPr>
                <w:rFonts w:ascii="Arial" w:hAnsi="Arial" w:cs="Arial"/>
                <w:sz w:val="22"/>
                <w:szCs w:val="22"/>
                <w:lang w:val="uk-UA"/>
              </w:rPr>
              <w:t>усіх напрямках технічної роботи АГРО</w:t>
            </w:r>
            <w:r w:rsidR="002D1726" w:rsidRPr="00ED2B99">
              <w:rPr>
                <w:rFonts w:ascii="Arial" w:hAnsi="Arial" w:cs="Arial"/>
                <w:sz w:val="22"/>
                <w:szCs w:val="22"/>
                <w:lang w:val="uk-UA"/>
              </w:rPr>
              <w:t>.</w:t>
            </w:r>
          </w:p>
          <w:p w14:paraId="250D665C" w14:textId="44880B7F" w:rsidR="00E97A27" w:rsidRPr="00ED2B99" w:rsidRDefault="00E97A27" w:rsidP="00203F78">
            <w:pPr>
              <w:jc w:val="both"/>
              <w:rPr>
                <w:rFonts w:ascii="Arial" w:hAnsi="Arial" w:cs="Arial"/>
                <w:sz w:val="22"/>
                <w:szCs w:val="22"/>
                <w:lang w:val="uk-UA"/>
              </w:rPr>
            </w:pPr>
          </w:p>
          <w:p w14:paraId="257801E7" w14:textId="0D672564" w:rsidR="00964295" w:rsidRPr="00ED2B99" w:rsidRDefault="003B0331" w:rsidP="002D1726">
            <w:pPr>
              <w:jc w:val="both"/>
              <w:rPr>
                <w:rFonts w:ascii="Arial" w:hAnsi="Arial" w:cs="Arial"/>
                <w:sz w:val="22"/>
                <w:szCs w:val="22"/>
                <w:lang w:val="uk-UA"/>
              </w:rPr>
            </w:pPr>
            <w:r w:rsidRPr="00ED2B99">
              <w:rPr>
                <w:rFonts w:ascii="Arial" w:hAnsi="Arial" w:cs="Arial"/>
                <w:sz w:val="22"/>
                <w:szCs w:val="22"/>
                <w:lang w:val="uk-UA"/>
              </w:rPr>
              <w:lastRenderedPageBreak/>
              <w:t>Для виконання зазначеного завдання Про</w:t>
            </w:r>
            <w:r w:rsidR="00C535CC" w:rsidRPr="00ED2B99">
              <w:rPr>
                <w:rFonts w:ascii="Arial" w:hAnsi="Arial" w:cs="Arial"/>
                <w:sz w:val="22"/>
                <w:szCs w:val="22"/>
                <w:lang w:val="uk-UA"/>
              </w:rPr>
              <w:t>грама</w:t>
            </w:r>
            <w:r w:rsidRPr="00ED2B99">
              <w:rPr>
                <w:rFonts w:ascii="Arial" w:hAnsi="Arial" w:cs="Arial"/>
                <w:sz w:val="22"/>
                <w:szCs w:val="22"/>
                <w:lang w:val="uk-UA"/>
              </w:rPr>
              <w:t xml:space="preserve"> АГРО запрошує вісім фахівців</w:t>
            </w:r>
            <w:r w:rsidR="00076DF2" w:rsidRPr="00ED2B99">
              <w:rPr>
                <w:rFonts w:ascii="Arial" w:hAnsi="Arial" w:cs="Arial"/>
                <w:sz w:val="22"/>
                <w:szCs w:val="22"/>
                <w:lang w:val="uk-UA"/>
              </w:rPr>
              <w:t xml:space="preserve"> </w:t>
            </w:r>
            <w:r w:rsidR="00C535CC" w:rsidRPr="00ED2B99">
              <w:rPr>
                <w:rFonts w:ascii="Arial" w:hAnsi="Arial" w:cs="Arial"/>
                <w:sz w:val="22"/>
                <w:szCs w:val="22"/>
                <w:lang w:val="uk-UA"/>
              </w:rPr>
              <w:t>на посади</w:t>
            </w:r>
            <w:r w:rsidRPr="00ED2B99">
              <w:rPr>
                <w:rFonts w:ascii="Arial" w:hAnsi="Arial" w:cs="Arial"/>
                <w:sz w:val="22"/>
                <w:szCs w:val="22"/>
                <w:lang w:val="uk-UA"/>
              </w:rPr>
              <w:t xml:space="preserve">   регіональн</w:t>
            </w:r>
            <w:r w:rsidR="00C535CC" w:rsidRPr="00ED2B99">
              <w:rPr>
                <w:rFonts w:ascii="Arial" w:hAnsi="Arial" w:cs="Arial"/>
                <w:sz w:val="22"/>
                <w:szCs w:val="22"/>
                <w:lang w:val="uk-UA"/>
              </w:rPr>
              <w:t>их</w:t>
            </w:r>
            <w:r w:rsidRPr="00ED2B99">
              <w:rPr>
                <w:rFonts w:ascii="Arial" w:hAnsi="Arial" w:cs="Arial"/>
                <w:sz w:val="22"/>
                <w:szCs w:val="22"/>
                <w:lang w:val="uk-UA"/>
              </w:rPr>
              <w:t xml:space="preserve"> координатор</w:t>
            </w:r>
            <w:r w:rsidR="00C535CC" w:rsidRPr="00ED2B99">
              <w:rPr>
                <w:rFonts w:ascii="Arial" w:hAnsi="Arial" w:cs="Arial"/>
                <w:sz w:val="22"/>
                <w:szCs w:val="22"/>
                <w:lang w:val="uk-UA"/>
              </w:rPr>
              <w:t>ів</w:t>
            </w:r>
            <w:r w:rsidRPr="00ED2B99">
              <w:rPr>
                <w:rFonts w:ascii="Arial" w:hAnsi="Arial" w:cs="Arial"/>
                <w:sz w:val="22"/>
                <w:szCs w:val="22"/>
                <w:lang w:val="uk-UA"/>
              </w:rPr>
              <w:t xml:space="preserve"> </w:t>
            </w:r>
            <w:r w:rsidR="00076DF2" w:rsidRPr="00ED2B99">
              <w:rPr>
                <w:rFonts w:ascii="Arial" w:hAnsi="Arial" w:cs="Arial"/>
                <w:sz w:val="22"/>
                <w:szCs w:val="22"/>
                <w:lang w:val="uk-UA"/>
              </w:rPr>
              <w:t xml:space="preserve">у </w:t>
            </w:r>
            <w:r w:rsidRPr="00ED2B99">
              <w:rPr>
                <w:rFonts w:ascii="Arial" w:hAnsi="Arial" w:cs="Arial"/>
                <w:sz w:val="22"/>
                <w:szCs w:val="22"/>
                <w:lang w:val="uk-UA"/>
              </w:rPr>
              <w:t xml:space="preserve"> визначених  област</w:t>
            </w:r>
            <w:r w:rsidR="00076DF2" w:rsidRPr="00ED2B99">
              <w:rPr>
                <w:rFonts w:ascii="Arial" w:hAnsi="Arial" w:cs="Arial"/>
                <w:sz w:val="22"/>
                <w:szCs w:val="22"/>
                <w:lang w:val="uk-UA"/>
              </w:rPr>
              <w:t>ях</w:t>
            </w:r>
            <w:r w:rsidRPr="00ED2B99">
              <w:rPr>
                <w:rFonts w:ascii="Arial" w:hAnsi="Arial" w:cs="Arial"/>
                <w:sz w:val="22"/>
                <w:szCs w:val="22"/>
                <w:lang w:val="uk-UA"/>
              </w:rPr>
              <w:t xml:space="preserve"> України, зокрема - Дніпропетровській, Запорізькій, Миколаївській, Одеській, Херсонській, Харківській, Полтавській, Черкаській.</w:t>
            </w:r>
          </w:p>
          <w:p w14:paraId="00BDC390" w14:textId="148AA210" w:rsidR="003B0331" w:rsidRPr="00ED2B99" w:rsidRDefault="003B0331" w:rsidP="002D1726">
            <w:pPr>
              <w:jc w:val="both"/>
              <w:rPr>
                <w:rFonts w:ascii="Arial" w:hAnsi="Arial" w:cs="Arial"/>
                <w:sz w:val="22"/>
                <w:szCs w:val="22"/>
                <w:lang w:val="uk-UA"/>
              </w:rPr>
            </w:pPr>
          </w:p>
        </w:tc>
        <w:tc>
          <w:tcPr>
            <w:tcW w:w="4678" w:type="dxa"/>
          </w:tcPr>
          <w:p w14:paraId="4322DD85" w14:textId="77777777" w:rsidR="00964295" w:rsidRPr="00ED2B99" w:rsidRDefault="00964295" w:rsidP="00950FA0">
            <w:pPr>
              <w:jc w:val="both"/>
              <w:rPr>
                <w:rFonts w:ascii="Arial" w:hAnsi="Arial" w:cs="Arial"/>
                <w:b/>
                <w:bCs/>
                <w:sz w:val="22"/>
                <w:szCs w:val="22"/>
                <w:lang w:val="uk-UA"/>
              </w:rPr>
            </w:pPr>
            <w:r w:rsidRPr="00ED2B99">
              <w:rPr>
                <w:rFonts w:ascii="Arial" w:hAnsi="Arial" w:cs="Arial"/>
                <w:b/>
                <w:bCs/>
                <w:sz w:val="22"/>
                <w:szCs w:val="22"/>
                <w:lang w:val="en-US"/>
              </w:rPr>
              <w:lastRenderedPageBreak/>
              <w:t>Position</w:t>
            </w:r>
            <w:r w:rsidRPr="00ED2B99">
              <w:rPr>
                <w:rFonts w:ascii="Arial" w:hAnsi="Arial" w:cs="Arial"/>
                <w:b/>
                <w:bCs/>
                <w:sz w:val="22"/>
                <w:szCs w:val="22"/>
                <w:lang w:val="uk-UA"/>
              </w:rPr>
              <w:t xml:space="preserve"> </w:t>
            </w:r>
            <w:r w:rsidRPr="00ED2B99">
              <w:rPr>
                <w:rFonts w:ascii="Arial" w:hAnsi="Arial" w:cs="Arial"/>
                <w:b/>
                <w:bCs/>
                <w:sz w:val="22"/>
                <w:szCs w:val="22"/>
                <w:lang w:val="en-US"/>
              </w:rPr>
              <w:t>Description</w:t>
            </w:r>
            <w:r w:rsidRPr="00ED2B99">
              <w:rPr>
                <w:rFonts w:ascii="Arial" w:hAnsi="Arial" w:cs="Arial"/>
                <w:b/>
                <w:bCs/>
                <w:sz w:val="22"/>
                <w:szCs w:val="22"/>
                <w:lang w:val="uk-UA"/>
              </w:rPr>
              <w:t>:</w:t>
            </w:r>
          </w:p>
          <w:p w14:paraId="12EB3026" w14:textId="66A310AE" w:rsidR="00910840" w:rsidRPr="00ED2B99" w:rsidRDefault="00910840" w:rsidP="00910840">
            <w:pPr>
              <w:jc w:val="both"/>
              <w:rPr>
                <w:rFonts w:ascii="Arial" w:hAnsi="Arial" w:cs="Arial"/>
                <w:sz w:val="22"/>
                <w:szCs w:val="22"/>
                <w:lang w:val="en-US"/>
              </w:rPr>
            </w:pPr>
            <w:r w:rsidRPr="00ED2B99">
              <w:rPr>
                <w:rFonts w:ascii="Arial" w:hAnsi="Arial" w:cs="Arial"/>
                <w:sz w:val="22"/>
                <w:szCs w:val="22"/>
                <w:lang w:val="en-US"/>
              </w:rPr>
              <w:t>The</w:t>
            </w:r>
            <w:r w:rsidRPr="00ED2B99">
              <w:rPr>
                <w:rFonts w:ascii="Arial" w:hAnsi="Arial" w:cs="Arial"/>
                <w:sz w:val="22"/>
                <w:szCs w:val="22"/>
                <w:lang w:val="uk-UA"/>
              </w:rPr>
              <w:t xml:space="preserve"> </w:t>
            </w:r>
            <w:r w:rsidRPr="00ED2B99">
              <w:rPr>
                <w:rFonts w:ascii="Arial" w:hAnsi="Arial" w:cs="Arial"/>
                <w:sz w:val="22"/>
                <w:szCs w:val="22"/>
                <w:lang w:val="en-US"/>
              </w:rPr>
              <w:t>Regional Coordinator</w:t>
            </w:r>
            <w:r w:rsidRPr="00ED2B99">
              <w:rPr>
                <w:rFonts w:ascii="Arial" w:hAnsi="Arial" w:cs="Arial"/>
                <w:sz w:val="22"/>
                <w:szCs w:val="22"/>
                <w:lang w:val="uk-UA"/>
              </w:rPr>
              <w:t xml:space="preserve"> </w:t>
            </w:r>
            <w:r w:rsidRPr="00ED2B99">
              <w:rPr>
                <w:rFonts w:ascii="Arial" w:hAnsi="Arial" w:cs="Arial"/>
                <w:sz w:val="22"/>
                <w:szCs w:val="22"/>
                <w:lang w:val="en-US"/>
              </w:rPr>
              <w:t>shall</w:t>
            </w:r>
            <w:r w:rsidRPr="00ED2B99">
              <w:rPr>
                <w:rFonts w:ascii="Arial" w:hAnsi="Arial" w:cs="Arial"/>
                <w:sz w:val="22"/>
                <w:szCs w:val="22"/>
                <w:lang w:val="pl-PL"/>
              </w:rPr>
              <w:t xml:space="preserve"> support pro</w:t>
            </w:r>
            <w:r w:rsidRPr="00ED2B99">
              <w:rPr>
                <w:rFonts w:ascii="Arial" w:hAnsi="Arial" w:cs="Arial"/>
                <w:sz w:val="22"/>
                <w:szCs w:val="22"/>
                <w:lang w:val="en-US"/>
              </w:rPr>
              <w:t>gram</w:t>
            </w:r>
            <w:r w:rsidRPr="00ED2B99">
              <w:rPr>
                <w:rFonts w:ascii="Arial" w:hAnsi="Arial" w:cs="Arial"/>
                <w:sz w:val="22"/>
                <w:szCs w:val="22"/>
                <w:lang w:val="pl-PL"/>
              </w:rPr>
              <w:t xml:space="preserve"> activities across all of AGRO’s technical activities, including development of selected value chains, supporting services for the agrifood sector, </w:t>
            </w:r>
            <w:r w:rsidRPr="00ED2B99">
              <w:rPr>
                <w:rFonts w:ascii="Arial" w:hAnsi="Arial" w:cs="Arial"/>
                <w:sz w:val="22"/>
                <w:szCs w:val="22"/>
                <w:lang w:val="en-US"/>
              </w:rPr>
              <w:t xml:space="preserve">improving access to finance for MSMEs, improving economic and institutional capacity of consolidated communities (CCs), </w:t>
            </w:r>
            <w:r w:rsidR="00FD72C6" w:rsidRPr="00ED2B99">
              <w:rPr>
                <w:rFonts w:ascii="Arial" w:hAnsi="Arial" w:cs="Arial"/>
                <w:sz w:val="22"/>
                <w:szCs w:val="22"/>
                <w:lang w:val="en-US"/>
              </w:rPr>
              <w:t>improving land management within communities;</w:t>
            </w:r>
            <w:r w:rsidR="00FD72C6" w:rsidRPr="00ED2B99">
              <w:rPr>
                <w:rFonts w:ascii="Arial" w:hAnsi="Arial" w:cs="Arial"/>
                <w:sz w:val="22"/>
                <w:szCs w:val="22"/>
                <w:lang w:val="pl-PL"/>
              </w:rPr>
              <w:t xml:space="preserve"> </w:t>
            </w:r>
            <w:r w:rsidR="00FD72C6" w:rsidRPr="00ED2B99">
              <w:rPr>
                <w:rFonts w:ascii="Arial" w:hAnsi="Arial" w:cs="Arial"/>
                <w:sz w:val="22"/>
                <w:szCs w:val="22"/>
                <w:lang w:val="en-US"/>
              </w:rPr>
              <w:t>reforming public policies and developing local institutional capacity</w:t>
            </w:r>
            <w:r w:rsidRPr="00ED2B99">
              <w:rPr>
                <w:rFonts w:ascii="Arial" w:hAnsi="Arial" w:cs="Arial"/>
                <w:sz w:val="22"/>
                <w:szCs w:val="22"/>
                <w:lang w:val="pl-PL"/>
              </w:rPr>
              <w:t>.</w:t>
            </w:r>
            <w:r w:rsidR="00FD72C6" w:rsidRPr="00ED2B99">
              <w:rPr>
                <w:rFonts w:ascii="Arial" w:hAnsi="Arial" w:cs="Arial"/>
                <w:sz w:val="22"/>
                <w:szCs w:val="22"/>
                <w:lang w:val="pl-PL"/>
              </w:rPr>
              <w:t xml:space="preserve"> </w:t>
            </w:r>
            <w:r w:rsidRPr="00ED2B99">
              <w:rPr>
                <w:rFonts w:ascii="Arial" w:hAnsi="Arial" w:cs="Arial"/>
                <w:sz w:val="22"/>
                <w:szCs w:val="22"/>
                <w:lang w:val="en-US"/>
              </w:rPr>
              <w:t xml:space="preserve">The Regional Coordinator will </w:t>
            </w:r>
            <w:r w:rsidR="00FD72C6" w:rsidRPr="00ED2B99">
              <w:rPr>
                <w:rFonts w:ascii="Arial" w:hAnsi="Arial" w:cs="Arial"/>
                <w:sz w:val="22"/>
                <w:szCs w:val="22"/>
                <w:lang w:val="en-US"/>
              </w:rPr>
              <w:t>set up</w:t>
            </w:r>
            <w:r w:rsidRPr="00ED2B99">
              <w:rPr>
                <w:rFonts w:ascii="Arial" w:hAnsi="Arial" w:cs="Arial"/>
                <w:sz w:val="22"/>
                <w:szCs w:val="22"/>
                <w:lang w:val="en-US"/>
              </w:rPr>
              <w:t xml:space="preserve"> a system of cooperation and collaboration with MSMEs and agribusinesses </w:t>
            </w:r>
            <w:r w:rsidR="00FD72C6" w:rsidRPr="00ED2B99">
              <w:rPr>
                <w:rFonts w:ascii="Arial" w:hAnsi="Arial" w:cs="Arial"/>
                <w:sz w:val="22"/>
                <w:szCs w:val="22"/>
                <w:lang w:val="en-US"/>
              </w:rPr>
              <w:t>in selected oblasts</w:t>
            </w:r>
            <w:r w:rsidRPr="00ED2B99">
              <w:rPr>
                <w:rFonts w:ascii="Arial" w:hAnsi="Arial" w:cs="Arial"/>
                <w:sz w:val="22"/>
                <w:szCs w:val="22"/>
                <w:lang w:val="en-US"/>
              </w:rPr>
              <w:t xml:space="preserve">, local authorities, </w:t>
            </w:r>
            <w:r w:rsidR="00FD72C6" w:rsidRPr="00ED2B99">
              <w:rPr>
                <w:rFonts w:ascii="Arial" w:hAnsi="Arial" w:cs="Arial"/>
                <w:sz w:val="22"/>
                <w:szCs w:val="22"/>
                <w:lang w:val="en-US"/>
              </w:rPr>
              <w:t xml:space="preserve">industry </w:t>
            </w:r>
            <w:r w:rsidRPr="00ED2B99">
              <w:rPr>
                <w:rFonts w:ascii="Arial" w:hAnsi="Arial" w:cs="Arial"/>
                <w:sz w:val="22"/>
                <w:szCs w:val="22"/>
                <w:lang w:val="en-US"/>
              </w:rPr>
              <w:t xml:space="preserve">associations and unions of agricultural producers, </w:t>
            </w:r>
            <w:r w:rsidR="00FD72C6" w:rsidRPr="00ED2B99">
              <w:rPr>
                <w:rFonts w:ascii="Arial" w:hAnsi="Arial" w:cs="Arial"/>
                <w:sz w:val="22"/>
                <w:szCs w:val="22"/>
                <w:lang w:val="en-US"/>
              </w:rPr>
              <w:t xml:space="preserve">CCs </w:t>
            </w:r>
            <w:r w:rsidRPr="00ED2B99">
              <w:rPr>
                <w:rFonts w:ascii="Arial" w:hAnsi="Arial" w:cs="Arial"/>
                <w:sz w:val="22"/>
                <w:szCs w:val="22"/>
                <w:lang w:val="en-US"/>
              </w:rPr>
              <w:t>and other interested organizations, institutions, international technical assistance projects, cooperation with which will improve efficiency and effectiveness in all areas of AGRO</w:t>
            </w:r>
            <w:r w:rsidR="00C535CC" w:rsidRPr="00ED2B99">
              <w:rPr>
                <w:rFonts w:ascii="Arial" w:hAnsi="Arial" w:cs="Arial"/>
                <w:sz w:val="22"/>
                <w:szCs w:val="22"/>
                <w:lang w:val="en-US"/>
              </w:rPr>
              <w:t>’s</w:t>
            </w:r>
            <w:r w:rsidRPr="00ED2B99">
              <w:rPr>
                <w:rFonts w:ascii="Arial" w:hAnsi="Arial" w:cs="Arial"/>
                <w:sz w:val="22"/>
                <w:szCs w:val="22"/>
                <w:lang w:val="en-US"/>
              </w:rPr>
              <w:t xml:space="preserve"> technical work.</w:t>
            </w:r>
          </w:p>
          <w:p w14:paraId="63A2E709" w14:textId="77777777" w:rsidR="00910840" w:rsidRPr="00ED2B99" w:rsidRDefault="00910840" w:rsidP="00910840">
            <w:pPr>
              <w:jc w:val="both"/>
              <w:rPr>
                <w:rFonts w:ascii="Arial" w:hAnsi="Arial" w:cs="Arial"/>
                <w:sz w:val="22"/>
                <w:szCs w:val="22"/>
                <w:lang w:val="uk-UA"/>
              </w:rPr>
            </w:pPr>
          </w:p>
          <w:p w14:paraId="7B863E2D" w14:textId="0C362A25" w:rsidR="00910840" w:rsidRDefault="00910840" w:rsidP="00910840">
            <w:pPr>
              <w:jc w:val="both"/>
              <w:rPr>
                <w:rFonts w:ascii="Arial" w:hAnsi="Arial" w:cs="Arial"/>
                <w:sz w:val="22"/>
                <w:szCs w:val="22"/>
                <w:lang w:val="uk-UA"/>
              </w:rPr>
            </w:pPr>
          </w:p>
          <w:p w14:paraId="14FB96CD" w14:textId="77777777" w:rsidR="00ED6561" w:rsidRPr="00ED2B99" w:rsidRDefault="00ED6561" w:rsidP="00910840">
            <w:pPr>
              <w:jc w:val="both"/>
              <w:rPr>
                <w:rFonts w:ascii="Arial" w:hAnsi="Arial" w:cs="Arial"/>
                <w:sz w:val="22"/>
                <w:szCs w:val="22"/>
                <w:lang w:val="uk-UA"/>
              </w:rPr>
            </w:pPr>
          </w:p>
          <w:p w14:paraId="290FA7AF" w14:textId="77777777" w:rsidR="00C535CC" w:rsidRPr="00ED2B99" w:rsidRDefault="00C535CC" w:rsidP="00910840">
            <w:pPr>
              <w:jc w:val="both"/>
              <w:rPr>
                <w:rFonts w:ascii="Arial" w:hAnsi="Arial" w:cs="Arial"/>
                <w:sz w:val="22"/>
                <w:szCs w:val="22"/>
                <w:lang w:val="en-US"/>
              </w:rPr>
            </w:pPr>
          </w:p>
          <w:p w14:paraId="680C327D" w14:textId="2D7651FA" w:rsidR="00910840" w:rsidRPr="00ED2B99" w:rsidRDefault="00910840" w:rsidP="00910840">
            <w:pPr>
              <w:jc w:val="both"/>
              <w:rPr>
                <w:rFonts w:ascii="Arial" w:hAnsi="Arial" w:cs="Arial"/>
                <w:sz w:val="22"/>
                <w:szCs w:val="22"/>
                <w:lang w:val="uk-UA"/>
              </w:rPr>
            </w:pPr>
            <w:r w:rsidRPr="00ED2B99">
              <w:rPr>
                <w:rFonts w:ascii="Arial" w:hAnsi="Arial" w:cs="Arial"/>
                <w:sz w:val="22"/>
                <w:szCs w:val="22"/>
                <w:lang w:val="en-US"/>
              </w:rPr>
              <w:lastRenderedPageBreak/>
              <w:t xml:space="preserve">To accomplish the above objective, AGRO </w:t>
            </w:r>
            <w:r w:rsidR="00C535CC" w:rsidRPr="00ED2B99">
              <w:rPr>
                <w:rFonts w:ascii="Arial" w:hAnsi="Arial" w:cs="Arial"/>
                <w:sz w:val="22"/>
                <w:szCs w:val="22"/>
                <w:lang w:val="en-US"/>
              </w:rPr>
              <w:t>Activity</w:t>
            </w:r>
            <w:r w:rsidRPr="00ED2B99">
              <w:rPr>
                <w:rFonts w:ascii="Arial" w:hAnsi="Arial" w:cs="Arial"/>
                <w:sz w:val="22"/>
                <w:szCs w:val="22"/>
                <w:lang w:val="en-US"/>
              </w:rPr>
              <w:t xml:space="preserve"> </w:t>
            </w:r>
            <w:r w:rsidR="00C535CC" w:rsidRPr="00ED2B99">
              <w:rPr>
                <w:rFonts w:ascii="Arial" w:hAnsi="Arial" w:cs="Arial"/>
                <w:sz w:val="22"/>
                <w:szCs w:val="22"/>
                <w:lang w:val="en-US"/>
              </w:rPr>
              <w:t xml:space="preserve">shall engage </w:t>
            </w:r>
            <w:r w:rsidRPr="00ED2B99">
              <w:rPr>
                <w:rFonts w:ascii="Arial" w:hAnsi="Arial" w:cs="Arial"/>
                <w:sz w:val="22"/>
                <w:szCs w:val="22"/>
                <w:lang w:val="en-US"/>
              </w:rPr>
              <w:t xml:space="preserve">eight specialists </w:t>
            </w:r>
            <w:r w:rsidR="00C535CC" w:rsidRPr="00ED2B99">
              <w:rPr>
                <w:rFonts w:ascii="Arial" w:hAnsi="Arial" w:cs="Arial"/>
                <w:sz w:val="22"/>
                <w:szCs w:val="22"/>
                <w:lang w:val="en-US"/>
              </w:rPr>
              <w:t>as R</w:t>
            </w:r>
            <w:r w:rsidRPr="00ED2B99">
              <w:rPr>
                <w:rFonts w:ascii="Arial" w:hAnsi="Arial" w:cs="Arial"/>
                <w:sz w:val="22"/>
                <w:szCs w:val="22"/>
                <w:lang w:val="en-US"/>
              </w:rPr>
              <w:t xml:space="preserve">egional </w:t>
            </w:r>
            <w:r w:rsidR="00C535CC" w:rsidRPr="00ED2B99">
              <w:rPr>
                <w:rFonts w:ascii="Arial" w:hAnsi="Arial" w:cs="Arial"/>
                <w:sz w:val="22"/>
                <w:szCs w:val="22"/>
                <w:lang w:val="en-US"/>
              </w:rPr>
              <w:t>C</w:t>
            </w:r>
            <w:r w:rsidRPr="00ED2B99">
              <w:rPr>
                <w:rFonts w:ascii="Arial" w:hAnsi="Arial" w:cs="Arial"/>
                <w:sz w:val="22"/>
                <w:szCs w:val="22"/>
                <w:lang w:val="en-US"/>
              </w:rPr>
              <w:t>oordinator</w:t>
            </w:r>
            <w:r w:rsidR="00C535CC" w:rsidRPr="00ED2B99">
              <w:rPr>
                <w:rFonts w:ascii="Arial" w:hAnsi="Arial" w:cs="Arial"/>
                <w:sz w:val="22"/>
                <w:szCs w:val="22"/>
                <w:lang w:val="en-US"/>
              </w:rPr>
              <w:t>s</w:t>
            </w:r>
            <w:r w:rsidRPr="00ED2B99">
              <w:rPr>
                <w:rFonts w:ascii="Arial" w:hAnsi="Arial" w:cs="Arial"/>
                <w:sz w:val="22"/>
                <w:szCs w:val="22"/>
                <w:lang w:val="en-US"/>
              </w:rPr>
              <w:t xml:space="preserve"> in </w:t>
            </w:r>
            <w:r w:rsidR="00C535CC" w:rsidRPr="00ED2B99">
              <w:rPr>
                <w:rFonts w:ascii="Arial" w:hAnsi="Arial" w:cs="Arial"/>
                <w:sz w:val="22"/>
                <w:szCs w:val="22"/>
                <w:lang w:val="en-US"/>
              </w:rPr>
              <w:t>selected</w:t>
            </w:r>
            <w:r w:rsidRPr="00ED2B99">
              <w:rPr>
                <w:rFonts w:ascii="Arial" w:hAnsi="Arial" w:cs="Arial"/>
                <w:sz w:val="22"/>
                <w:szCs w:val="22"/>
                <w:lang w:val="en-US"/>
              </w:rPr>
              <w:t xml:space="preserve"> oblasts of Ukraine, namely Dnipropetrovsk, Zaporizhzhia, Mykolaiv, Odesa, Kherson, </w:t>
            </w:r>
            <w:proofErr w:type="spellStart"/>
            <w:r w:rsidRPr="00ED2B99">
              <w:rPr>
                <w:rFonts w:ascii="Arial" w:hAnsi="Arial" w:cs="Arial"/>
                <w:sz w:val="22"/>
                <w:szCs w:val="22"/>
                <w:lang w:val="en-US"/>
              </w:rPr>
              <w:t>Kharkiv</w:t>
            </w:r>
            <w:proofErr w:type="spellEnd"/>
            <w:r w:rsidRPr="00ED2B99">
              <w:rPr>
                <w:rFonts w:ascii="Arial" w:hAnsi="Arial" w:cs="Arial"/>
                <w:sz w:val="22"/>
                <w:szCs w:val="22"/>
                <w:lang w:val="en-US"/>
              </w:rPr>
              <w:t>, Poltava, and Cherkasy.</w:t>
            </w:r>
          </w:p>
          <w:p w14:paraId="0B041174" w14:textId="7826831B" w:rsidR="00286D23" w:rsidRPr="00ED2B99" w:rsidRDefault="00286D23" w:rsidP="00950FA0">
            <w:pPr>
              <w:jc w:val="both"/>
              <w:rPr>
                <w:rFonts w:ascii="Arial" w:hAnsi="Arial" w:cs="Arial"/>
                <w:sz w:val="22"/>
                <w:szCs w:val="22"/>
                <w:lang w:val="uk-UA"/>
              </w:rPr>
            </w:pPr>
          </w:p>
        </w:tc>
      </w:tr>
      <w:tr w:rsidR="00964295" w:rsidRPr="008A44D4" w14:paraId="4CC8920B" w14:textId="77777777" w:rsidTr="6F418636">
        <w:tc>
          <w:tcPr>
            <w:tcW w:w="5123" w:type="dxa"/>
          </w:tcPr>
          <w:p w14:paraId="74820BAD" w14:textId="39E6794E" w:rsidR="00964295" w:rsidRDefault="00964295" w:rsidP="00950FA0">
            <w:pPr>
              <w:jc w:val="both"/>
              <w:rPr>
                <w:rFonts w:ascii="Arial" w:hAnsi="Arial" w:cs="Arial"/>
                <w:b/>
                <w:sz w:val="22"/>
                <w:szCs w:val="22"/>
              </w:rPr>
            </w:pPr>
            <w:proofErr w:type="spellStart"/>
            <w:r w:rsidRPr="00C535CC">
              <w:rPr>
                <w:rFonts w:ascii="Arial" w:hAnsi="Arial" w:cs="Arial"/>
                <w:b/>
                <w:sz w:val="22"/>
                <w:szCs w:val="22"/>
              </w:rPr>
              <w:lastRenderedPageBreak/>
              <w:t>Основні</w:t>
            </w:r>
            <w:proofErr w:type="spellEnd"/>
            <w:r w:rsidRPr="00C535CC">
              <w:rPr>
                <w:rFonts w:ascii="Arial" w:hAnsi="Arial" w:cs="Arial"/>
                <w:b/>
                <w:sz w:val="22"/>
                <w:szCs w:val="22"/>
              </w:rPr>
              <w:t xml:space="preserve"> </w:t>
            </w:r>
            <w:proofErr w:type="spellStart"/>
            <w:r w:rsidRPr="00C535CC">
              <w:rPr>
                <w:rFonts w:ascii="Arial" w:hAnsi="Arial" w:cs="Arial"/>
                <w:b/>
                <w:sz w:val="22"/>
                <w:szCs w:val="22"/>
              </w:rPr>
              <w:t>обов’язки</w:t>
            </w:r>
            <w:proofErr w:type="spellEnd"/>
            <w:r w:rsidRPr="00C535CC">
              <w:rPr>
                <w:rFonts w:ascii="Arial" w:hAnsi="Arial" w:cs="Arial"/>
                <w:b/>
                <w:sz w:val="22"/>
                <w:szCs w:val="22"/>
              </w:rPr>
              <w:t xml:space="preserve"> та </w:t>
            </w:r>
            <w:proofErr w:type="spellStart"/>
            <w:r w:rsidRPr="00C535CC">
              <w:rPr>
                <w:rFonts w:ascii="Arial" w:hAnsi="Arial" w:cs="Arial"/>
                <w:b/>
                <w:sz w:val="22"/>
                <w:szCs w:val="22"/>
              </w:rPr>
              <w:t>функції</w:t>
            </w:r>
            <w:proofErr w:type="spellEnd"/>
            <w:r w:rsidRPr="00C535CC">
              <w:rPr>
                <w:rFonts w:ascii="Arial" w:hAnsi="Arial" w:cs="Arial"/>
                <w:b/>
                <w:sz w:val="22"/>
                <w:szCs w:val="22"/>
              </w:rPr>
              <w:t>:</w:t>
            </w:r>
          </w:p>
          <w:p w14:paraId="1D460E07" w14:textId="77777777" w:rsidR="000C0C9F" w:rsidRPr="00ED2B99" w:rsidRDefault="000C0C9F" w:rsidP="00950FA0">
            <w:pPr>
              <w:jc w:val="both"/>
              <w:rPr>
                <w:rFonts w:ascii="Arial" w:hAnsi="Arial" w:cs="Arial"/>
                <w:sz w:val="22"/>
                <w:szCs w:val="22"/>
                <w:lang w:val="uk-UA"/>
              </w:rPr>
            </w:pPr>
          </w:p>
          <w:p w14:paraId="59C87A14" w14:textId="51E6E434" w:rsidR="00723454" w:rsidRPr="00ED2B99" w:rsidRDefault="000C0C9F" w:rsidP="00950FA0">
            <w:pPr>
              <w:jc w:val="both"/>
              <w:rPr>
                <w:rFonts w:ascii="Arial" w:hAnsi="Arial" w:cs="Arial"/>
                <w:b/>
                <w:sz w:val="22"/>
                <w:szCs w:val="22"/>
                <w:lang w:val="uk-UA"/>
              </w:rPr>
            </w:pPr>
            <w:r w:rsidRPr="00ED2B99">
              <w:rPr>
                <w:rFonts w:ascii="Arial" w:hAnsi="Arial" w:cs="Arial"/>
                <w:sz w:val="22"/>
                <w:szCs w:val="22"/>
                <w:lang w:val="uk-UA"/>
              </w:rPr>
              <w:t>Регіональний координатор/</w:t>
            </w:r>
            <w:proofErr w:type="spellStart"/>
            <w:r w:rsidRPr="00ED2B99">
              <w:rPr>
                <w:rFonts w:ascii="Arial" w:hAnsi="Arial" w:cs="Arial"/>
                <w:sz w:val="22"/>
                <w:szCs w:val="22"/>
                <w:lang w:val="uk-UA"/>
              </w:rPr>
              <w:t>координаторка</w:t>
            </w:r>
            <w:proofErr w:type="spellEnd"/>
            <w:r w:rsidRPr="00ED2B99">
              <w:rPr>
                <w:rFonts w:ascii="Arial" w:hAnsi="Arial" w:cs="Arial"/>
                <w:sz w:val="22"/>
                <w:szCs w:val="22"/>
                <w:lang w:val="uk-UA"/>
              </w:rPr>
              <w:t xml:space="preserve"> відповідатиме за:</w:t>
            </w:r>
          </w:p>
          <w:p w14:paraId="30490909" w14:textId="3466DA8D" w:rsidR="005036C6" w:rsidRPr="00F52976" w:rsidRDefault="005036C6" w:rsidP="005036C6">
            <w:pPr>
              <w:pStyle w:val="a6"/>
              <w:numPr>
                <w:ilvl w:val="3"/>
                <w:numId w:val="6"/>
              </w:numPr>
              <w:jc w:val="both"/>
              <w:rPr>
                <w:rFonts w:ascii="Arial" w:hAnsi="Arial" w:cs="Arial"/>
                <w:sz w:val="22"/>
                <w:szCs w:val="22"/>
                <w:lang w:val="uk-UA"/>
              </w:rPr>
            </w:pPr>
            <w:r w:rsidRPr="00635A65">
              <w:rPr>
                <w:rFonts w:ascii="Arial" w:hAnsi="Arial" w:cs="Arial"/>
                <w:sz w:val="22"/>
                <w:szCs w:val="22"/>
                <w:lang w:val="uk-UA"/>
              </w:rPr>
              <w:t>З</w:t>
            </w:r>
            <w:r w:rsidR="008A44D4">
              <w:rPr>
                <w:rFonts w:ascii="Arial" w:hAnsi="Arial" w:cs="Arial"/>
                <w:sz w:val="22"/>
                <w:szCs w:val="22"/>
                <w:lang w:val="uk-UA"/>
              </w:rPr>
              <w:t>а дорученням</w:t>
            </w:r>
            <w:r w:rsidRPr="00635A65">
              <w:rPr>
                <w:rFonts w:ascii="Arial" w:hAnsi="Arial" w:cs="Arial"/>
                <w:sz w:val="22"/>
                <w:szCs w:val="22"/>
                <w:lang w:val="uk-UA"/>
              </w:rPr>
              <w:t xml:space="preserve"> </w:t>
            </w:r>
            <w:r w:rsidR="008A44D4">
              <w:rPr>
                <w:rFonts w:ascii="Arial" w:hAnsi="Arial" w:cs="Arial"/>
                <w:sz w:val="22"/>
                <w:szCs w:val="22"/>
                <w:lang w:val="uk-UA"/>
              </w:rPr>
              <w:t>к</w:t>
            </w:r>
            <w:r w:rsidRPr="00635A65">
              <w:rPr>
                <w:rFonts w:ascii="Arial" w:hAnsi="Arial" w:cs="Arial"/>
                <w:sz w:val="22"/>
                <w:szCs w:val="22"/>
                <w:lang w:val="uk-UA"/>
              </w:rPr>
              <w:t xml:space="preserve">ерівника Програми, представляти АГРО при взаємодії з органами місцевої влади та іншими донорськими проектами у регіоні </w:t>
            </w:r>
            <w:r w:rsidRPr="00F52976">
              <w:rPr>
                <w:rFonts w:ascii="Arial" w:hAnsi="Arial" w:cs="Arial"/>
                <w:sz w:val="22"/>
                <w:szCs w:val="22"/>
                <w:lang w:val="uk-UA"/>
              </w:rPr>
              <w:t>призначення Координатора</w:t>
            </w:r>
            <w:r w:rsidRPr="00F52976">
              <w:rPr>
                <w:rFonts w:ascii="Arial" w:hAnsi="Arial" w:cs="Arial"/>
                <w:sz w:val="22"/>
                <w:szCs w:val="22"/>
              </w:rPr>
              <w:t>.</w:t>
            </w:r>
            <w:r w:rsidRPr="00F52976">
              <w:rPr>
                <w:rFonts w:ascii="Arial" w:hAnsi="Arial" w:cs="Arial"/>
                <w:sz w:val="22"/>
                <w:szCs w:val="22"/>
                <w:lang w:val="uk-UA"/>
              </w:rPr>
              <w:t xml:space="preserve"> </w:t>
            </w:r>
          </w:p>
          <w:p w14:paraId="68707068" w14:textId="62AA09DB" w:rsidR="002D1726" w:rsidRPr="00B2306E" w:rsidRDefault="00E81326" w:rsidP="7AE1D9D4">
            <w:pPr>
              <w:pStyle w:val="a6"/>
              <w:numPr>
                <w:ilvl w:val="3"/>
                <w:numId w:val="6"/>
              </w:numPr>
              <w:jc w:val="both"/>
              <w:rPr>
                <w:rFonts w:ascii="Arial" w:hAnsi="Arial" w:cs="Arial"/>
                <w:sz w:val="22"/>
                <w:szCs w:val="22"/>
                <w:lang w:val="uk-UA"/>
              </w:rPr>
            </w:pPr>
            <w:r w:rsidRPr="006464D8">
              <w:rPr>
                <w:rFonts w:ascii="Arial" w:hAnsi="Arial" w:cs="Arial"/>
                <w:sz w:val="22"/>
                <w:szCs w:val="22"/>
                <w:lang w:val="uk-UA"/>
              </w:rPr>
              <w:t>Координаці</w:t>
            </w:r>
            <w:r w:rsidR="000C0C9F" w:rsidRPr="006464D8">
              <w:rPr>
                <w:rFonts w:ascii="Arial" w:hAnsi="Arial" w:cs="Arial"/>
                <w:sz w:val="22"/>
                <w:szCs w:val="22"/>
                <w:lang w:val="uk-UA"/>
              </w:rPr>
              <w:t>ю</w:t>
            </w:r>
            <w:r w:rsidRPr="006464D8">
              <w:rPr>
                <w:rFonts w:ascii="Arial" w:hAnsi="Arial" w:cs="Arial"/>
                <w:sz w:val="22"/>
                <w:szCs w:val="22"/>
                <w:lang w:val="uk-UA"/>
              </w:rPr>
              <w:t xml:space="preserve"> </w:t>
            </w:r>
            <w:r w:rsidR="002D1726" w:rsidRPr="006464D8">
              <w:rPr>
                <w:rFonts w:ascii="Arial" w:hAnsi="Arial" w:cs="Arial"/>
                <w:sz w:val="22"/>
                <w:szCs w:val="22"/>
                <w:lang w:val="uk-UA"/>
              </w:rPr>
              <w:t>співпраці з ММСП</w:t>
            </w:r>
            <w:r w:rsidRPr="006464D8">
              <w:rPr>
                <w:rFonts w:ascii="Arial" w:hAnsi="Arial" w:cs="Arial"/>
                <w:sz w:val="22"/>
                <w:szCs w:val="22"/>
                <w:lang w:val="uk-UA"/>
              </w:rPr>
              <w:t xml:space="preserve">, </w:t>
            </w:r>
            <w:r w:rsidR="002D1726" w:rsidRPr="006464D8">
              <w:rPr>
                <w:rFonts w:ascii="Arial" w:hAnsi="Arial" w:cs="Arial"/>
                <w:sz w:val="22"/>
                <w:szCs w:val="22"/>
                <w:lang w:val="uk-UA"/>
              </w:rPr>
              <w:t xml:space="preserve"> підприємствами агробізнесу</w:t>
            </w:r>
            <w:r w:rsidRPr="006464D8">
              <w:rPr>
                <w:rFonts w:ascii="Arial" w:hAnsi="Arial" w:cs="Arial"/>
                <w:sz w:val="22"/>
                <w:szCs w:val="22"/>
                <w:lang w:val="uk-UA"/>
              </w:rPr>
              <w:t xml:space="preserve">, профільними асоціаціями,  </w:t>
            </w:r>
            <w:r w:rsidR="002D1726" w:rsidRPr="00B2306E">
              <w:rPr>
                <w:rFonts w:ascii="Arial" w:hAnsi="Arial" w:cs="Arial"/>
                <w:sz w:val="22"/>
                <w:szCs w:val="22"/>
                <w:lang w:val="uk-UA"/>
              </w:rPr>
              <w:t>органами місцевої влади</w:t>
            </w:r>
            <w:r w:rsidRPr="00B2306E">
              <w:rPr>
                <w:rFonts w:ascii="Arial" w:hAnsi="Arial" w:cs="Arial"/>
                <w:sz w:val="22"/>
                <w:szCs w:val="22"/>
                <w:lang w:val="uk-UA"/>
              </w:rPr>
              <w:t xml:space="preserve"> та місцевого самоврядування</w:t>
            </w:r>
            <w:r w:rsidR="002D1726" w:rsidRPr="00B2306E">
              <w:rPr>
                <w:rFonts w:ascii="Arial" w:hAnsi="Arial" w:cs="Arial"/>
                <w:sz w:val="22"/>
                <w:szCs w:val="22"/>
                <w:lang w:val="uk-UA"/>
              </w:rPr>
              <w:t>, об’єднаними територіальними громадами</w:t>
            </w:r>
            <w:r w:rsidRPr="00B2306E">
              <w:rPr>
                <w:rFonts w:ascii="Arial" w:hAnsi="Arial" w:cs="Arial"/>
                <w:sz w:val="22"/>
                <w:szCs w:val="22"/>
                <w:lang w:val="uk-UA"/>
              </w:rPr>
              <w:t xml:space="preserve"> та іншими суб’єктами, зацікавленими в підвищенн</w:t>
            </w:r>
            <w:r w:rsidR="0D1F4182" w:rsidRPr="00B2306E">
              <w:rPr>
                <w:rFonts w:ascii="Arial" w:hAnsi="Arial" w:cs="Arial"/>
                <w:sz w:val="22"/>
                <w:szCs w:val="22"/>
                <w:lang w:val="uk-UA"/>
              </w:rPr>
              <w:t>і</w:t>
            </w:r>
            <w:r w:rsidRPr="00B2306E">
              <w:rPr>
                <w:rFonts w:ascii="Arial" w:hAnsi="Arial" w:cs="Arial"/>
                <w:sz w:val="22"/>
                <w:szCs w:val="22"/>
                <w:lang w:val="uk-UA"/>
              </w:rPr>
              <w:t xml:space="preserve"> ефективності агробізнесу та </w:t>
            </w:r>
            <w:r w:rsidR="00142C85" w:rsidRPr="00B2306E">
              <w:rPr>
                <w:rFonts w:ascii="Arial" w:hAnsi="Arial" w:cs="Arial"/>
                <w:sz w:val="22"/>
                <w:szCs w:val="22"/>
                <w:lang w:val="uk-UA"/>
              </w:rPr>
              <w:t>розвитку сільських територій</w:t>
            </w:r>
            <w:r w:rsidR="00AC7125" w:rsidRPr="00B2306E">
              <w:rPr>
                <w:rFonts w:ascii="Arial" w:hAnsi="Arial" w:cs="Arial"/>
                <w:sz w:val="22"/>
                <w:szCs w:val="22"/>
                <w:lang w:val="uk-UA"/>
              </w:rPr>
              <w:t>;</w:t>
            </w:r>
            <w:r w:rsidR="002D1726" w:rsidRPr="00B2306E">
              <w:rPr>
                <w:rFonts w:ascii="Arial" w:hAnsi="Arial" w:cs="Arial"/>
                <w:sz w:val="22"/>
                <w:szCs w:val="22"/>
                <w:lang w:val="uk-UA"/>
              </w:rPr>
              <w:t xml:space="preserve">  </w:t>
            </w:r>
          </w:p>
          <w:p w14:paraId="7B03B101" w14:textId="40E21A88" w:rsidR="00142C85" w:rsidRPr="00B2306E" w:rsidRDefault="00142C85" w:rsidP="000C0C9F">
            <w:pPr>
              <w:pStyle w:val="a6"/>
              <w:numPr>
                <w:ilvl w:val="3"/>
                <w:numId w:val="6"/>
              </w:numPr>
              <w:jc w:val="both"/>
              <w:rPr>
                <w:rFonts w:ascii="Arial" w:hAnsi="Arial" w:cs="Arial"/>
                <w:bCs/>
                <w:sz w:val="22"/>
                <w:szCs w:val="22"/>
                <w:lang w:val="uk-UA"/>
              </w:rPr>
            </w:pPr>
            <w:r w:rsidRPr="00B2306E">
              <w:rPr>
                <w:rFonts w:ascii="Arial" w:hAnsi="Arial" w:cs="Arial"/>
                <w:bCs/>
                <w:sz w:val="22"/>
                <w:szCs w:val="22"/>
                <w:lang w:val="uk-UA"/>
              </w:rPr>
              <w:t xml:space="preserve">Співробітництво з громадами, місцевими органами влади та виконавцями робіт щодо управління земельними ресурсами на території громад; </w:t>
            </w:r>
          </w:p>
          <w:p w14:paraId="36246CC1" w14:textId="71DB6507" w:rsidR="006C30C6" w:rsidRPr="00B2306E" w:rsidRDefault="006C30C6" w:rsidP="000C0C9F">
            <w:pPr>
              <w:pStyle w:val="a6"/>
              <w:numPr>
                <w:ilvl w:val="3"/>
                <w:numId w:val="6"/>
              </w:numPr>
              <w:jc w:val="both"/>
              <w:rPr>
                <w:rFonts w:ascii="Arial" w:hAnsi="Arial" w:cs="Arial"/>
                <w:sz w:val="22"/>
                <w:szCs w:val="22"/>
                <w:lang w:val="uk-UA"/>
              </w:rPr>
            </w:pPr>
            <w:r w:rsidRPr="00B2306E">
              <w:rPr>
                <w:rFonts w:ascii="Arial" w:hAnsi="Arial" w:cs="Arial"/>
                <w:sz w:val="22"/>
                <w:szCs w:val="22"/>
                <w:lang w:val="uk-UA"/>
              </w:rPr>
              <w:t>Координаці</w:t>
            </w:r>
            <w:r w:rsidR="000C0C9F" w:rsidRPr="00B2306E">
              <w:rPr>
                <w:rFonts w:ascii="Arial" w:hAnsi="Arial" w:cs="Arial"/>
                <w:sz w:val="22"/>
                <w:szCs w:val="22"/>
                <w:lang w:val="uk-UA"/>
              </w:rPr>
              <w:t>ю</w:t>
            </w:r>
            <w:r w:rsidRPr="00B2306E">
              <w:rPr>
                <w:rFonts w:ascii="Arial" w:hAnsi="Arial" w:cs="Arial"/>
                <w:sz w:val="22"/>
                <w:szCs w:val="22"/>
                <w:lang w:val="uk-UA"/>
              </w:rPr>
              <w:t xml:space="preserve"> співпраці з іншими міжнародними проектами та фінансовими організаціями</w:t>
            </w:r>
            <w:r w:rsidR="00EF7E0D" w:rsidRPr="00B2306E">
              <w:rPr>
                <w:rFonts w:ascii="Arial" w:hAnsi="Arial" w:cs="Arial"/>
                <w:sz w:val="22"/>
                <w:szCs w:val="22"/>
              </w:rPr>
              <w:t>;</w:t>
            </w:r>
            <w:r w:rsidRPr="00B2306E">
              <w:rPr>
                <w:rFonts w:ascii="Arial" w:hAnsi="Arial" w:cs="Arial"/>
                <w:sz w:val="22"/>
                <w:szCs w:val="22"/>
                <w:lang w:val="uk-UA"/>
              </w:rPr>
              <w:t xml:space="preserve"> </w:t>
            </w:r>
          </w:p>
          <w:p w14:paraId="4C01A6FE" w14:textId="2EDD013A" w:rsidR="00142C85" w:rsidRPr="00B2306E" w:rsidRDefault="00142C85" w:rsidP="000C0C9F">
            <w:pPr>
              <w:pStyle w:val="a6"/>
              <w:numPr>
                <w:ilvl w:val="3"/>
                <w:numId w:val="6"/>
              </w:numPr>
              <w:jc w:val="both"/>
              <w:rPr>
                <w:rFonts w:ascii="Arial" w:hAnsi="Arial" w:cs="Arial"/>
                <w:sz w:val="22"/>
                <w:szCs w:val="22"/>
                <w:lang w:val="uk-UA"/>
              </w:rPr>
            </w:pPr>
            <w:r w:rsidRPr="00B2306E">
              <w:rPr>
                <w:rFonts w:ascii="Arial" w:hAnsi="Arial" w:cs="Arial"/>
                <w:sz w:val="22"/>
                <w:szCs w:val="22"/>
                <w:lang w:val="uk-UA"/>
              </w:rPr>
              <w:t xml:space="preserve">Проведення організаційних заходів з інформування цільових груп та органів місцевої влади, в том числі представників об’єднаних територіальних громад, щодо результатів діяльності </w:t>
            </w:r>
            <w:r w:rsidR="008A2805" w:rsidRPr="00B2306E">
              <w:rPr>
                <w:rFonts w:ascii="Arial" w:hAnsi="Arial" w:cs="Arial"/>
                <w:sz w:val="22"/>
                <w:szCs w:val="22"/>
                <w:lang w:val="uk-UA"/>
              </w:rPr>
              <w:t>П</w:t>
            </w:r>
            <w:r w:rsidRPr="00B2306E">
              <w:rPr>
                <w:rFonts w:ascii="Arial" w:hAnsi="Arial" w:cs="Arial"/>
                <w:sz w:val="22"/>
                <w:szCs w:val="22"/>
                <w:lang w:val="uk-UA"/>
              </w:rPr>
              <w:t>ро</w:t>
            </w:r>
            <w:r w:rsidR="008A2805" w:rsidRPr="00B2306E">
              <w:rPr>
                <w:rFonts w:ascii="Arial" w:hAnsi="Arial" w:cs="Arial"/>
                <w:sz w:val="22"/>
                <w:szCs w:val="22"/>
                <w:lang w:val="uk-UA"/>
              </w:rPr>
              <w:t>грами</w:t>
            </w:r>
            <w:r w:rsidRPr="00B2306E">
              <w:rPr>
                <w:rFonts w:ascii="Arial" w:hAnsi="Arial" w:cs="Arial"/>
                <w:sz w:val="22"/>
                <w:szCs w:val="22"/>
                <w:lang w:val="uk-UA"/>
              </w:rPr>
              <w:t>, а також промоції діяльності Про</w:t>
            </w:r>
            <w:r w:rsidR="008A2805" w:rsidRPr="00B2306E">
              <w:rPr>
                <w:rFonts w:ascii="Arial" w:hAnsi="Arial" w:cs="Arial"/>
                <w:sz w:val="22"/>
                <w:szCs w:val="22"/>
                <w:lang w:val="uk-UA"/>
              </w:rPr>
              <w:t>грами</w:t>
            </w:r>
            <w:r w:rsidRPr="00B2306E">
              <w:rPr>
                <w:rFonts w:ascii="Arial" w:hAnsi="Arial" w:cs="Arial"/>
                <w:sz w:val="22"/>
                <w:szCs w:val="22"/>
                <w:lang w:val="uk-UA"/>
              </w:rPr>
              <w:t xml:space="preserve"> АГРО. </w:t>
            </w:r>
          </w:p>
          <w:p w14:paraId="6F178E71" w14:textId="728D1570" w:rsidR="465B55BA" w:rsidRPr="00B2306E" w:rsidRDefault="465B55BA" w:rsidP="000C0C9F">
            <w:pPr>
              <w:pStyle w:val="a6"/>
              <w:numPr>
                <w:ilvl w:val="3"/>
                <w:numId w:val="6"/>
              </w:numPr>
              <w:jc w:val="both"/>
              <w:rPr>
                <w:sz w:val="22"/>
                <w:szCs w:val="22"/>
                <w:lang w:val="uk-UA"/>
              </w:rPr>
            </w:pPr>
            <w:r w:rsidRPr="00B2306E">
              <w:rPr>
                <w:rFonts w:ascii="Arial" w:hAnsi="Arial" w:cs="Arial"/>
                <w:sz w:val="22"/>
                <w:szCs w:val="22"/>
                <w:lang w:val="uk-UA"/>
              </w:rPr>
              <w:t>Інформаційно-консультативн</w:t>
            </w:r>
            <w:r w:rsidR="000C0C9F" w:rsidRPr="00B2306E">
              <w:rPr>
                <w:rFonts w:ascii="Arial" w:hAnsi="Arial" w:cs="Arial"/>
                <w:sz w:val="22"/>
                <w:szCs w:val="22"/>
                <w:lang w:val="uk-UA"/>
              </w:rPr>
              <w:t>у</w:t>
            </w:r>
            <w:r w:rsidRPr="00B2306E">
              <w:rPr>
                <w:rFonts w:ascii="Arial" w:hAnsi="Arial" w:cs="Arial"/>
                <w:sz w:val="22"/>
                <w:szCs w:val="22"/>
                <w:lang w:val="uk-UA"/>
              </w:rPr>
              <w:t xml:space="preserve"> підтримк</w:t>
            </w:r>
            <w:r w:rsidR="000C0C9F" w:rsidRPr="00B2306E">
              <w:rPr>
                <w:rFonts w:ascii="Arial" w:hAnsi="Arial" w:cs="Arial"/>
                <w:sz w:val="22"/>
                <w:szCs w:val="22"/>
                <w:lang w:val="uk-UA"/>
              </w:rPr>
              <w:t>у</w:t>
            </w:r>
            <w:r w:rsidRPr="00B2306E">
              <w:rPr>
                <w:rFonts w:ascii="Arial" w:hAnsi="Arial" w:cs="Arial"/>
                <w:sz w:val="22"/>
                <w:szCs w:val="22"/>
                <w:lang w:val="uk-UA"/>
              </w:rPr>
              <w:t xml:space="preserve"> громад щодо супроводу проектів місцевого економічного розвитку та залучення фінансування.</w:t>
            </w:r>
          </w:p>
          <w:p w14:paraId="440EBA23" w14:textId="25A0BA06" w:rsidR="00142C85" w:rsidRPr="00B2306E" w:rsidRDefault="00142C85" w:rsidP="000C0C9F">
            <w:pPr>
              <w:pStyle w:val="a6"/>
              <w:numPr>
                <w:ilvl w:val="3"/>
                <w:numId w:val="6"/>
              </w:numPr>
              <w:jc w:val="both"/>
              <w:rPr>
                <w:rFonts w:ascii="Arial" w:hAnsi="Arial" w:cs="Arial"/>
                <w:bCs/>
                <w:sz w:val="22"/>
                <w:szCs w:val="22"/>
                <w:lang w:val="uk-UA"/>
              </w:rPr>
            </w:pPr>
            <w:r w:rsidRPr="00B2306E">
              <w:rPr>
                <w:rFonts w:ascii="Arial" w:hAnsi="Arial" w:cs="Arial"/>
                <w:bCs/>
                <w:sz w:val="22"/>
                <w:szCs w:val="22"/>
                <w:lang w:val="uk-UA"/>
              </w:rPr>
              <w:t>Комунікаці</w:t>
            </w:r>
            <w:r w:rsidR="000C0C9F" w:rsidRPr="00B2306E">
              <w:rPr>
                <w:rFonts w:ascii="Arial" w:hAnsi="Arial" w:cs="Arial"/>
                <w:bCs/>
                <w:sz w:val="22"/>
                <w:szCs w:val="22"/>
                <w:lang w:val="uk-UA"/>
              </w:rPr>
              <w:t>ю</w:t>
            </w:r>
            <w:r w:rsidRPr="00B2306E">
              <w:rPr>
                <w:rFonts w:ascii="Arial" w:hAnsi="Arial" w:cs="Arial"/>
                <w:bCs/>
                <w:sz w:val="22"/>
                <w:szCs w:val="22"/>
                <w:lang w:val="uk-UA"/>
              </w:rPr>
              <w:t xml:space="preserve"> с громадами, організація та  підтримка проведення заходів Проекту АГРО на території області; </w:t>
            </w:r>
          </w:p>
          <w:p w14:paraId="4A791EBE" w14:textId="5A845C10" w:rsidR="00142C85" w:rsidRPr="00B2306E" w:rsidRDefault="00142C85" w:rsidP="000C0C9F">
            <w:pPr>
              <w:pStyle w:val="a6"/>
              <w:numPr>
                <w:ilvl w:val="3"/>
                <w:numId w:val="6"/>
              </w:numPr>
              <w:jc w:val="both"/>
              <w:rPr>
                <w:rFonts w:ascii="Arial" w:hAnsi="Arial" w:cs="Arial"/>
                <w:sz w:val="22"/>
                <w:szCs w:val="22"/>
                <w:lang w:val="uk-UA"/>
              </w:rPr>
            </w:pPr>
            <w:r w:rsidRPr="00B2306E">
              <w:rPr>
                <w:rFonts w:ascii="Arial" w:hAnsi="Arial" w:cs="Arial"/>
                <w:sz w:val="22"/>
                <w:szCs w:val="22"/>
                <w:lang w:val="uk-UA"/>
              </w:rPr>
              <w:t>Координаці</w:t>
            </w:r>
            <w:r w:rsidR="000C0C9F" w:rsidRPr="00B2306E">
              <w:rPr>
                <w:rFonts w:ascii="Arial" w:hAnsi="Arial" w:cs="Arial"/>
                <w:sz w:val="22"/>
                <w:szCs w:val="22"/>
                <w:lang w:val="uk-UA"/>
              </w:rPr>
              <w:t>ю</w:t>
            </w:r>
            <w:r w:rsidRPr="00B2306E">
              <w:rPr>
                <w:rFonts w:ascii="Arial" w:hAnsi="Arial" w:cs="Arial"/>
                <w:sz w:val="22"/>
                <w:szCs w:val="22"/>
                <w:lang w:val="uk-UA"/>
              </w:rPr>
              <w:t xml:space="preserve"> роботи субпідрядників/</w:t>
            </w:r>
            <w:r w:rsidR="00AA4871" w:rsidRPr="00B2306E">
              <w:rPr>
                <w:rFonts w:ascii="Arial" w:hAnsi="Arial" w:cs="Arial"/>
                <w:sz w:val="22"/>
                <w:szCs w:val="22"/>
                <w:lang w:val="uk-UA"/>
              </w:rPr>
              <w:t xml:space="preserve"> </w:t>
            </w:r>
            <w:proofErr w:type="spellStart"/>
            <w:r w:rsidRPr="00B2306E">
              <w:rPr>
                <w:rFonts w:ascii="Arial" w:hAnsi="Arial" w:cs="Arial"/>
                <w:sz w:val="22"/>
                <w:szCs w:val="22"/>
                <w:lang w:val="uk-UA"/>
              </w:rPr>
              <w:t>субгрантерів</w:t>
            </w:r>
            <w:proofErr w:type="spellEnd"/>
            <w:r w:rsidRPr="00B2306E">
              <w:rPr>
                <w:rFonts w:ascii="Arial" w:hAnsi="Arial" w:cs="Arial"/>
                <w:sz w:val="22"/>
                <w:szCs w:val="22"/>
                <w:lang w:val="uk-UA"/>
              </w:rPr>
              <w:t xml:space="preserve">  АГРО на місцях: сервіс-провайдерів, дослідницьких компаній, фото- і відео-операторів тощо</w:t>
            </w:r>
            <w:r w:rsidR="00AA4871" w:rsidRPr="00B2306E">
              <w:rPr>
                <w:rFonts w:ascii="Arial" w:hAnsi="Arial" w:cs="Arial"/>
                <w:sz w:val="22"/>
                <w:szCs w:val="22"/>
                <w:lang w:val="uk-UA"/>
              </w:rPr>
              <w:t>;</w:t>
            </w:r>
            <w:r w:rsidRPr="00B2306E">
              <w:rPr>
                <w:rFonts w:ascii="Arial" w:hAnsi="Arial" w:cs="Arial"/>
                <w:sz w:val="22"/>
                <w:szCs w:val="22"/>
                <w:lang w:val="uk-UA"/>
              </w:rPr>
              <w:t xml:space="preserve">  </w:t>
            </w:r>
          </w:p>
          <w:p w14:paraId="1E73B974" w14:textId="7D4E941B" w:rsidR="002D1726" w:rsidRPr="006464D8" w:rsidRDefault="006C30C6" w:rsidP="6F418636">
            <w:pPr>
              <w:pStyle w:val="a6"/>
              <w:numPr>
                <w:ilvl w:val="3"/>
                <w:numId w:val="6"/>
              </w:numPr>
              <w:jc w:val="both"/>
              <w:rPr>
                <w:rFonts w:ascii="Arial" w:hAnsi="Arial" w:cs="Arial"/>
                <w:sz w:val="22"/>
                <w:szCs w:val="22"/>
                <w:lang w:val="uk-UA"/>
              </w:rPr>
            </w:pPr>
            <w:r w:rsidRPr="00B2306E">
              <w:rPr>
                <w:rFonts w:ascii="Arial" w:hAnsi="Arial" w:cs="Arial"/>
                <w:sz w:val="22"/>
                <w:szCs w:val="22"/>
                <w:lang w:val="uk-UA"/>
              </w:rPr>
              <w:t>Координаці</w:t>
            </w:r>
            <w:r w:rsidR="000C0C9F" w:rsidRPr="00B2306E">
              <w:rPr>
                <w:rFonts w:ascii="Arial" w:hAnsi="Arial" w:cs="Arial"/>
                <w:sz w:val="22"/>
                <w:szCs w:val="22"/>
                <w:lang w:val="uk-UA"/>
              </w:rPr>
              <w:t>ю</w:t>
            </w:r>
            <w:r w:rsidRPr="00B2306E">
              <w:rPr>
                <w:rFonts w:ascii="Arial" w:hAnsi="Arial" w:cs="Arial"/>
                <w:sz w:val="22"/>
                <w:szCs w:val="22"/>
                <w:lang w:val="uk-UA"/>
              </w:rPr>
              <w:t xml:space="preserve"> та </w:t>
            </w:r>
            <w:r w:rsidR="002D1726" w:rsidRPr="00B2306E">
              <w:rPr>
                <w:rFonts w:ascii="Arial" w:hAnsi="Arial" w:cs="Arial"/>
                <w:sz w:val="22"/>
                <w:szCs w:val="22"/>
                <w:lang w:val="uk-UA"/>
              </w:rPr>
              <w:t xml:space="preserve">розвиток ринкових </w:t>
            </w:r>
            <w:proofErr w:type="spellStart"/>
            <w:r w:rsidR="002D1726" w:rsidRPr="00B2306E">
              <w:rPr>
                <w:rFonts w:ascii="Arial" w:hAnsi="Arial" w:cs="Arial"/>
                <w:sz w:val="22"/>
                <w:szCs w:val="22"/>
                <w:lang w:val="uk-UA"/>
              </w:rPr>
              <w:t>зв'язків</w:t>
            </w:r>
            <w:proofErr w:type="spellEnd"/>
            <w:r w:rsidR="002D1726" w:rsidRPr="00B2306E">
              <w:rPr>
                <w:rFonts w:ascii="Arial" w:hAnsi="Arial" w:cs="Arial"/>
                <w:sz w:val="22"/>
                <w:szCs w:val="22"/>
                <w:lang w:val="uk-UA"/>
              </w:rPr>
              <w:t xml:space="preserve"> з учасниками ланцюгів доданої вартості</w:t>
            </w:r>
            <w:r w:rsidR="007C6206" w:rsidRPr="00B2306E">
              <w:rPr>
                <w:rFonts w:ascii="Arial" w:hAnsi="Arial" w:cs="Arial"/>
                <w:sz w:val="22"/>
                <w:szCs w:val="22"/>
                <w:lang w:val="uk-UA"/>
              </w:rPr>
              <w:t xml:space="preserve"> в секторах овочі, фрукти, ягоди, молоко, м'ясо, </w:t>
            </w:r>
            <w:r w:rsidR="007C6206" w:rsidRPr="00DF55B2">
              <w:rPr>
                <w:rFonts w:ascii="Arial" w:hAnsi="Arial" w:cs="Arial"/>
                <w:sz w:val="22"/>
                <w:szCs w:val="22"/>
                <w:lang w:val="uk-UA"/>
              </w:rPr>
              <w:t>аквакультура</w:t>
            </w:r>
            <w:r w:rsidR="00A34CA4" w:rsidRPr="00DF55B2">
              <w:rPr>
                <w:rFonts w:ascii="Arial" w:hAnsi="Arial" w:cs="Arial"/>
                <w:sz w:val="22"/>
                <w:szCs w:val="22"/>
                <w:lang w:val="uk-UA"/>
              </w:rPr>
              <w:t xml:space="preserve"> та кондитерські вироби і окремі продукти харчування</w:t>
            </w:r>
            <w:r w:rsidR="00AA4871" w:rsidRPr="00F52976">
              <w:rPr>
                <w:rFonts w:ascii="Arial" w:hAnsi="Arial" w:cs="Arial"/>
                <w:sz w:val="22"/>
                <w:szCs w:val="22"/>
                <w:lang w:val="uk-UA"/>
              </w:rPr>
              <w:t xml:space="preserve"> </w:t>
            </w:r>
            <w:r w:rsidR="007C6206" w:rsidRPr="00F52976">
              <w:rPr>
                <w:rFonts w:ascii="Arial" w:hAnsi="Arial" w:cs="Arial"/>
                <w:sz w:val="22"/>
                <w:szCs w:val="22"/>
                <w:lang w:val="uk-UA"/>
              </w:rPr>
              <w:t xml:space="preserve"> (</w:t>
            </w:r>
            <w:r w:rsidR="002D1726" w:rsidRPr="00F52976">
              <w:rPr>
                <w:rFonts w:ascii="Arial" w:hAnsi="Arial" w:cs="Arial"/>
                <w:sz w:val="22"/>
                <w:szCs w:val="22"/>
                <w:lang w:val="uk-UA"/>
              </w:rPr>
              <w:t xml:space="preserve">наприклад: </w:t>
            </w:r>
            <w:r w:rsidR="002D1726" w:rsidRPr="00F52976">
              <w:rPr>
                <w:rFonts w:ascii="Arial" w:hAnsi="Arial" w:cs="Arial"/>
                <w:sz w:val="22"/>
                <w:szCs w:val="22"/>
                <w:lang w:val="uk-UA"/>
              </w:rPr>
              <w:lastRenderedPageBreak/>
              <w:t xml:space="preserve">постачальники послуг та засобів виробництва, логістика, </w:t>
            </w:r>
            <w:r w:rsidR="002D1726" w:rsidRPr="006464D8">
              <w:rPr>
                <w:rFonts w:ascii="Arial" w:hAnsi="Arial" w:cs="Arial"/>
                <w:sz w:val="22"/>
                <w:szCs w:val="22"/>
                <w:lang w:val="uk-UA"/>
              </w:rPr>
              <w:t xml:space="preserve">зберігання, переробка, упаковка, торгівля і </w:t>
            </w:r>
            <w:proofErr w:type="spellStart"/>
            <w:r w:rsidR="002D1726" w:rsidRPr="006464D8">
              <w:rPr>
                <w:rFonts w:ascii="Arial" w:hAnsi="Arial" w:cs="Arial"/>
                <w:sz w:val="22"/>
                <w:szCs w:val="22"/>
                <w:lang w:val="uk-UA"/>
              </w:rPr>
              <w:t>т.д</w:t>
            </w:r>
            <w:proofErr w:type="spellEnd"/>
            <w:r w:rsidR="002D1726" w:rsidRPr="006464D8">
              <w:rPr>
                <w:rFonts w:ascii="Arial" w:hAnsi="Arial" w:cs="Arial"/>
                <w:sz w:val="22"/>
                <w:szCs w:val="22"/>
                <w:lang w:val="uk-UA"/>
              </w:rPr>
              <w:t>.</w:t>
            </w:r>
            <w:r w:rsidR="007C6206" w:rsidRPr="006464D8">
              <w:rPr>
                <w:rFonts w:ascii="Arial" w:hAnsi="Arial" w:cs="Arial"/>
                <w:sz w:val="22"/>
                <w:szCs w:val="22"/>
                <w:lang w:val="uk-UA"/>
              </w:rPr>
              <w:t>);</w:t>
            </w:r>
            <w:r w:rsidR="002D1726" w:rsidRPr="006464D8">
              <w:rPr>
                <w:rFonts w:ascii="Arial" w:hAnsi="Arial" w:cs="Arial"/>
                <w:sz w:val="22"/>
                <w:szCs w:val="22"/>
                <w:lang w:val="uk-UA"/>
              </w:rPr>
              <w:t xml:space="preserve"> </w:t>
            </w:r>
          </w:p>
          <w:p w14:paraId="60EBF6EF" w14:textId="037C0A00" w:rsidR="002D1726" w:rsidRPr="00B2306E" w:rsidRDefault="006C30C6" w:rsidP="002D1726">
            <w:pPr>
              <w:pStyle w:val="a6"/>
              <w:numPr>
                <w:ilvl w:val="3"/>
                <w:numId w:val="6"/>
              </w:numPr>
              <w:jc w:val="both"/>
              <w:rPr>
                <w:rFonts w:ascii="Arial" w:hAnsi="Arial" w:cs="Arial"/>
                <w:bCs/>
                <w:sz w:val="22"/>
                <w:szCs w:val="22"/>
                <w:lang w:val="uk-UA"/>
              </w:rPr>
            </w:pPr>
            <w:r w:rsidRPr="006464D8">
              <w:rPr>
                <w:rFonts w:ascii="Arial" w:hAnsi="Arial" w:cs="Arial"/>
                <w:bCs/>
                <w:sz w:val="22"/>
                <w:szCs w:val="22"/>
                <w:lang w:val="uk-UA"/>
              </w:rPr>
              <w:t>Супровід організації пілот</w:t>
            </w:r>
            <w:r w:rsidR="002D1726" w:rsidRPr="006464D8">
              <w:rPr>
                <w:rFonts w:ascii="Arial" w:hAnsi="Arial" w:cs="Arial"/>
                <w:bCs/>
                <w:sz w:val="22"/>
                <w:szCs w:val="22"/>
                <w:lang w:val="uk-UA"/>
              </w:rPr>
              <w:t xml:space="preserve">них демонстраційних </w:t>
            </w:r>
            <w:r w:rsidRPr="00B2306E">
              <w:rPr>
                <w:rFonts w:ascii="Arial" w:hAnsi="Arial" w:cs="Arial"/>
                <w:bCs/>
                <w:sz w:val="22"/>
                <w:szCs w:val="22"/>
                <w:lang w:val="uk-UA"/>
              </w:rPr>
              <w:t xml:space="preserve">ділянок </w:t>
            </w:r>
            <w:r w:rsidR="002D1726" w:rsidRPr="00B2306E">
              <w:rPr>
                <w:rFonts w:ascii="Arial" w:hAnsi="Arial" w:cs="Arial"/>
                <w:bCs/>
                <w:sz w:val="22"/>
                <w:szCs w:val="22"/>
                <w:lang w:val="uk-UA"/>
              </w:rPr>
              <w:t xml:space="preserve"> </w:t>
            </w:r>
            <w:r w:rsidRPr="00B2306E">
              <w:rPr>
                <w:rFonts w:ascii="Arial" w:hAnsi="Arial" w:cs="Arial"/>
                <w:bCs/>
                <w:sz w:val="22"/>
                <w:szCs w:val="22"/>
                <w:lang w:val="uk-UA"/>
              </w:rPr>
              <w:t>на базі</w:t>
            </w:r>
            <w:r w:rsidR="002D1726" w:rsidRPr="00B2306E">
              <w:rPr>
                <w:rFonts w:ascii="Arial" w:hAnsi="Arial" w:cs="Arial"/>
                <w:bCs/>
                <w:sz w:val="22"/>
                <w:szCs w:val="22"/>
                <w:lang w:val="uk-UA"/>
              </w:rPr>
              <w:t xml:space="preserve"> ММСП</w:t>
            </w:r>
            <w:r w:rsidRPr="00B2306E">
              <w:rPr>
                <w:rFonts w:ascii="Arial" w:hAnsi="Arial" w:cs="Arial"/>
                <w:bCs/>
                <w:sz w:val="22"/>
                <w:szCs w:val="22"/>
                <w:lang w:val="uk-UA"/>
              </w:rPr>
              <w:t xml:space="preserve"> або інших партнерів</w:t>
            </w:r>
            <w:r w:rsidR="002D1726" w:rsidRPr="00B2306E">
              <w:rPr>
                <w:rFonts w:ascii="Arial" w:hAnsi="Arial" w:cs="Arial"/>
                <w:bCs/>
                <w:sz w:val="22"/>
                <w:szCs w:val="22"/>
                <w:lang w:val="uk-UA"/>
              </w:rPr>
              <w:t xml:space="preserve">, </w:t>
            </w:r>
            <w:r w:rsidRPr="00B2306E">
              <w:rPr>
                <w:rFonts w:ascii="Arial" w:hAnsi="Arial" w:cs="Arial"/>
                <w:bCs/>
                <w:sz w:val="22"/>
                <w:szCs w:val="22"/>
                <w:lang w:val="uk-UA"/>
              </w:rPr>
              <w:t xml:space="preserve">проведення демонстраційних показів та поширення  </w:t>
            </w:r>
            <w:r w:rsidR="002D1726" w:rsidRPr="00B2306E">
              <w:rPr>
                <w:rFonts w:ascii="Arial" w:hAnsi="Arial" w:cs="Arial"/>
                <w:bCs/>
                <w:sz w:val="22"/>
                <w:szCs w:val="22"/>
                <w:lang w:val="uk-UA"/>
              </w:rPr>
              <w:t xml:space="preserve"> знань</w:t>
            </w:r>
            <w:r w:rsidRPr="00B2306E">
              <w:rPr>
                <w:rFonts w:ascii="Arial" w:hAnsi="Arial" w:cs="Arial"/>
                <w:bCs/>
                <w:sz w:val="22"/>
                <w:szCs w:val="22"/>
                <w:lang w:val="uk-UA"/>
              </w:rPr>
              <w:t>/</w:t>
            </w:r>
            <w:r w:rsidR="002D1726" w:rsidRPr="00B2306E">
              <w:rPr>
                <w:rFonts w:ascii="Arial" w:hAnsi="Arial" w:cs="Arial"/>
                <w:bCs/>
                <w:sz w:val="22"/>
                <w:szCs w:val="22"/>
                <w:lang w:val="uk-UA"/>
              </w:rPr>
              <w:t>практичних навичок</w:t>
            </w:r>
            <w:r w:rsidRPr="00B2306E">
              <w:rPr>
                <w:rFonts w:ascii="Arial" w:hAnsi="Arial" w:cs="Arial"/>
                <w:bCs/>
                <w:sz w:val="22"/>
                <w:szCs w:val="22"/>
                <w:lang w:val="uk-UA"/>
              </w:rPr>
              <w:t>;</w:t>
            </w:r>
            <w:r w:rsidR="002D1726" w:rsidRPr="00B2306E">
              <w:rPr>
                <w:rFonts w:ascii="Arial" w:hAnsi="Arial" w:cs="Arial"/>
                <w:bCs/>
                <w:sz w:val="22"/>
                <w:szCs w:val="22"/>
                <w:lang w:val="uk-UA"/>
              </w:rPr>
              <w:t xml:space="preserve"> </w:t>
            </w:r>
          </w:p>
          <w:p w14:paraId="096A65AC" w14:textId="6D034FC4" w:rsidR="002D1726" w:rsidRPr="00B2306E" w:rsidRDefault="002D1726" w:rsidP="000C0C9F">
            <w:pPr>
              <w:pStyle w:val="a6"/>
              <w:numPr>
                <w:ilvl w:val="3"/>
                <w:numId w:val="6"/>
              </w:numPr>
              <w:jc w:val="both"/>
              <w:rPr>
                <w:rFonts w:ascii="Arial" w:hAnsi="Arial" w:cs="Arial"/>
                <w:bCs/>
                <w:sz w:val="22"/>
                <w:szCs w:val="22"/>
                <w:lang w:val="uk-UA"/>
              </w:rPr>
            </w:pPr>
            <w:r w:rsidRPr="00B2306E">
              <w:rPr>
                <w:rFonts w:ascii="Arial" w:hAnsi="Arial" w:cs="Arial"/>
                <w:bCs/>
                <w:sz w:val="22"/>
                <w:szCs w:val="22"/>
                <w:lang w:val="uk-UA"/>
              </w:rPr>
              <w:t xml:space="preserve">Просування стратегії кооперації для ММСП шляхом забезпечення послугами та засобами виробництва, вирощування однорідної продукції, </w:t>
            </w:r>
            <w:proofErr w:type="spellStart"/>
            <w:r w:rsidRPr="00B2306E">
              <w:rPr>
                <w:rFonts w:ascii="Arial" w:hAnsi="Arial" w:cs="Arial"/>
                <w:bCs/>
                <w:sz w:val="22"/>
                <w:szCs w:val="22"/>
                <w:lang w:val="uk-UA"/>
              </w:rPr>
              <w:t>післяврожайної</w:t>
            </w:r>
            <w:proofErr w:type="spellEnd"/>
            <w:r w:rsidRPr="00B2306E">
              <w:rPr>
                <w:rFonts w:ascii="Arial" w:hAnsi="Arial" w:cs="Arial"/>
                <w:bCs/>
                <w:sz w:val="22"/>
                <w:szCs w:val="22"/>
                <w:lang w:val="uk-UA"/>
              </w:rPr>
              <w:t xml:space="preserve"> доробки, консолідації товарних партій та подальшого продажу плодоовочевої продукції з доданою вартістю.</w:t>
            </w:r>
            <w:r w:rsidR="260CA31B" w:rsidRPr="00B2306E">
              <w:rPr>
                <w:rFonts w:ascii="Arial" w:hAnsi="Arial" w:cs="Arial"/>
                <w:bCs/>
                <w:sz w:val="22"/>
                <w:szCs w:val="22"/>
                <w:lang w:val="uk-UA"/>
              </w:rPr>
              <w:t xml:space="preserve"> </w:t>
            </w:r>
          </w:p>
          <w:p w14:paraId="2FE75030" w14:textId="7EEE3484" w:rsidR="4BB7FAB4" w:rsidRPr="00B2306E" w:rsidRDefault="4BB7FAB4" w:rsidP="000C0C9F">
            <w:pPr>
              <w:pStyle w:val="a6"/>
              <w:numPr>
                <w:ilvl w:val="3"/>
                <w:numId w:val="6"/>
              </w:numPr>
              <w:jc w:val="both"/>
              <w:rPr>
                <w:rFonts w:ascii="Arial" w:hAnsi="Arial" w:cs="Arial"/>
                <w:bCs/>
                <w:sz w:val="22"/>
                <w:szCs w:val="22"/>
                <w:lang w:val="uk-UA"/>
              </w:rPr>
            </w:pPr>
            <w:r w:rsidRPr="00B2306E">
              <w:rPr>
                <w:rFonts w:ascii="Arial" w:hAnsi="Arial" w:cs="Arial"/>
                <w:bCs/>
                <w:sz w:val="22"/>
                <w:szCs w:val="22"/>
                <w:lang w:val="uk-UA"/>
              </w:rPr>
              <w:t>Ідентифікаці</w:t>
            </w:r>
            <w:r w:rsidR="000C0C9F" w:rsidRPr="00B2306E">
              <w:rPr>
                <w:rFonts w:ascii="Arial" w:hAnsi="Arial" w:cs="Arial"/>
                <w:bCs/>
                <w:sz w:val="22"/>
                <w:szCs w:val="22"/>
                <w:lang w:val="uk-UA"/>
              </w:rPr>
              <w:t>ю</w:t>
            </w:r>
            <w:r w:rsidRPr="00B2306E">
              <w:rPr>
                <w:rFonts w:ascii="Arial" w:hAnsi="Arial" w:cs="Arial"/>
                <w:bCs/>
                <w:sz w:val="22"/>
                <w:szCs w:val="22"/>
                <w:lang w:val="uk-UA"/>
              </w:rPr>
              <w:t xml:space="preserve"> потреб фермерів в фінансуванні та їх консультування щодо реєстрації на онлайн-платформах, які дозволяють готувати заявки до фінансових установ та Державних органів, в тому числі через Аграрний реєстр;</w:t>
            </w:r>
          </w:p>
          <w:p w14:paraId="3A4D2206" w14:textId="7DF4128F" w:rsidR="698ADC1C" w:rsidRPr="00B2306E" w:rsidRDefault="698ADC1C" w:rsidP="6F418636">
            <w:pPr>
              <w:pStyle w:val="a6"/>
              <w:numPr>
                <w:ilvl w:val="3"/>
                <w:numId w:val="6"/>
              </w:numPr>
              <w:jc w:val="both"/>
              <w:rPr>
                <w:rFonts w:ascii="Arial" w:hAnsi="Arial" w:cs="Arial"/>
                <w:sz w:val="22"/>
                <w:szCs w:val="22"/>
                <w:lang w:val="uk-UA"/>
              </w:rPr>
            </w:pPr>
            <w:r w:rsidRPr="00B2306E">
              <w:rPr>
                <w:rFonts w:ascii="Arial" w:hAnsi="Arial" w:cs="Arial"/>
                <w:sz w:val="22"/>
                <w:szCs w:val="22"/>
                <w:lang w:val="uk-UA"/>
              </w:rPr>
              <w:t xml:space="preserve">Інформування цільових </w:t>
            </w:r>
            <w:r w:rsidR="00635A65" w:rsidRPr="00B2306E">
              <w:rPr>
                <w:rFonts w:ascii="Arial" w:hAnsi="Arial" w:cs="Arial"/>
                <w:sz w:val="22"/>
                <w:szCs w:val="22"/>
                <w:lang w:val="uk-UA"/>
              </w:rPr>
              <w:t>М</w:t>
            </w:r>
            <w:r w:rsidRPr="00B2306E">
              <w:rPr>
                <w:rFonts w:ascii="Arial" w:hAnsi="Arial" w:cs="Arial"/>
                <w:sz w:val="22"/>
                <w:szCs w:val="22"/>
                <w:lang w:val="uk-UA"/>
              </w:rPr>
              <w:t>МС</w:t>
            </w:r>
            <w:r w:rsidR="2B35BD80" w:rsidRPr="00B2306E">
              <w:rPr>
                <w:rFonts w:ascii="Arial" w:hAnsi="Arial" w:cs="Arial"/>
                <w:sz w:val="22"/>
                <w:szCs w:val="22"/>
                <w:lang w:val="uk-UA"/>
              </w:rPr>
              <w:t>П</w:t>
            </w:r>
            <w:r w:rsidRPr="00B2306E">
              <w:rPr>
                <w:rFonts w:ascii="Arial" w:hAnsi="Arial" w:cs="Arial"/>
                <w:sz w:val="22"/>
                <w:szCs w:val="22"/>
                <w:lang w:val="uk-UA"/>
              </w:rPr>
              <w:t xml:space="preserve"> щодо інструментів та механізмів залучення фінансових ресурсів, в тому числі про пільгову підтримку від Уряду України.</w:t>
            </w:r>
          </w:p>
          <w:p w14:paraId="72F04901" w14:textId="6CBEF1A4" w:rsidR="094B11F0" w:rsidRPr="00B2306E" w:rsidRDefault="094B11F0" w:rsidP="000C0C9F">
            <w:pPr>
              <w:pStyle w:val="a6"/>
              <w:numPr>
                <w:ilvl w:val="3"/>
                <w:numId w:val="6"/>
              </w:numPr>
              <w:jc w:val="both"/>
              <w:rPr>
                <w:rFonts w:ascii="Arial" w:hAnsi="Arial" w:cs="Arial"/>
                <w:bCs/>
                <w:sz w:val="22"/>
                <w:szCs w:val="22"/>
                <w:lang w:val="uk-UA"/>
              </w:rPr>
            </w:pPr>
            <w:r w:rsidRPr="00B2306E">
              <w:rPr>
                <w:rFonts w:ascii="Arial" w:hAnsi="Arial" w:cs="Arial"/>
                <w:bCs/>
                <w:sz w:val="22"/>
                <w:szCs w:val="22"/>
                <w:lang w:val="uk-UA"/>
              </w:rPr>
              <w:t xml:space="preserve">Супровід заходів та проектів в сфері іригації; </w:t>
            </w:r>
          </w:p>
          <w:p w14:paraId="46583CB4" w14:textId="3752F0DB" w:rsidR="002D1726" w:rsidRPr="00B2306E" w:rsidRDefault="002D1726" w:rsidP="002D1726">
            <w:pPr>
              <w:pStyle w:val="a6"/>
              <w:numPr>
                <w:ilvl w:val="3"/>
                <w:numId w:val="6"/>
              </w:numPr>
              <w:jc w:val="both"/>
              <w:rPr>
                <w:rFonts w:ascii="Arial" w:hAnsi="Arial" w:cs="Arial"/>
                <w:bCs/>
                <w:sz w:val="22"/>
                <w:szCs w:val="22"/>
                <w:lang w:val="uk-UA"/>
              </w:rPr>
            </w:pPr>
            <w:r w:rsidRPr="00B2306E">
              <w:rPr>
                <w:rFonts w:ascii="Arial" w:hAnsi="Arial" w:cs="Arial"/>
                <w:bCs/>
                <w:sz w:val="22"/>
                <w:szCs w:val="22"/>
                <w:lang w:val="uk-UA"/>
              </w:rPr>
              <w:t>Участь в діяльності АГРО зі співпраці, навчання і адаптації (CLA) – аналізу і адаптації діяльності про</w:t>
            </w:r>
            <w:r w:rsidR="00711474" w:rsidRPr="00B2306E">
              <w:rPr>
                <w:rFonts w:ascii="Arial" w:hAnsi="Arial" w:cs="Arial"/>
                <w:bCs/>
                <w:sz w:val="22"/>
                <w:szCs w:val="22"/>
                <w:lang w:val="uk-UA"/>
              </w:rPr>
              <w:t>грами</w:t>
            </w:r>
            <w:r w:rsidRPr="00B2306E">
              <w:rPr>
                <w:rFonts w:ascii="Arial" w:hAnsi="Arial" w:cs="Arial"/>
                <w:bCs/>
                <w:sz w:val="22"/>
                <w:szCs w:val="22"/>
                <w:lang w:val="uk-UA"/>
              </w:rPr>
              <w:t xml:space="preserve"> відповідно до змін і потреб на ринку</w:t>
            </w:r>
            <w:r w:rsidR="006C30C6" w:rsidRPr="00B2306E">
              <w:rPr>
                <w:rFonts w:ascii="Arial" w:hAnsi="Arial" w:cs="Arial"/>
                <w:bCs/>
                <w:sz w:val="22"/>
                <w:szCs w:val="22"/>
                <w:lang w:val="uk-UA"/>
              </w:rPr>
              <w:t>;</w:t>
            </w:r>
            <w:r w:rsidRPr="00B2306E">
              <w:rPr>
                <w:rFonts w:ascii="Arial" w:hAnsi="Arial" w:cs="Arial"/>
                <w:bCs/>
                <w:sz w:val="22"/>
                <w:szCs w:val="22"/>
                <w:lang w:val="uk-UA"/>
              </w:rPr>
              <w:t xml:space="preserve"> </w:t>
            </w:r>
          </w:p>
          <w:p w14:paraId="058DCA0A" w14:textId="51E218C4" w:rsidR="002D1726" w:rsidRPr="006464D8" w:rsidRDefault="006C30C6" w:rsidP="712F6460">
            <w:pPr>
              <w:pStyle w:val="a6"/>
              <w:numPr>
                <w:ilvl w:val="3"/>
                <w:numId w:val="6"/>
              </w:numPr>
              <w:jc w:val="both"/>
              <w:rPr>
                <w:rFonts w:ascii="Arial" w:hAnsi="Arial" w:cs="Arial"/>
                <w:bCs/>
                <w:sz w:val="22"/>
                <w:szCs w:val="22"/>
                <w:lang w:val="uk-UA"/>
              </w:rPr>
            </w:pPr>
            <w:r w:rsidRPr="00B2306E">
              <w:rPr>
                <w:rFonts w:ascii="Arial" w:hAnsi="Arial" w:cs="Arial"/>
                <w:bCs/>
                <w:sz w:val="22"/>
                <w:szCs w:val="22"/>
                <w:lang w:val="uk-UA"/>
              </w:rPr>
              <w:t>Підтримк</w:t>
            </w:r>
            <w:r w:rsidR="000C0C9F" w:rsidRPr="00B2306E">
              <w:rPr>
                <w:rFonts w:ascii="Arial" w:hAnsi="Arial" w:cs="Arial"/>
                <w:bCs/>
                <w:sz w:val="22"/>
                <w:szCs w:val="22"/>
                <w:lang w:val="uk-UA"/>
              </w:rPr>
              <w:t>у</w:t>
            </w:r>
            <w:r w:rsidRPr="00B2306E">
              <w:rPr>
                <w:rFonts w:ascii="Arial" w:hAnsi="Arial" w:cs="Arial"/>
                <w:bCs/>
                <w:sz w:val="22"/>
                <w:szCs w:val="22"/>
                <w:lang w:val="uk-UA"/>
              </w:rPr>
              <w:t xml:space="preserve"> заходів з м</w:t>
            </w:r>
            <w:r w:rsidR="002D1726" w:rsidRPr="00B2306E">
              <w:rPr>
                <w:rFonts w:ascii="Arial" w:hAnsi="Arial" w:cs="Arial"/>
                <w:bCs/>
                <w:sz w:val="22"/>
                <w:szCs w:val="22"/>
                <w:lang w:val="uk-UA"/>
              </w:rPr>
              <w:t>оніторинг</w:t>
            </w:r>
            <w:r w:rsidRPr="00B2306E">
              <w:rPr>
                <w:rFonts w:ascii="Arial" w:hAnsi="Arial" w:cs="Arial"/>
                <w:bCs/>
                <w:sz w:val="22"/>
                <w:szCs w:val="22"/>
                <w:lang w:val="uk-UA"/>
              </w:rPr>
              <w:t>у</w:t>
            </w:r>
            <w:r w:rsidR="002D1726" w:rsidRPr="00B2306E">
              <w:rPr>
                <w:rFonts w:ascii="Arial" w:hAnsi="Arial" w:cs="Arial"/>
                <w:bCs/>
                <w:sz w:val="22"/>
                <w:szCs w:val="22"/>
                <w:lang w:val="uk-UA"/>
              </w:rPr>
              <w:t xml:space="preserve"> показників про</w:t>
            </w:r>
            <w:r w:rsidR="00635A65" w:rsidRPr="00B2306E">
              <w:rPr>
                <w:rFonts w:ascii="Arial" w:hAnsi="Arial" w:cs="Arial"/>
                <w:bCs/>
                <w:sz w:val="22"/>
                <w:szCs w:val="22"/>
                <w:lang w:val="uk-UA"/>
              </w:rPr>
              <w:t>грами</w:t>
            </w:r>
            <w:r w:rsidR="002D1726" w:rsidRPr="00F52976">
              <w:rPr>
                <w:rFonts w:ascii="Arial" w:hAnsi="Arial" w:cs="Arial"/>
                <w:bCs/>
                <w:sz w:val="22"/>
                <w:szCs w:val="22"/>
                <w:lang w:val="uk-UA"/>
              </w:rPr>
              <w:t xml:space="preserve"> АГРО і стану впровадження </w:t>
            </w:r>
            <w:r w:rsidR="00635A65" w:rsidRPr="00F52976">
              <w:rPr>
                <w:rFonts w:ascii="Arial" w:hAnsi="Arial" w:cs="Arial"/>
                <w:bCs/>
                <w:sz w:val="22"/>
                <w:szCs w:val="22"/>
                <w:lang w:val="uk-UA"/>
              </w:rPr>
              <w:t>про</w:t>
            </w:r>
            <w:r w:rsidR="00635A65" w:rsidRPr="00B2306E">
              <w:rPr>
                <w:rFonts w:ascii="Arial" w:hAnsi="Arial" w:cs="Arial"/>
                <w:bCs/>
                <w:sz w:val="22"/>
                <w:szCs w:val="22"/>
                <w:lang w:val="uk-UA"/>
              </w:rPr>
              <w:t>грамних</w:t>
            </w:r>
            <w:r w:rsidR="00635A65" w:rsidRPr="00F52976">
              <w:rPr>
                <w:rFonts w:ascii="Arial" w:hAnsi="Arial" w:cs="Arial"/>
                <w:bCs/>
                <w:sz w:val="22"/>
                <w:szCs w:val="22"/>
                <w:lang w:val="uk-UA"/>
              </w:rPr>
              <w:t xml:space="preserve"> </w:t>
            </w:r>
            <w:r w:rsidR="002D1726" w:rsidRPr="00F52976">
              <w:rPr>
                <w:rFonts w:ascii="Arial" w:hAnsi="Arial" w:cs="Arial"/>
                <w:bCs/>
                <w:sz w:val="22"/>
                <w:szCs w:val="22"/>
                <w:lang w:val="uk-UA"/>
              </w:rPr>
              <w:t>заходів в громадах</w:t>
            </w:r>
            <w:r w:rsidR="28C8F9A9" w:rsidRPr="00F52976">
              <w:rPr>
                <w:rFonts w:ascii="Arial" w:hAnsi="Arial" w:cs="Arial"/>
                <w:bCs/>
                <w:sz w:val="22"/>
                <w:szCs w:val="22"/>
                <w:lang w:val="uk-UA"/>
              </w:rPr>
              <w:t>, в тому числі стан дотримання екологічних вимог USAID</w:t>
            </w:r>
            <w:r w:rsidR="002D1726" w:rsidRPr="006464D8">
              <w:rPr>
                <w:rFonts w:ascii="Arial" w:hAnsi="Arial" w:cs="Arial"/>
                <w:bCs/>
                <w:sz w:val="22"/>
                <w:szCs w:val="22"/>
                <w:lang w:val="uk-UA"/>
              </w:rPr>
              <w:t xml:space="preserve">; </w:t>
            </w:r>
          </w:p>
          <w:p w14:paraId="4936FD47" w14:textId="76E8C8C1" w:rsidR="00142C85" w:rsidRPr="00F52976" w:rsidRDefault="00E36FB6" w:rsidP="000C0C9F">
            <w:pPr>
              <w:pStyle w:val="a6"/>
              <w:numPr>
                <w:ilvl w:val="3"/>
                <w:numId w:val="6"/>
              </w:numPr>
              <w:jc w:val="both"/>
              <w:rPr>
                <w:rFonts w:ascii="Arial" w:hAnsi="Arial" w:cs="Arial"/>
                <w:bCs/>
                <w:sz w:val="22"/>
                <w:szCs w:val="22"/>
                <w:lang w:val="uk-UA"/>
              </w:rPr>
            </w:pPr>
            <w:r w:rsidRPr="00F52976">
              <w:rPr>
                <w:rFonts w:ascii="Arial" w:hAnsi="Arial" w:cs="Arial"/>
                <w:bCs/>
                <w:sz w:val="22"/>
                <w:szCs w:val="22"/>
                <w:lang w:val="uk-UA"/>
              </w:rPr>
              <w:t>За потреби</w:t>
            </w:r>
            <w:r w:rsidR="00245781" w:rsidRPr="00F52976">
              <w:rPr>
                <w:rFonts w:ascii="Arial" w:hAnsi="Arial" w:cs="Arial"/>
                <w:bCs/>
                <w:sz w:val="22"/>
                <w:szCs w:val="22"/>
                <w:lang w:val="uk-UA"/>
              </w:rPr>
              <w:t xml:space="preserve"> </w:t>
            </w:r>
            <w:r w:rsidRPr="00F52976">
              <w:rPr>
                <w:rFonts w:ascii="Arial" w:hAnsi="Arial" w:cs="Arial"/>
                <w:bCs/>
                <w:sz w:val="22"/>
                <w:szCs w:val="22"/>
                <w:lang w:val="uk-UA"/>
              </w:rPr>
              <w:t>організація та в</w:t>
            </w:r>
            <w:r w:rsidR="00142C85" w:rsidRPr="00F52976">
              <w:rPr>
                <w:rFonts w:ascii="Arial" w:hAnsi="Arial" w:cs="Arial"/>
                <w:bCs/>
                <w:sz w:val="22"/>
                <w:szCs w:val="22"/>
                <w:lang w:val="uk-UA"/>
              </w:rPr>
              <w:t xml:space="preserve">едення моніторингу та звітності по проведеним заходам та основним показникам моніторингу </w:t>
            </w:r>
            <w:r w:rsidR="00635A65" w:rsidRPr="00F52976">
              <w:rPr>
                <w:rFonts w:ascii="Arial" w:hAnsi="Arial" w:cs="Arial"/>
                <w:bCs/>
                <w:sz w:val="22"/>
                <w:szCs w:val="22"/>
                <w:lang w:val="uk-UA"/>
              </w:rPr>
              <w:t xml:space="preserve">програми </w:t>
            </w:r>
            <w:r w:rsidR="00142C85" w:rsidRPr="00F52976">
              <w:rPr>
                <w:rFonts w:ascii="Arial" w:hAnsi="Arial" w:cs="Arial"/>
                <w:bCs/>
                <w:sz w:val="22"/>
                <w:szCs w:val="22"/>
                <w:lang w:val="uk-UA"/>
              </w:rPr>
              <w:t xml:space="preserve">АГРО. </w:t>
            </w:r>
          </w:p>
          <w:p w14:paraId="26E4DC1A" w14:textId="4F1B8242" w:rsidR="006C30C6" w:rsidRPr="006464D8" w:rsidRDefault="006C30C6" w:rsidP="000C0C9F">
            <w:pPr>
              <w:pStyle w:val="a6"/>
              <w:numPr>
                <w:ilvl w:val="3"/>
                <w:numId w:val="6"/>
              </w:numPr>
              <w:jc w:val="both"/>
              <w:rPr>
                <w:rFonts w:ascii="Arial" w:hAnsi="Arial" w:cs="Arial"/>
                <w:bCs/>
                <w:sz w:val="22"/>
                <w:szCs w:val="22"/>
                <w:lang w:val="uk-UA"/>
              </w:rPr>
            </w:pPr>
            <w:r w:rsidRPr="006464D8">
              <w:rPr>
                <w:rFonts w:ascii="Arial" w:hAnsi="Arial" w:cs="Arial"/>
                <w:bCs/>
                <w:sz w:val="22"/>
                <w:szCs w:val="22"/>
                <w:lang w:val="uk-UA"/>
              </w:rPr>
              <w:t>Координаці</w:t>
            </w:r>
            <w:r w:rsidR="000C0C9F" w:rsidRPr="006464D8">
              <w:rPr>
                <w:rFonts w:ascii="Arial" w:hAnsi="Arial" w:cs="Arial"/>
                <w:bCs/>
                <w:sz w:val="22"/>
                <w:szCs w:val="22"/>
                <w:lang w:val="uk-UA"/>
              </w:rPr>
              <w:t>ю</w:t>
            </w:r>
            <w:r w:rsidRPr="006464D8">
              <w:rPr>
                <w:rFonts w:ascii="Arial" w:hAnsi="Arial" w:cs="Arial"/>
                <w:bCs/>
                <w:sz w:val="22"/>
                <w:szCs w:val="22"/>
                <w:lang w:val="uk-UA"/>
              </w:rPr>
              <w:t xml:space="preserve"> діяльності з іншими працівниками Проекту АГРО, розробка та надання пропозицій щодо покращення проектних ініціатив, спрямованих на цільові групи ММСП та об’єднані територіальні громади. </w:t>
            </w:r>
          </w:p>
          <w:p w14:paraId="7B2F8088" w14:textId="53B137CF" w:rsidR="00203F78" w:rsidRPr="00B2306E" w:rsidRDefault="00203F78" w:rsidP="000C0C9F">
            <w:pPr>
              <w:pStyle w:val="a6"/>
              <w:numPr>
                <w:ilvl w:val="3"/>
                <w:numId w:val="6"/>
              </w:numPr>
              <w:jc w:val="both"/>
              <w:rPr>
                <w:rFonts w:ascii="Arial" w:hAnsi="Arial" w:cs="Arial"/>
                <w:bCs/>
                <w:sz w:val="22"/>
                <w:szCs w:val="22"/>
                <w:lang w:val="uk-UA"/>
              </w:rPr>
            </w:pPr>
            <w:r w:rsidRPr="006464D8">
              <w:rPr>
                <w:rFonts w:ascii="Arial" w:hAnsi="Arial" w:cs="Arial"/>
                <w:bCs/>
                <w:sz w:val="22"/>
                <w:szCs w:val="22"/>
                <w:lang w:val="uk-UA"/>
              </w:rPr>
              <w:t>Викон</w:t>
            </w:r>
            <w:r w:rsidR="000C0C9F" w:rsidRPr="006464D8">
              <w:rPr>
                <w:rFonts w:ascii="Arial" w:hAnsi="Arial" w:cs="Arial"/>
                <w:bCs/>
                <w:sz w:val="22"/>
                <w:szCs w:val="22"/>
                <w:lang w:val="uk-UA"/>
              </w:rPr>
              <w:t>ання</w:t>
            </w:r>
            <w:r w:rsidRPr="006464D8">
              <w:rPr>
                <w:rFonts w:ascii="Arial" w:hAnsi="Arial" w:cs="Arial"/>
                <w:bCs/>
                <w:sz w:val="22"/>
                <w:szCs w:val="22"/>
                <w:lang w:val="uk-UA"/>
              </w:rPr>
              <w:t xml:space="preserve"> інш</w:t>
            </w:r>
            <w:r w:rsidR="000C0C9F" w:rsidRPr="006464D8">
              <w:rPr>
                <w:rFonts w:ascii="Arial" w:hAnsi="Arial" w:cs="Arial"/>
                <w:bCs/>
                <w:sz w:val="22"/>
                <w:szCs w:val="22"/>
                <w:lang w:val="uk-UA"/>
              </w:rPr>
              <w:t>их</w:t>
            </w:r>
            <w:r w:rsidRPr="006464D8">
              <w:rPr>
                <w:rFonts w:ascii="Arial" w:hAnsi="Arial" w:cs="Arial"/>
                <w:bCs/>
                <w:sz w:val="22"/>
                <w:szCs w:val="22"/>
                <w:lang w:val="uk-UA"/>
              </w:rPr>
              <w:t xml:space="preserve"> завда</w:t>
            </w:r>
            <w:r w:rsidR="000C0C9F" w:rsidRPr="006464D8">
              <w:rPr>
                <w:rFonts w:ascii="Arial" w:hAnsi="Arial" w:cs="Arial"/>
                <w:bCs/>
                <w:sz w:val="22"/>
                <w:szCs w:val="22"/>
                <w:lang w:val="uk-UA"/>
              </w:rPr>
              <w:t>нь</w:t>
            </w:r>
            <w:r w:rsidRPr="006464D8">
              <w:rPr>
                <w:rFonts w:ascii="Arial" w:hAnsi="Arial" w:cs="Arial"/>
                <w:bCs/>
                <w:sz w:val="22"/>
                <w:szCs w:val="22"/>
                <w:lang w:val="uk-UA"/>
              </w:rPr>
              <w:t xml:space="preserve"> Керівника </w:t>
            </w:r>
            <w:r w:rsidR="00280486" w:rsidRPr="00B2306E">
              <w:rPr>
                <w:rFonts w:ascii="Arial" w:hAnsi="Arial" w:cs="Arial"/>
                <w:bCs/>
                <w:sz w:val="22"/>
                <w:szCs w:val="22"/>
                <w:lang w:val="uk-UA"/>
              </w:rPr>
              <w:t>Програми</w:t>
            </w:r>
            <w:r w:rsidRPr="00B2306E">
              <w:rPr>
                <w:rFonts w:ascii="Arial" w:hAnsi="Arial" w:cs="Arial"/>
                <w:bCs/>
                <w:sz w:val="22"/>
                <w:szCs w:val="22"/>
                <w:lang w:val="uk-UA"/>
              </w:rPr>
              <w:t>.</w:t>
            </w:r>
          </w:p>
          <w:p w14:paraId="2E145ECE" w14:textId="12B9026C" w:rsidR="00540A21" w:rsidRPr="00ED6561" w:rsidRDefault="00540A21" w:rsidP="00DE67BE">
            <w:pPr>
              <w:jc w:val="both"/>
              <w:rPr>
                <w:rFonts w:ascii="Arial" w:hAnsi="Arial" w:cs="Arial"/>
                <w:bCs/>
                <w:sz w:val="22"/>
                <w:szCs w:val="22"/>
              </w:rPr>
            </w:pPr>
          </w:p>
        </w:tc>
        <w:tc>
          <w:tcPr>
            <w:tcW w:w="4678" w:type="dxa"/>
          </w:tcPr>
          <w:p w14:paraId="1D256A31" w14:textId="36EFEB91" w:rsidR="00A92B77" w:rsidRPr="00461C51" w:rsidRDefault="00964295" w:rsidP="00A92B77">
            <w:pPr>
              <w:ind w:left="60"/>
              <w:rPr>
                <w:rFonts w:ascii="Arial" w:hAnsi="Arial" w:cs="Arial"/>
                <w:sz w:val="22"/>
                <w:szCs w:val="22"/>
                <w:lang w:val="uk-UA"/>
              </w:rPr>
            </w:pPr>
            <w:r w:rsidRPr="00461C51">
              <w:rPr>
                <w:rFonts w:ascii="Arial" w:hAnsi="Arial" w:cs="Arial"/>
                <w:b/>
                <w:sz w:val="22"/>
                <w:szCs w:val="22"/>
                <w:lang w:val="en-US"/>
              </w:rPr>
              <w:lastRenderedPageBreak/>
              <w:t>Principal Duties and Functions:</w:t>
            </w:r>
            <w:r w:rsidR="00A92B77" w:rsidRPr="00461C51">
              <w:rPr>
                <w:rFonts w:ascii="Arial" w:hAnsi="Arial" w:cs="Arial"/>
                <w:sz w:val="22"/>
                <w:szCs w:val="22"/>
                <w:lang w:val="en-US"/>
              </w:rPr>
              <w:t xml:space="preserve"> </w:t>
            </w:r>
          </w:p>
          <w:p w14:paraId="0F6360B2" w14:textId="77777777" w:rsidR="000C0C9F" w:rsidRPr="00ED2B99" w:rsidRDefault="000C0C9F" w:rsidP="00723454">
            <w:pPr>
              <w:jc w:val="both"/>
              <w:rPr>
                <w:rFonts w:ascii="Arial" w:hAnsi="Arial" w:cs="Arial"/>
                <w:sz w:val="22"/>
                <w:szCs w:val="22"/>
                <w:lang w:val="en-US"/>
              </w:rPr>
            </w:pPr>
          </w:p>
          <w:p w14:paraId="10E7A345" w14:textId="306A07F3" w:rsidR="00723454" w:rsidRPr="00ED2B99" w:rsidRDefault="00723454" w:rsidP="00723454">
            <w:pPr>
              <w:jc w:val="both"/>
              <w:rPr>
                <w:rFonts w:ascii="Arial" w:hAnsi="Arial" w:cs="Arial"/>
                <w:sz w:val="22"/>
                <w:szCs w:val="22"/>
                <w:lang w:val="en-US"/>
              </w:rPr>
            </w:pPr>
            <w:r w:rsidRPr="00ED2B99">
              <w:rPr>
                <w:rFonts w:ascii="Arial" w:hAnsi="Arial" w:cs="Arial"/>
                <w:sz w:val="22"/>
                <w:szCs w:val="22"/>
                <w:lang w:val="en-US"/>
              </w:rPr>
              <w:t>The Regional Coordinator will</w:t>
            </w:r>
            <w:r w:rsidR="000C0C9F" w:rsidRPr="00ED2B99">
              <w:rPr>
                <w:rFonts w:ascii="Arial" w:hAnsi="Arial" w:cs="Arial"/>
                <w:sz w:val="22"/>
                <w:szCs w:val="22"/>
                <w:lang w:val="uk-UA"/>
              </w:rPr>
              <w:t>:</w:t>
            </w:r>
            <w:r w:rsidRPr="00ED2B99">
              <w:rPr>
                <w:rFonts w:ascii="Arial" w:hAnsi="Arial" w:cs="Arial"/>
                <w:sz w:val="22"/>
                <w:szCs w:val="22"/>
                <w:lang w:val="en-US"/>
              </w:rPr>
              <w:t xml:space="preserve"> </w:t>
            </w:r>
          </w:p>
          <w:p w14:paraId="1163037B" w14:textId="77777777" w:rsidR="002A7F9B" w:rsidRPr="00F52976" w:rsidRDefault="002A7F9B" w:rsidP="002E3854">
            <w:pPr>
              <w:numPr>
                <w:ilvl w:val="0"/>
                <w:numId w:val="13"/>
              </w:numPr>
              <w:ind w:left="439"/>
              <w:jc w:val="both"/>
              <w:rPr>
                <w:rFonts w:ascii="Arial" w:hAnsi="Arial" w:cs="Arial"/>
                <w:sz w:val="22"/>
                <w:szCs w:val="22"/>
                <w:lang w:val="en-US"/>
              </w:rPr>
            </w:pPr>
            <w:r w:rsidRPr="00635A65">
              <w:rPr>
                <w:rFonts w:ascii="Arial" w:hAnsi="Arial" w:cs="Arial"/>
                <w:sz w:val="22"/>
                <w:szCs w:val="22"/>
                <w:lang w:val="en-US"/>
              </w:rPr>
              <w:t>As authorized by the Chief of Party, represent AGRO to local authorities and other donor projects in the region for which the coordinator is responsible.</w:t>
            </w:r>
          </w:p>
          <w:p w14:paraId="35980455" w14:textId="7B1F98C3" w:rsidR="000C0C9F" w:rsidRPr="006464D8" w:rsidRDefault="000C0C9F" w:rsidP="002E3854">
            <w:pPr>
              <w:pStyle w:val="a6"/>
              <w:numPr>
                <w:ilvl w:val="0"/>
                <w:numId w:val="13"/>
              </w:numPr>
              <w:ind w:left="439" w:hanging="439"/>
              <w:jc w:val="both"/>
              <w:rPr>
                <w:rFonts w:ascii="Arial" w:hAnsi="Arial" w:cs="Arial"/>
                <w:sz w:val="22"/>
                <w:szCs w:val="22"/>
                <w:lang w:val="uk-UA"/>
              </w:rPr>
            </w:pPr>
            <w:r w:rsidRPr="006464D8">
              <w:rPr>
                <w:rFonts w:ascii="Arial" w:hAnsi="Arial" w:cs="Arial"/>
                <w:sz w:val="22"/>
                <w:szCs w:val="22"/>
                <w:lang w:val="en-US"/>
              </w:rPr>
              <w:t xml:space="preserve">Coordinate cooperation with MSMEs, agribusinesses, industry associations, local authorities, and local self-government bodies, CCs and other stakeholders interested in improving efficiency of agribusiness and rural development.  </w:t>
            </w:r>
          </w:p>
          <w:p w14:paraId="23EAF2F8" w14:textId="6257B8CD" w:rsidR="000C0C9F" w:rsidRPr="00B2306E" w:rsidRDefault="000C0C9F" w:rsidP="000C0C9F">
            <w:pPr>
              <w:pStyle w:val="a6"/>
              <w:numPr>
                <w:ilvl w:val="3"/>
                <w:numId w:val="6"/>
              </w:numPr>
              <w:jc w:val="both"/>
              <w:rPr>
                <w:rFonts w:ascii="Arial" w:hAnsi="Arial" w:cs="Arial"/>
                <w:sz w:val="22"/>
                <w:szCs w:val="22"/>
                <w:lang w:val="en-US"/>
              </w:rPr>
            </w:pPr>
            <w:r w:rsidRPr="006464D8">
              <w:rPr>
                <w:rFonts w:ascii="Arial" w:hAnsi="Arial" w:cs="Arial"/>
                <w:sz w:val="22"/>
                <w:szCs w:val="22"/>
                <w:lang w:val="en-US"/>
              </w:rPr>
              <w:t>Collabora</w:t>
            </w:r>
            <w:r w:rsidR="00095502" w:rsidRPr="006464D8">
              <w:rPr>
                <w:rFonts w:ascii="Arial" w:hAnsi="Arial" w:cs="Arial"/>
                <w:sz w:val="22"/>
                <w:szCs w:val="22"/>
                <w:lang w:val="en-US"/>
              </w:rPr>
              <w:t>te</w:t>
            </w:r>
            <w:r w:rsidRPr="006464D8">
              <w:rPr>
                <w:rFonts w:ascii="Arial" w:hAnsi="Arial" w:cs="Arial"/>
                <w:sz w:val="22"/>
                <w:szCs w:val="22"/>
                <w:lang w:val="en-US"/>
              </w:rPr>
              <w:t xml:space="preserve"> with communities, local authorities, and land management </w:t>
            </w:r>
            <w:r w:rsidR="00095502" w:rsidRPr="00B2306E">
              <w:rPr>
                <w:rFonts w:ascii="Arial" w:hAnsi="Arial" w:cs="Arial"/>
                <w:sz w:val="22"/>
                <w:szCs w:val="22"/>
                <w:lang w:val="en-US"/>
              </w:rPr>
              <w:t xml:space="preserve">work </w:t>
            </w:r>
            <w:r w:rsidRPr="00B2306E">
              <w:rPr>
                <w:rFonts w:ascii="Arial" w:hAnsi="Arial" w:cs="Arial"/>
                <w:sz w:val="22"/>
                <w:szCs w:val="22"/>
                <w:lang w:val="en-US"/>
              </w:rPr>
              <w:t>performers within communit</w:t>
            </w:r>
            <w:r w:rsidR="00EF7E0D" w:rsidRPr="00B2306E">
              <w:rPr>
                <w:rFonts w:ascii="Arial" w:hAnsi="Arial" w:cs="Arial"/>
                <w:sz w:val="22"/>
                <w:szCs w:val="22"/>
                <w:lang w:val="en-US"/>
              </w:rPr>
              <w:t>ies</w:t>
            </w:r>
            <w:r w:rsidRPr="00B2306E">
              <w:rPr>
                <w:rFonts w:ascii="Arial" w:hAnsi="Arial" w:cs="Arial"/>
                <w:sz w:val="22"/>
                <w:szCs w:val="22"/>
                <w:lang w:val="en-US"/>
              </w:rPr>
              <w:t xml:space="preserve">; </w:t>
            </w:r>
          </w:p>
          <w:p w14:paraId="0777CF84" w14:textId="74EE37B1" w:rsidR="000C0C9F" w:rsidRPr="00B2306E" w:rsidRDefault="000C0C9F" w:rsidP="000C0C9F">
            <w:pPr>
              <w:pStyle w:val="a6"/>
              <w:numPr>
                <w:ilvl w:val="3"/>
                <w:numId w:val="6"/>
              </w:numPr>
              <w:jc w:val="both"/>
              <w:rPr>
                <w:rFonts w:ascii="Arial" w:hAnsi="Arial" w:cs="Arial"/>
                <w:sz w:val="22"/>
                <w:szCs w:val="22"/>
                <w:lang w:val="en-US"/>
              </w:rPr>
            </w:pPr>
            <w:r w:rsidRPr="00B2306E">
              <w:rPr>
                <w:rFonts w:ascii="Arial" w:hAnsi="Arial" w:cs="Arial"/>
                <w:sz w:val="22"/>
                <w:szCs w:val="22"/>
                <w:lang w:val="en-US"/>
              </w:rPr>
              <w:t>Coordinat</w:t>
            </w:r>
            <w:r w:rsidR="00EF7E0D" w:rsidRPr="00B2306E">
              <w:rPr>
                <w:rFonts w:ascii="Arial" w:hAnsi="Arial" w:cs="Arial"/>
                <w:sz w:val="22"/>
                <w:szCs w:val="22"/>
                <w:lang w:val="en-US"/>
              </w:rPr>
              <w:t>e</w:t>
            </w:r>
            <w:r w:rsidRPr="00B2306E">
              <w:rPr>
                <w:rFonts w:ascii="Arial" w:hAnsi="Arial" w:cs="Arial"/>
                <w:sz w:val="22"/>
                <w:szCs w:val="22"/>
                <w:lang w:val="en-US"/>
              </w:rPr>
              <w:t xml:space="preserve"> cooperation with other international projects and financial organizations</w:t>
            </w:r>
            <w:r w:rsidR="00EF7E0D" w:rsidRPr="00B2306E">
              <w:rPr>
                <w:rFonts w:ascii="Arial" w:hAnsi="Arial" w:cs="Arial"/>
                <w:sz w:val="22"/>
                <w:szCs w:val="22"/>
                <w:lang w:val="en-US"/>
              </w:rPr>
              <w:t>.</w:t>
            </w:r>
            <w:r w:rsidRPr="00B2306E">
              <w:rPr>
                <w:rFonts w:ascii="Arial" w:hAnsi="Arial" w:cs="Arial"/>
                <w:sz w:val="22"/>
                <w:szCs w:val="22"/>
                <w:lang w:val="en-US"/>
              </w:rPr>
              <w:t xml:space="preserve"> </w:t>
            </w:r>
          </w:p>
          <w:p w14:paraId="1A60B001" w14:textId="4590940A" w:rsidR="000C0C9F" w:rsidRPr="00B2306E" w:rsidRDefault="00EF7E0D" w:rsidP="000C0C9F">
            <w:pPr>
              <w:pStyle w:val="a6"/>
              <w:numPr>
                <w:ilvl w:val="3"/>
                <w:numId w:val="6"/>
              </w:numPr>
              <w:jc w:val="both"/>
              <w:rPr>
                <w:rFonts w:ascii="Arial" w:hAnsi="Arial" w:cs="Arial"/>
                <w:sz w:val="22"/>
                <w:szCs w:val="22"/>
                <w:lang w:val="en-US"/>
              </w:rPr>
            </w:pPr>
            <w:r w:rsidRPr="00B2306E">
              <w:rPr>
                <w:rFonts w:ascii="Arial" w:hAnsi="Arial" w:cs="Arial"/>
                <w:sz w:val="22"/>
                <w:szCs w:val="22"/>
                <w:lang w:val="en-US"/>
              </w:rPr>
              <w:t xml:space="preserve">Ensure </w:t>
            </w:r>
            <w:r w:rsidR="000C0C9F" w:rsidRPr="00B2306E">
              <w:rPr>
                <w:rFonts w:ascii="Arial" w:hAnsi="Arial" w:cs="Arial"/>
                <w:sz w:val="22"/>
                <w:szCs w:val="22"/>
                <w:lang w:val="en-US"/>
              </w:rPr>
              <w:t>inform</w:t>
            </w:r>
            <w:r w:rsidRPr="00B2306E">
              <w:rPr>
                <w:rFonts w:ascii="Arial" w:hAnsi="Arial" w:cs="Arial"/>
                <w:sz w:val="22"/>
                <w:szCs w:val="22"/>
                <w:lang w:val="en-US"/>
              </w:rPr>
              <w:t>ing</w:t>
            </w:r>
            <w:r w:rsidR="000C0C9F" w:rsidRPr="00B2306E">
              <w:rPr>
                <w:rFonts w:ascii="Arial" w:hAnsi="Arial" w:cs="Arial"/>
                <w:sz w:val="22"/>
                <w:szCs w:val="22"/>
                <w:lang w:val="en-US"/>
              </w:rPr>
              <w:t xml:space="preserve"> </w:t>
            </w:r>
            <w:r w:rsidRPr="00B2306E">
              <w:rPr>
                <w:rFonts w:ascii="Arial" w:hAnsi="Arial" w:cs="Arial"/>
                <w:sz w:val="22"/>
                <w:szCs w:val="22"/>
                <w:lang w:val="en-US"/>
              </w:rPr>
              <w:t xml:space="preserve">of </w:t>
            </w:r>
            <w:r w:rsidR="000C0C9F" w:rsidRPr="00B2306E">
              <w:rPr>
                <w:rFonts w:ascii="Arial" w:hAnsi="Arial" w:cs="Arial"/>
                <w:sz w:val="22"/>
                <w:szCs w:val="22"/>
                <w:lang w:val="en-US"/>
              </w:rPr>
              <w:t xml:space="preserve">target groups and local authorities, including representatives of </w:t>
            </w:r>
            <w:r w:rsidRPr="00B2306E">
              <w:rPr>
                <w:rFonts w:ascii="Arial" w:hAnsi="Arial" w:cs="Arial"/>
                <w:sz w:val="22"/>
                <w:szCs w:val="22"/>
                <w:lang w:val="en-US"/>
              </w:rPr>
              <w:t>CCs</w:t>
            </w:r>
            <w:r w:rsidR="000C0C9F" w:rsidRPr="00B2306E">
              <w:rPr>
                <w:rFonts w:ascii="Arial" w:hAnsi="Arial" w:cs="Arial"/>
                <w:sz w:val="22"/>
                <w:szCs w:val="22"/>
                <w:lang w:val="en-US"/>
              </w:rPr>
              <w:t xml:space="preserve">, about the </w:t>
            </w:r>
            <w:r w:rsidR="008A2805" w:rsidRPr="00B2306E">
              <w:rPr>
                <w:rFonts w:ascii="Arial" w:hAnsi="Arial" w:cs="Arial"/>
                <w:sz w:val="22"/>
                <w:szCs w:val="22"/>
                <w:lang w:val="en-US"/>
              </w:rPr>
              <w:t xml:space="preserve">Activity’s performance </w:t>
            </w:r>
            <w:r w:rsidR="000C0C9F" w:rsidRPr="00B2306E">
              <w:rPr>
                <w:rFonts w:ascii="Arial" w:hAnsi="Arial" w:cs="Arial"/>
                <w:sz w:val="22"/>
                <w:szCs w:val="22"/>
                <w:lang w:val="en-US"/>
              </w:rPr>
              <w:t xml:space="preserve">results, promote </w:t>
            </w:r>
            <w:r w:rsidR="008A2805" w:rsidRPr="00B2306E">
              <w:rPr>
                <w:rFonts w:ascii="Arial" w:hAnsi="Arial" w:cs="Arial"/>
                <w:sz w:val="22"/>
                <w:szCs w:val="22"/>
                <w:lang w:val="en-US"/>
              </w:rPr>
              <w:t xml:space="preserve">AGRO’s </w:t>
            </w:r>
            <w:r w:rsidR="000C0C9F" w:rsidRPr="00B2306E">
              <w:rPr>
                <w:rFonts w:ascii="Arial" w:hAnsi="Arial" w:cs="Arial"/>
                <w:sz w:val="22"/>
                <w:szCs w:val="22"/>
                <w:lang w:val="en-US"/>
              </w:rPr>
              <w:t xml:space="preserve">activities. </w:t>
            </w:r>
          </w:p>
          <w:p w14:paraId="0A4CE0EC" w14:textId="55FA0666" w:rsidR="000C0C9F" w:rsidRPr="00B2306E" w:rsidRDefault="00620759" w:rsidP="000C0C9F">
            <w:pPr>
              <w:pStyle w:val="a6"/>
              <w:numPr>
                <w:ilvl w:val="3"/>
                <w:numId w:val="6"/>
              </w:numPr>
              <w:jc w:val="both"/>
              <w:rPr>
                <w:rFonts w:ascii="Arial" w:hAnsi="Arial" w:cs="Arial"/>
                <w:sz w:val="22"/>
                <w:szCs w:val="22"/>
                <w:lang w:val="en-US"/>
              </w:rPr>
            </w:pPr>
            <w:r w:rsidRPr="00B2306E">
              <w:rPr>
                <w:rFonts w:ascii="Arial" w:hAnsi="Arial" w:cs="Arial"/>
                <w:sz w:val="22"/>
                <w:szCs w:val="22"/>
                <w:lang w:val="en-US"/>
              </w:rPr>
              <w:t>Provide i</w:t>
            </w:r>
            <w:r w:rsidR="000C0C9F" w:rsidRPr="00B2306E">
              <w:rPr>
                <w:rFonts w:ascii="Arial" w:hAnsi="Arial" w:cs="Arial"/>
                <w:sz w:val="22"/>
                <w:szCs w:val="22"/>
                <w:lang w:val="en-US"/>
              </w:rPr>
              <w:t xml:space="preserve">nformation and consulting </w:t>
            </w:r>
            <w:r w:rsidRPr="00B2306E">
              <w:rPr>
                <w:rFonts w:ascii="Arial" w:hAnsi="Arial" w:cs="Arial"/>
                <w:sz w:val="22"/>
                <w:szCs w:val="22"/>
                <w:lang w:val="en-US"/>
              </w:rPr>
              <w:t>assistance</w:t>
            </w:r>
            <w:r w:rsidR="000C0C9F" w:rsidRPr="00B2306E">
              <w:rPr>
                <w:rFonts w:ascii="Arial" w:hAnsi="Arial" w:cs="Arial"/>
                <w:sz w:val="22"/>
                <w:szCs w:val="22"/>
                <w:lang w:val="en-US"/>
              </w:rPr>
              <w:t xml:space="preserve"> to communities </w:t>
            </w:r>
            <w:r w:rsidRPr="00B2306E">
              <w:rPr>
                <w:rFonts w:ascii="Arial" w:hAnsi="Arial" w:cs="Arial"/>
                <w:sz w:val="22"/>
                <w:szCs w:val="22"/>
                <w:lang w:val="en-US"/>
              </w:rPr>
              <w:t xml:space="preserve">to </w:t>
            </w:r>
            <w:r w:rsidR="000C0C9F" w:rsidRPr="00B2306E">
              <w:rPr>
                <w:rFonts w:ascii="Arial" w:hAnsi="Arial" w:cs="Arial"/>
                <w:sz w:val="22"/>
                <w:szCs w:val="22"/>
                <w:lang w:val="en-US"/>
              </w:rPr>
              <w:t>support</w:t>
            </w:r>
            <w:r w:rsidRPr="00B2306E">
              <w:rPr>
                <w:rFonts w:ascii="Arial" w:hAnsi="Arial" w:cs="Arial"/>
                <w:sz w:val="22"/>
                <w:szCs w:val="22"/>
                <w:lang w:val="en-US"/>
              </w:rPr>
              <w:t xml:space="preserve"> </w:t>
            </w:r>
            <w:r w:rsidR="000C0C9F" w:rsidRPr="00B2306E">
              <w:rPr>
                <w:rFonts w:ascii="Arial" w:hAnsi="Arial" w:cs="Arial"/>
                <w:sz w:val="22"/>
                <w:szCs w:val="22"/>
                <w:lang w:val="en-US"/>
              </w:rPr>
              <w:t>local economic development projects and fundraising.</w:t>
            </w:r>
          </w:p>
          <w:p w14:paraId="425D66F2" w14:textId="51D2031C" w:rsidR="000C0C9F" w:rsidRPr="00B2306E" w:rsidRDefault="00AA4871" w:rsidP="000C0C9F">
            <w:pPr>
              <w:pStyle w:val="a6"/>
              <w:numPr>
                <w:ilvl w:val="3"/>
                <w:numId w:val="6"/>
              </w:numPr>
              <w:jc w:val="both"/>
              <w:rPr>
                <w:rFonts w:ascii="Arial" w:hAnsi="Arial" w:cs="Arial"/>
                <w:sz w:val="22"/>
                <w:szCs w:val="22"/>
                <w:lang w:val="en-US"/>
              </w:rPr>
            </w:pPr>
            <w:r w:rsidRPr="00B2306E">
              <w:rPr>
                <w:rFonts w:ascii="Arial" w:hAnsi="Arial" w:cs="Arial"/>
                <w:sz w:val="22"/>
                <w:szCs w:val="22"/>
                <w:lang w:val="en-US"/>
              </w:rPr>
              <w:t>Liaise</w:t>
            </w:r>
            <w:r w:rsidR="000C0C9F" w:rsidRPr="00B2306E">
              <w:rPr>
                <w:rFonts w:ascii="Arial" w:hAnsi="Arial" w:cs="Arial"/>
                <w:sz w:val="22"/>
                <w:szCs w:val="22"/>
                <w:lang w:val="en-US"/>
              </w:rPr>
              <w:t xml:space="preserve"> with communities, organiz</w:t>
            </w:r>
            <w:r w:rsidRPr="00B2306E">
              <w:rPr>
                <w:rFonts w:ascii="Arial" w:hAnsi="Arial" w:cs="Arial"/>
                <w:sz w:val="22"/>
                <w:szCs w:val="22"/>
                <w:lang w:val="en-US"/>
              </w:rPr>
              <w:t xml:space="preserve">e </w:t>
            </w:r>
            <w:r w:rsidR="000C0C9F" w:rsidRPr="00B2306E">
              <w:rPr>
                <w:rFonts w:ascii="Arial" w:hAnsi="Arial" w:cs="Arial"/>
                <w:sz w:val="22"/>
                <w:szCs w:val="22"/>
                <w:lang w:val="en-US"/>
              </w:rPr>
              <w:t>and</w:t>
            </w:r>
            <w:r w:rsidRPr="00B2306E">
              <w:rPr>
                <w:rFonts w:ascii="Arial" w:hAnsi="Arial" w:cs="Arial"/>
                <w:sz w:val="22"/>
                <w:szCs w:val="22"/>
                <w:lang w:val="en-US"/>
              </w:rPr>
              <w:t xml:space="preserve"> </w:t>
            </w:r>
            <w:r w:rsidR="000C0C9F" w:rsidRPr="00B2306E">
              <w:rPr>
                <w:rFonts w:ascii="Arial" w:hAnsi="Arial" w:cs="Arial"/>
                <w:sz w:val="22"/>
                <w:szCs w:val="22"/>
                <w:lang w:val="en-US"/>
              </w:rPr>
              <w:t>support AGRO</w:t>
            </w:r>
            <w:r w:rsidRPr="00B2306E">
              <w:rPr>
                <w:rFonts w:ascii="Arial" w:hAnsi="Arial" w:cs="Arial"/>
                <w:sz w:val="22"/>
                <w:szCs w:val="22"/>
                <w:lang w:val="en-US"/>
              </w:rPr>
              <w:t>’s</w:t>
            </w:r>
            <w:r w:rsidR="000C0C9F" w:rsidRPr="00B2306E">
              <w:rPr>
                <w:rFonts w:ascii="Arial" w:hAnsi="Arial" w:cs="Arial"/>
                <w:sz w:val="22"/>
                <w:szCs w:val="22"/>
                <w:lang w:val="en-US"/>
              </w:rPr>
              <w:t xml:space="preserve"> activities in the oblast</w:t>
            </w:r>
            <w:r w:rsidRPr="00B2306E">
              <w:rPr>
                <w:rFonts w:ascii="Arial" w:hAnsi="Arial" w:cs="Arial"/>
                <w:sz w:val="22"/>
                <w:szCs w:val="22"/>
                <w:lang w:val="en-US"/>
              </w:rPr>
              <w:t>.</w:t>
            </w:r>
            <w:r w:rsidR="000C0C9F" w:rsidRPr="00B2306E">
              <w:rPr>
                <w:rFonts w:ascii="Arial" w:hAnsi="Arial" w:cs="Arial"/>
                <w:sz w:val="22"/>
                <w:szCs w:val="22"/>
                <w:lang w:val="en-US"/>
              </w:rPr>
              <w:t xml:space="preserve"> </w:t>
            </w:r>
          </w:p>
          <w:p w14:paraId="14432802" w14:textId="44B1216D" w:rsidR="000C0C9F" w:rsidRPr="00B2306E" w:rsidRDefault="000C0C9F" w:rsidP="000C0C9F">
            <w:pPr>
              <w:pStyle w:val="a6"/>
              <w:numPr>
                <w:ilvl w:val="3"/>
                <w:numId w:val="6"/>
              </w:numPr>
              <w:jc w:val="both"/>
              <w:rPr>
                <w:rFonts w:ascii="Arial" w:hAnsi="Arial" w:cs="Arial"/>
                <w:sz w:val="22"/>
                <w:szCs w:val="22"/>
                <w:lang w:val="en-US"/>
              </w:rPr>
            </w:pPr>
            <w:r w:rsidRPr="00B2306E">
              <w:rPr>
                <w:rFonts w:ascii="Arial" w:hAnsi="Arial" w:cs="Arial"/>
                <w:sz w:val="22"/>
                <w:szCs w:val="22"/>
                <w:lang w:val="en-US"/>
              </w:rPr>
              <w:t>Coordina</w:t>
            </w:r>
            <w:r w:rsidR="00AA4871" w:rsidRPr="00B2306E">
              <w:rPr>
                <w:rFonts w:ascii="Arial" w:hAnsi="Arial" w:cs="Arial"/>
                <w:sz w:val="22"/>
                <w:szCs w:val="22"/>
                <w:lang w:val="en-US"/>
              </w:rPr>
              <w:t>te</w:t>
            </w:r>
            <w:r w:rsidRPr="00B2306E">
              <w:rPr>
                <w:rFonts w:ascii="Arial" w:hAnsi="Arial" w:cs="Arial"/>
                <w:sz w:val="22"/>
                <w:szCs w:val="22"/>
                <w:lang w:val="en-US"/>
              </w:rPr>
              <w:t xml:space="preserve"> </w:t>
            </w:r>
            <w:r w:rsidR="00AA4871" w:rsidRPr="00B2306E">
              <w:rPr>
                <w:rFonts w:ascii="Arial" w:hAnsi="Arial" w:cs="Arial"/>
                <w:sz w:val="22"/>
                <w:szCs w:val="22"/>
                <w:lang w:val="en-US"/>
              </w:rPr>
              <w:t xml:space="preserve">activities of </w:t>
            </w:r>
            <w:r w:rsidRPr="00B2306E">
              <w:rPr>
                <w:rFonts w:ascii="Arial" w:hAnsi="Arial" w:cs="Arial"/>
                <w:sz w:val="22"/>
                <w:szCs w:val="22"/>
                <w:lang w:val="en-US"/>
              </w:rPr>
              <w:t>AGRO</w:t>
            </w:r>
            <w:r w:rsidR="00AA4871" w:rsidRPr="00B2306E">
              <w:rPr>
                <w:rFonts w:ascii="Arial" w:hAnsi="Arial" w:cs="Arial"/>
                <w:sz w:val="22"/>
                <w:szCs w:val="22"/>
                <w:lang w:val="en-US"/>
              </w:rPr>
              <w:t>’s</w:t>
            </w:r>
            <w:r w:rsidRPr="00B2306E">
              <w:rPr>
                <w:rFonts w:ascii="Arial" w:hAnsi="Arial" w:cs="Arial"/>
                <w:sz w:val="22"/>
                <w:szCs w:val="22"/>
                <w:lang w:val="en-US"/>
              </w:rPr>
              <w:t xml:space="preserve"> subcontractors/subgrantees</w:t>
            </w:r>
            <w:r w:rsidR="00AA4871" w:rsidRPr="00B2306E">
              <w:rPr>
                <w:rFonts w:ascii="Arial" w:hAnsi="Arial" w:cs="Arial"/>
                <w:sz w:val="22"/>
                <w:szCs w:val="22"/>
                <w:lang w:val="en-US"/>
              </w:rPr>
              <w:t xml:space="preserve"> </w:t>
            </w:r>
            <w:r w:rsidRPr="00B2306E">
              <w:rPr>
                <w:rFonts w:ascii="Arial" w:hAnsi="Arial" w:cs="Arial"/>
                <w:sz w:val="22"/>
                <w:szCs w:val="22"/>
                <w:lang w:val="en-US"/>
              </w:rPr>
              <w:t xml:space="preserve">in the field: service providers, research companies, photo, and video operators, etc.  </w:t>
            </w:r>
          </w:p>
          <w:p w14:paraId="6F62A340" w14:textId="00CE1B25" w:rsidR="000C0C9F" w:rsidRPr="006464D8" w:rsidRDefault="000C0C9F" w:rsidP="000C0C9F">
            <w:pPr>
              <w:pStyle w:val="a6"/>
              <w:numPr>
                <w:ilvl w:val="3"/>
                <w:numId w:val="6"/>
              </w:numPr>
              <w:jc w:val="both"/>
              <w:rPr>
                <w:rFonts w:ascii="Arial" w:hAnsi="Arial" w:cs="Arial"/>
                <w:sz w:val="22"/>
                <w:szCs w:val="22"/>
                <w:lang w:val="en-US"/>
              </w:rPr>
            </w:pPr>
            <w:r w:rsidRPr="00B2306E">
              <w:rPr>
                <w:rFonts w:ascii="Arial" w:hAnsi="Arial" w:cs="Arial"/>
                <w:sz w:val="22"/>
                <w:szCs w:val="22"/>
                <w:lang w:val="en-US"/>
              </w:rPr>
              <w:t>Coordina</w:t>
            </w:r>
            <w:r w:rsidR="00AA4871" w:rsidRPr="00B2306E">
              <w:rPr>
                <w:rFonts w:ascii="Arial" w:hAnsi="Arial" w:cs="Arial"/>
                <w:sz w:val="22"/>
                <w:szCs w:val="22"/>
                <w:lang w:val="en-US"/>
              </w:rPr>
              <w:t>te</w:t>
            </w:r>
            <w:r w:rsidRPr="00B2306E">
              <w:rPr>
                <w:rFonts w:ascii="Arial" w:hAnsi="Arial" w:cs="Arial"/>
                <w:sz w:val="22"/>
                <w:szCs w:val="22"/>
                <w:lang w:val="en-US"/>
              </w:rPr>
              <w:t xml:space="preserve"> </w:t>
            </w:r>
            <w:r w:rsidR="00AA4871" w:rsidRPr="00B2306E">
              <w:rPr>
                <w:rFonts w:ascii="Arial" w:hAnsi="Arial" w:cs="Arial"/>
                <w:sz w:val="22"/>
                <w:szCs w:val="22"/>
                <w:lang w:val="en-US"/>
              </w:rPr>
              <w:t xml:space="preserve">and </w:t>
            </w:r>
            <w:r w:rsidRPr="00B2306E">
              <w:rPr>
                <w:rFonts w:ascii="Arial" w:hAnsi="Arial" w:cs="Arial"/>
                <w:sz w:val="22"/>
                <w:szCs w:val="22"/>
                <w:lang w:val="en-US"/>
              </w:rPr>
              <w:t xml:space="preserve">develop market relations with actors in vegetables, fruits, berries, </w:t>
            </w:r>
            <w:r w:rsidR="00A34CA4" w:rsidRPr="00B2306E">
              <w:rPr>
                <w:rFonts w:ascii="Arial" w:hAnsi="Arial" w:cs="Arial"/>
                <w:sz w:val="22"/>
                <w:szCs w:val="22"/>
                <w:lang w:val="en-US"/>
              </w:rPr>
              <w:t>dairy</w:t>
            </w:r>
            <w:r w:rsidRPr="00B2306E">
              <w:rPr>
                <w:rFonts w:ascii="Arial" w:hAnsi="Arial" w:cs="Arial"/>
                <w:sz w:val="22"/>
                <w:szCs w:val="22"/>
                <w:lang w:val="en-US"/>
              </w:rPr>
              <w:t>, meat</w:t>
            </w:r>
            <w:r w:rsidR="00A34CA4" w:rsidRPr="00B2306E">
              <w:rPr>
                <w:rFonts w:ascii="Arial" w:hAnsi="Arial" w:cs="Arial"/>
                <w:sz w:val="22"/>
                <w:szCs w:val="22"/>
                <w:lang w:val="en-US"/>
              </w:rPr>
              <w:t>,</w:t>
            </w:r>
            <w:r w:rsidRPr="00B2306E">
              <w:rPr>
                <w:rFonts w:ascii="Arial" w:hAnsi="Arial" w:cs="Arial"/>
                <w:sz w:val="22"/>
                <w:szCs w:val="22"/>
                <w:lang w:val="en-US"/>
              </w:rPr>
              <w:t xml:space="preserve"> </w:t>
            </w:r>
            <w:r w:rsidRPr="00DF55B2">
              <w:rPr>
                <w:rFonts w:ascii="Arial" w:hAnsi="Arial" w:cs="Arial"/>
                <w:sz w:val="22"/>
                <w:szCs w:val="22"/>
                <w:lang w:val="en-US"/>
              </w:rPr>
              <w:t>aquaculture</w:t>
            </w:r>
            <w:r w:rsidR="00A34CA4" w:rsidRPr="00DF55B2">
              <w:rPr>
                <w:rFonts w:ascii="Arial" w:hAnsi="Arial" w:cs="Arial"/>
                <w:sz w:val="22"/>
                <w:szCs w:val="22"/>
                <w:lang w:val="en-US"/>
              </w:rPr>
              <w:t xml:space="preserve">, confectionery and selected </w:t>
            </w:r>
            <w:r w:rsidR="009979F0" w:rsidRPr="00DF55B2">
              <w:rPr>
                <w:rFonts w:ascii="Arial" w:hAnsi="Arial" w:cs="Arial"/>
                <w:sz w:val="22"/>
                <w:szCs w:val="22"/>
                <w:lang w:val="en-US"/>
              </w:rPr>
              <w:t xml:space="preserve">consumer </w:t>
            </w:r>
            <w:r w:rsidR="00A34CA4" w:rsidRPr="00DF55B2">
              <w:rPr>
                <w:rFonts w:ascii="Arial" w:hAnsi="Arial" w:cs="Arial"/>
                <w:sz w:val="22"/>
                <w:szCs w:val="22"/>
                <w:lang w:val="en-US"/>
              </w:rPr>
              <w:t>food</w:t>
            </w:r>
            <w:r w:rsidR="009979F0" w:rsidRPr="00DF55B2">
              <w:rPr>
                <w:rFonts w:ascii="Arial" w:hAnsi="Arial" w:cs="Arial"/>
                <w:sz w:val="22"/>
                <w:szCs w:val="22"/>
                <w:lang w:val="en-US"/>
              </w:rPr>
              <w:t xml:space="preserve"> product</w:t>
            </w:r>
            <w:r w:rsidR="00A34CA4" w:rsidRPr="00DF55B2">
              <w:rPr>
                <w:rFonts w:ascii="Arial" w:hAnsi="Arial" w:cs="Arial"/>
                <w:sz w:val="22"/>
                <w:szCs w:val="22"/>
                <w:lang w:val="en-US"/>
              </w:rPr>
              <w:t>s</w:t>
            </w:r>
            <w:r w:rsidR="00904210" w:rsidRPr="00F52976">
              <w:rPr>
                <w:rFonts w:ascii="Arial" w:hAnsi="Arial" w:cs="Arial"/>
                <w:sz w:val="22"/>
                <w:szCs w:val="22"/>
                <w:lang w:val="en-US"/>
              </w:rPr>
              <w:t xml:space="preserve"> value chains</w:t>
            </w:r>
            <w:r w:rsidR="009979F0" w:rsidRPr="00F52976">
              <w:rPr>
                <w:rFonts w:ascii="Arial" w:hAnsi="Arial" w:cs="Arial"/>
                <w:sz w:val="22"/>
                <w:szCs w:val="22"/>
                <w:lang w:val="en-US"/>
              </w:rPr>
              <w:t>. Value chain actors include</w:t>
            </w:r>
            <w:r w:rsidR="002E39E1" w:rsidRPr="00F52976">
              <w:rPr>
                <w:rFonts w:ascii="Arial" w:hAnsi="Arial" w:cs="Arial"/>
                <w:sz w:val="22"/>
                <w:szCs w:val="22"/>
                <w:lang w:val="en-US"/>
              </w:rPr>
              <w:t>, for instance,</w:t>
            </w:r>
            <w:r w:rsidR="00502EB4" w:rsidRPr="006464D8">
              <w:rPr>
                <w:rFonts w:ascii="Arial" w:hAnsi="Arial" w:cs="Arial"/>
                <w:sz w:val="22"/>
                <w:szCs w:val="22"/>
                <w:lang w:val="en-US"/>
              </w:rPr>
              <w:t xml:space="preserve"> p</w:t>
            </w:r>
            <w:r w:rsidRPr="006464D8">
              <w:rPr>
                <w:rFonts w:ascii="Arial" w:hAnsi="Arial" w:cs="Arial"/>
                <w:sz w:val="22"/>
                <w:szCs w:val="22"/>
                <w:lang w:val="en-US"/>
              </w:rPr>
              <w:t xml:space="preserve">roviders of services and inputs, logistics, storage, processing, packaging, trade, etc. </w:t>
            </w:r>
          </w:p>
          <w:p w14:paraId="361DB5E0" w14:textId="5AE0E8AA" w:rsidR="000C0C9F" w:rsidRPr="00B2306E" w:rsidRDefault="000C0C9F" w:rsidP="000C0C9F">
            <w:pPr>
              <w:pStyle w:val="a6"/>
              <w:numPr>
                <w:ilvl w:val="3"/>
                <w:numId w:val="6"/>
              </w:numPr>
              <w:jc w:val="both"/>
              <w:rPr>
                <w:rFonts w:ascii="Arial" w:hAnsi="Arial" w:cs="Arial"/>
                <w:bCs/>
                <w:sz w:val="22"/>
                <w:szCs w:val="22"/>
                <w:lang w:val="uk-UA"/>
              </w:rPr>
            </w:pPr>
            <w:r w:rsidRPr="006464D8">
              <w:rPr>
                <w:rFonts w:ascii="Arial" w:hAnsi="Arial" w:cs="Arial"/>
                <w:sz w:val="22"/>
                <w:szCs w:val="22"/>
                <w:lang w:val="en-US"/>
              </w:rPr>
              <w:t xml:space="preserve">Support </w:t>
            </w:r>
            <w:r w:rsidR="00A34CA4" w:rsidRPr="006464D8">
              <w:rPr>
                <w:rFonts w:ascii="Arial" w:hAnsi="Arial" w:cs="Arial"/>
                <w:sz w:val="22"/>
                <w:szCs w:val="22"/>
                <w:lang w:val="en-US"/>
              </w:rPr>
              <w:t xml:space="preserve">setting up the </w:t>
            </w:r>
            <w:r w:rsidRPr="006464D8">
              <w:rPr>
                <w:rFonts w:ascii="Arial" w:hAnsi="Arial" w:cs="Arial"/>
                <w:sz w:val="22"/>
                <w:szCs w:val="22"/>
                <w:lang w:val="en-US"/>
              </w:rPr>
              <w:t>pilot demonstration sites based on MSMEs or</w:t>
            </w:r>
            <w:r w:rsidRPr="00B2306E">
              <w:rPr>
                <w:rFonts w:ascii="Arial" w:hAnsi="Arial" w:cs="Arial"/>
                <w:bCs/>
                <w:sz w:val="22"/>
                <w:szCs w:val="22"/>
                <w:lang w:val="en-US"/>
              </w:rPr>
              <w:t xml:space="preserve"> other partners</w:t>
            </w:r>
            <w:r w:rsidR="00EC790B" w:rsidRPr="00B2306E">
              <w:rPr>
                <w:rFonts w:ascii="Arial" w:hAnsi="Arial" w:cs="Arial"/>
                <w:bCs/>
                <w:sz w:val="22"/>
                <w:szCs w:val="22"/>
                <w:lang w:val="en-US"/>
              </w:rPr>
              <w:t>’ facilities</w:t>
            </w:r>
            <w:r w:rsidRPr="00B2306E">
              <w:rPr>
                <w:rFonts w:ascii="Arial" w:hAnsi="Arial" w:cs="Arial"/>
                <w:bCs/>
                <w:sz w:val="22"/>
                <w:szCs w:val="22"/>
                <w:lang w:val="en-US"/>
              </w:rPr>
              <w:t>, conduct demonstrations and</w:t>
            </w:r>
            <w:r w:rsidR="00EC790B" w:rsidRPr="00B2306E">
              <w:rPr>
                <w:rFonts w:ascii="Arial" w:hAnsi="Arial" w:cs="Arial"/>
                <w:bCs/>
                <w:sz w:val="22"/>
                <w:szCs w:val="22"/>
                <w:lang w:val="en-US"/>
              </w:rPr>
              <w:t xml:space="preserve"> share</w:t>
            </w:r>
            <w:r w:rsidRPr="00B2306E">
              <w:rPr>
                <w:rFonts w:ascii="Arial" w:hAnsi="Arial" w:cs="Arial"/>
                <w:bCs/>
                <w:sz w:val="22"/>
                <w:szCs w:val="22"/>
                <w:lang w:val="en-US"/>
              </w:rPr>
              <w:t xml:space="preserve"> knowledge/practical skills</w:t>
            </w:r>
            <w:r w:rsidR="00EC790B" w:rsidRPr="00B2306E">
              <w:rPr>
                <w:rFonts w:ascii="Arial" w:hAnsi="Arial" w:cs="Arial"/>
                <w:bCs/>
                <w:sz w:val="22"/>
                <w:szCs w:val="22"/>
                <w:lang w:val="en-US"/>
              </w:rPr>
              <w:t>.</w:t>
            </w:r>
            <w:r w:rsidRPr="00B2306E">
              <w:rPr>
                <w:rFonts w:ascii="Arial" w:hAnsi="Arial" w:cs="Arial"/>
                <w:bCs/>
                <w:sz w:val="22"/>
                <w:szCs w:val="22"/>
                <w:lang w:val="en-US"/>
              </w:rPr>
              <w:t xml:space="preserve"> </w:t>
            </w:r>
          </w:p>
          <w:p w14:paraId="2CD7344F" w14:textId="1C3E5F5A" w:rsidR="000C0C9F" w:rsidRPr="00B2306E" w:rsidRDefault="000C0C9F" w:rsidP="000C0C9F">
            <w:pPr>
              <w:pStyle w:val="a6"/>
              <w:numPr>
                <w:ilvl w:val="3"/>
                <w:numId w:val="6"/>
              </w:numPr>
              <w:jc w:val="both"/>
              <w:rPr>
                <w:rFonts w:ascii="Arial" w:hAnsi="Arial" w:cs="Arial"/>
                <w:sz w:val="22"/>
                <w:szCs w:val="22"/>
                <w:lang w:val="en-US"/>
              </w:rPr>
            </w:pPr>
            <w:r w:rsidRPr="00B2306E">
              <w:rPr>
                <w:rFonts w:ascii="Arial" w:hAnsi="Arial" w:cs="Arial"/>
                <w:sz w:val="22"/>
                <w:szCs w:val="22"/>
                <w:lang w:val="en-US"/>
              </w:rPr>
              <w:lastRenderedPageBreak/>
              <w:t>Promot</w:t>
            </w:r>
            <w:r w:rsidR="00EC790B" w:rsidRPr="00B2306E">
              <w:rPr>
                <w:rFonts w:ascii="Arial" w:hAnsi="Arial" w:cs="Arial"/>
                <w:sz w:val="22"/>
                <w:szCs w:val="22"/>
                <w:lang w:val="en-US"/>
              </w:rPr>
              <w:t>e</w:t>
            </w:r>
            <w:r w:rsidRPr="00B2306E">
              <w:rPr>
                <w:rFonts w:ascii="Arial" w:hAnsi="Arial" w:cs="Arial"/>
                <w:sz w:val="22"/>
                <w:szCs w:val="22"/>
                <w:lang w:val="en-US"/>
              </w:rPr>
              <w:t xml:space="preserve"> the cooperation strategy for MSMEs through provision of services and means of production, cultivation of </w:t>
            </w:r>
            <w:r w:rsidR="00EC790B" w:rsidRPr="00B2306E">
              <w:rPr>
                <w:rFonts w:ascii="Arial" w:hAnsi="Arial" w:cs="Arial"/>
                <w:sz w:val="22"/>
                <w:szCs w:val="22"/>
                <w:lang w:val="en-US"/>
              </w:rPr>
              <w:t>similar crops</w:t>
            </w:r>
            <w:r w:rsidRPr="00B2306E">
              <w:rPr>
                <w:rFonts w:ascii="Arial" w:hAnsi="Arial" w:cs="Arial"/>
                <w:sz w:val="22"/>
                <w:szCs w:val="22"/>
                <w:lang w:val="en-US"/>
              </w:rPr>
              <w:t xml:space="preserve">, post-harvest </w:t>
            </w:r>
            <w:r w:rsidR="00EC790B" w:rsidRPr="00B2306E">
              <w:rPr>
                <w:rFonts w:ascii="Arial" w:hAnsi="Arial" w:cs="Arial"/>
                <w:sz w:val="22"/>
                <w:szCs w:val="22"/>
                <w:lang w:val="en-US"/>
              </w:rPr>
              <w:t>handling</w:t>
            </w:r>
            <w:r w:rsidRPr="00B2306E">
              <w:rPr>
                <w:rFonts w:ascii="Arial" w:hAnsi="Arial" w:cs="Arial"/>
                <w:sz w:val="22"/>
                <w:szCs w:val="22"/>
                <w:lang w:val="en-US"/>
              </w:rPr>
              <w:t xml:space="preserve">, consolidation of </w:t>
            </w:r>
            <w:r w:rsidR="00CC111B" w:rsidRPr="00B2306E">
              <w:rPr>
                <w:rFonts w:ascii="Arial" w:hAnsi="Arial" w:cs="Arial"/>
                <w:sz w:val="22"/>
                <w:szCs w:val="22"/>
                <w:lang w:val="en-US"/>
              </w:rPr>
              <w:t>commercial batches</w:t>
            </w:r>
            <w:r w:rsidRPr="00B2306E">
              <w:rPr>
                <w:rFonts w:ascii="Arial" w:hAnsi="Arial" w:cs="Arial"/>
                <w:sz w:val="22"/>
                <w:szCs w:val="22"/>
                <w:lang w:val="en-US"/>
              </w:rPr>
              <w:t xml:space="preserve">, and subsequent sale of fruit and vegetable products with added value. </w:t>
            </w:r>
          </w:p>
          <w:p w14:paraId="56FE7DAF" w14:textId="380B3A73" w:rsidR="000C0C9F" w:rsidRPr="00B2306E" w:rsidRDefault="000C0C9F" w:rsidP="000C0C9F">
            <w:pPr>
              <w:pStyle w:val="a6"/>
              <w:numPr>
                <w:ilvl w:val="3"/>
                <w:numId w:val="6"/>
              </w:numPr>
              <w:jc w:val="both"/>
              <w:rPr>
                <w:rFonts w:ascii="Arial" w:hAnsi="Arial" w:cs="Arial"/>
                <w:sz w:val="22"/>
                <w:szCs w:val="22"/>
                <w:lang w:val="en-US"/>
              </w:rPr>
            </w:pPr>
            <w:r w:rsidRPr="00B2306E">
              <w:rPr>
                <w:rFonts w:ascii="Arial" w:hAnsi="Arial" w:cs="Arial"/>
                <w:sz w:val="22"/>
                <w:szCs w:val="22"/>
                <w:lang w:val="en-US"/>
              </w:rPr>
              <w:t>Identify the farmers' financing needs and advis</w:t>
            </w:r>
            <w:r w:rsidR="00CC111B" w:rsidRPr="00B2306E">
              <w:rPr>
                <w:rFonts w:ascii="Arial" w:hAnsi="Arial" w:cs="Arial"/>
                <w:sz w:val="22"/>
                <w:szCs w:val="22"/>
                <w:lang w:val="en-US"/>
              </w:rPr>
              <w:t>e</w:t>
            </w:r>
            <w:r w:rsidRPr="00B2306E">
              <w:rPr>
                <w:rFonts w:ascii="Arial" w:hAnsi="Arial" w:cs="Arial"/>
                <w:sz w:val="22"/>
                <w:szCs w:val="22"/>
                <w:lang w:val="en-US"/>
              </w:rPr>
              <w:t xml:space="preserve"> them to register </w:t>
            </w:r>
            <w:r w:rsidR="00CC111B" w:rsidRPr="00B2306E">
              <w:rPr>
                <w:rFonts w:ascii="Arial" w:hAnsi="Arial" w:cs="Arial"/>
                <w:sz w:val="22"/>
                <w:szCs w:val="22"/>
                <w:lang w:val="en-US"/>
              </w:rPr>
              <w:t>at</w:t>
            </w:r>
            <w:r w:rsidRPr="00B2306E">
              <w:rPr>
                <w:rFonts w:ascii="Arial" w:hAnsi="Arial" w:cs="Arial"/>
                <w:sz w:val="22"/>
                <w:szCs w:val="22"/>
                <w:lang w:val="en-US"/>
              </w:rPr>
              <w:t xml:space="preserve"> online platforms that </w:t>
            </w:r>
            <w:r w:rsidR="00CC111B" w:rsidRPr="00B2306E">
              <w:rPr>
                <w:rFonts w:ascii="Arial" w:hAnsi="Arial" w:cs="Arial"/>
                <w:sz w:val="22"/>
                <w:szCs w:val="22"/>
                <w:lang w:val="en-US"/>
              </w:rPr>
              <w:t>enable</w:t>
            </w:r>
            <w:r w:rsidRPr="00B2306E">
              <w:rPr>
                <w:rFonts w:ascii="Arial" w:hAnsi="Arial" w:cs="Arial"/>
                <w:sz w:val="22"/>
                <w:szCs w:val="22"/>
                <w:lang w:val="en-US"/>
              </w:rPr>
              <w:t xml:space="preserve"> </w:t>
            </w:r>
            <w:r w:rsidR="00CC111B" w:rsidRPr="00B2306E">
              <w:rPr>
                <w:rFonts w:ascii="Arial" w:hAnsi="Arial" w:cs="Arial"/>
                <w:sz w:val="22"/>
                <w:szCs w:val="22"/>
                <w:lang w:val="en-US"/>
              </w:rPr>
              <w:t xml:space="preserve">filing </w:t>
            </w:r>
            <w:r w:rsidRPr="00B2306E">
              <w:rPr>
                <w:rFonts w:ascii="Arial" w:hAnsi="Arial" w:cs="Arial"/>
                <w:sz w:val="22"/>
                <w:szCs w:val="22"/>
                <w:lang w:val="en-US"/>
              </w:rPr>
              <w:t>applications to financial institutions and State bodies, including through the Agrarian Register</w:t>
            </w:r>
            <w:r w:rsidR="00CC111B" w:rsidRPr="00B2306E">
              <w:rPr>
                <w:rFonts w:ascii="Arial" w:hAnsi="Arial" w:cs="Arial"/>
                <w:sz w:val="22"/>
                <w:szCs w:val="22"/>
                <w:lang w:val="en-US"/>
              </w:rPr>
              <w:t>.</w:t>
            </w:r>
          </w:p>
          <w:p w14:paraId="7C288B3F" w14:textId="0F7FEE6E" w:rsidR="000C0C9F" w:rsidRPr="00B2306E" w:rsidRDefault="000C0C9F" w:rsidP="000C0C9F">
            <w:pPr>
              <w:pStyle w:val="a6"/>
              <w:numPr>
                <w:ilvl w:val="3"/>
                <w:numId w:val="6"/>
              </w:numPr>
              <w:jc w:val="both"/>
              <w:rPr>
                <w:rFonts w:ascii="Arial" w:hAnsi="Arial" w:cs="Arial"/>
                <w:sz w:val="22"/>
                <w:szCs w:val="22"/>
                <w:lang w:val="en-US"/>
              </w:rPr>
            </w:pPr>
            <w:r w:rsidRPr="00B2306E">
              <w:rPr>
                <w:rFonts w:ascii="Arial" w:hAnsi="Arial" w:cs="Arial"/>
                <w:sz w:val="22"/>
                <w:szCs w:val="22"/>
                <w:lang w:val="en-US"/>
              </w:rPr>
              <w:t xml:space="preserve">Inform target </w:t>
            </w:r>
            <w:r w:rsidR="00883D0E" w:rsidRPr="00B2306E">
              <w:rPr>
                <w:rFonts w:ascii="Arial" w:hAnsi="Arial" w:cs="Arial"/>
                <w:sz w:val="22"/>
                <w:szCs w:val="22"/>
                <w:lang w:val="en-US"/>
              </w:rPr>
              <w:t>M</w:t>
            </w:r>
            <w:r w:rsidRPr="00B2306E">
              <w:rPr>
                <w:rFonts w:ascii="Arial" w:hAnsi="Arial" w:cs="Arial"/>
                <w:sz w:val="22"/>
                <w:szCs w:val="22"/>
                <w:lang w:val="en-US"/>
              </w:rPr>
              <w:t xml:space="preserve">SMEs about the instruments and mechanisms </w:t>
            </w:r>
            <w:r w:rsidR="00711474" w:rsidRPr="00B2306E">
              <w:rPr>
                <w:rFonts w:ascii="Arial" w:hAnsi="Arial" w:cs="Arial"/>
                <w:sz w:val="22"/>
                <w:szCs w:val="22"/>
                <w:lang w:val="en-US"/>
              </w:rPr>
              <w:t>for</w:t>
            </w:r>
            <w:r w:rsidRPr="00B2306E">
              <w:rPr>
                <w:rFonts w:ascii="Arial" w:hAnsi="Arial" w:cs="Arial"/>
                <w:sz w:val="22"/>
                <w:szCs w:val="22"/>
                <w:lang w:val="en-US"/>
              </w:rPr>
              <w:t xml:space="preserve"> attracting financial resources, including preferential support from the Government of Ukraine.</w:t>
            </w:r>
          </w:p>
          <w:p w14:paraId="3A72E693" w14:textId="763DEC5A" w:rsidR="000C0C9F" w:rsidRPr="00B2306E" w:rsidRDefault="000C0C9F" w:rsidP="000C0C9F">
            <w:pPr>
              <w:pStyle w:val="a6"/>
              <w:numPr>
                <w:ilvl w:val="3"/>
                <w:numId w:val="6"/>
              </w:numPr>
              <w:jc w:val="both"/>
              <w:rPr>
                <w:rFonts w:ascii="Arial" w:hAnsi="Arial" w:cs="Arial"/>
                <w:sz w:val="22"/>
                <w:szCs w:val="22"/>
                <w:lang w:val="en-US"/>
              </w:rPr>
            </w:pPr>
            <w:r w:rsidRPr="00B2306E">
              <w:rPr>
                <w:rFonts w:ascii="Arial" w:hAnsi="Arial" w:cs="Arial"/>
                <w:sz w:val="22"/>
                <w:szCs w:val="22"/>
                <w:lang w:val="en-US"/>
              </w:rPr>
              <w:t xml:space="preserve">Supporting </w:t>
            </w:r>
            <w:r w:rsidR="00711474" w:rsidRPr="00B2306E">
              <w:rPr>
                <w:rFonts w:ascii="Arial" w:hAnsi="Arial" w:cs="Arial"/>
                <w:sz w:val="22"/>
                <w:szCs w:val="22"/>
                <w:lang w:val="en-US"/>
              </w:rPr>
              <w:t xml:space="preserve">irrigation </w:t>
            </w:r>
            <w:r w:rsidRPr="00B2306E">
              <w:rPr>
                <w:rFonts w:ascii="Arial" w:hAnsi="Arial" w:cs="Arial"/>
                <w:sz w:val="22"/>
                <w:szCs w:val="22"/>
                <w:lang w:val="en-US"/>
              </w:rPr>
              <w:t>activities and projects</w:t>
            </w:r>
            <w:r w:rsidR="00711474" w:rsidRPr="00B2306E">
              <w:rPr>
                <w:rFonts w:ascii="Arial" w:hAnsi="Arial" w:cs="Arial"/>
                <w:sz w:val="22"/>
                <w:szCs w:val="22"/>
                <w:lang w:val="en-US"/>
              </w:rPr>
              <w:t>.</w:t>
            </w:r>
          </w:p>
          <w:p w14:paraId="65046473" w14:textId="338DB844" w:rsidR="000C0C9F" w:rsidRPr="00B2306E" w:rsidRDefault="000C0C9F" w:rsidP="000C0C9F">
            <w:pPr>
              <w:pStyle w:val="a6"/>
              <w:numPr>
                <w:ilvl w:val="3"/>
                <w:numId w:val="6"/>
              </w:numPr>
              <w:jc w:val="both"/>
              <w:rPr>
                <w:rFonts w:ascii="Arial" w:hAnsi="Arial" w:cs="Arial"/>
                <w:sz w:val="22"/>
                <w:szCs w:val="22"/>
                <w:lang w:val="en-US"/>
              </w:rPr>
            </w:pPr>
            <w:r w:rsidRPr="00B2306E">
              <w:rPr>
                <w:rFonts w:ascii="Arial" w:hAnsi="Arial" w:cs="Arial"/>
                <w:sz w:val="22"/>
                <w:szCs w:val="22"/>
                <w:lang w:val="en-US"/>
              </w:rPr>
              <w:t>Participat</w:t>
            </w:r>
            <w:r w:rsidR="00711474" w:rsidRPr="00B2306E">
              <w:rPr>
                <w:rFonts w:ascii="Arial" w:hAnsi="Arial" w:cs="Arial"/>
                <w:sz w:val="22"/>
                <w:szCs w:val="22"/>
                <w:lang w:val="en-US"/>
              </w:rPr>
              <w:t>e</w:t>
            </w:r>
            <w:r w:rsidRPr="00B2306E">
              <w:rPr>
                <w:rFonts w:ascii="Arial" w:hAnsi="Arial" w:cs="Arial"/>
                <w:sz w:val="22"/>
                <w:szCs w:val="22"/>
                <w:lang w:val="en-US"/>
              </w:rPr>
              <w:t xml:space="preserve"> in AGRO</w:t>
            </w:r>
            <w:r w:rsidR="00711474" w:rsidRPr="00B2306E">
              <w:rPr>
                <w:rFonts w:ascii="Arial" w:hAnsi="Arial" w:cs="Arial"/>
                <w:sz w:val="22"/>
                <w:szCs w:val="22"/>
                <w:lang w:val="en-US"/>
              </w:rPr>
              <w:t>’s</w:t>
            </w:r>
            <w:r w:rsidRPr="00B2306E">
              <w:rPr>
                <w:rFonts w:ascii="Arial" w:hAnsi="Arial" w:cs="Arial"/>
                <w:sz w:val="22"/>
                <w:szCs w:val="22"/>
                <w:lang w:val="en-US"/>
              </w:rPr>
              <w:t xml:space="preserve"> cooperation, learning and adapt</w:t>
            </w:r>
            <w:r w:rsidR="00711474" w:rsidRPr="00B2306E">
              <w:rPr>
                <w:rFonts w:ascii="Arial" w:hAnsi="Arial" w:cs="Arial"/>
                <w:sz w:val="22"/>
                <w:szCs w:val="22"/>
                <w:lang w:val="en-US"/>
              </w:rPr>
              <w:t>ing</w:t>
            </w:r>
            <w:r w:rsidRPr="00B2306E">
              <w:rPr>
                <w:rFonts w:ascii="Arial" w:hAnsi="Arial" w:cs="Arial"/>
                <w:sz w:val="22"/>
                <w:szCs w:val="22"/>
                <w:lang w:val="en-US"/>
              </w:rPr>
              <w:t xml:space="preserve"> (CLA) activities — analysis and adaptation of project activities </w:t>
            </w:r>
            <w:r w:rsidR="00EC21D4" w:rsidRPr="00B2306E">
              <w:rPr>
                <w:rFonts w:ascii="Arial" w:hAnsi="Arial" w:cs="Arial"/>
                <w:sz w:val="22"/>
                <w:szCs w:val="22"/>
                <w:lang w:val="en-US"/>
              </w:rPr>
              <w:t>to</w:t>
            </w:r>
            <w:r w:rsidRPr="00B2306E">
              <w:rPr>
                <w:rFonts w:ascii="Arial" w:hAnsi="Arial" w:cs="Arial"/>
                <w:sz w:val="22"/>
                <w:szCs w:val="22"/>
                <w:lang w:val="en-US"/>
              </w:rPr>
              <w:t xml:space="preserve"> </w:t>
            </w:r>
            <w:r w:rsidR="00711474" w:rsidRPr="00B2306E">
              <w:rPr>
                <w:rFonts w:ascii="Arial" w:hAnsi="Arial" w:cs="Arial"/>
                <w:sz w:val="22"/>
                <w:szCs w:val="22"/>
                <w:lang w:val="en-US"/>
              </w:rPr>
              <w:t>the market</w:t>
            </w:r>
            <w:r w:rsidR="00EC21D4" w:rsidRPr="00B2306E">
              <w:rPr>
                <w:rFonts w:ascii="Arial" w:hAnsi="Arial" w:cs="Arial"/>
                <w:sz w:val="22"/>
                <w:szCs w:val="22"/>
                <w:lang w:val="en-US"/>
              </w:rPr>
              <w:t xml:space="preserve"> </w:t>
            </w:r>
            <w:r w:rsidRPr="00B2306E">
              <w:rPr>
                <w:rFonts w:ascii="Arial" w:hAnsi="Arial" w:cs="Arial"/>
                <w:sz w:val="22"/>
                <w:szCs w:val="22"/>
                <w:lang w:val="en-US"/>
              </w:rPr>
              <w:t>changes and needs</w:t>
            </w:r>
            <w:r w:rsidR="00EC21D4" w:rsidRPr="00B2306E">
              <w:rPr>
                <w:rFonts w:ascii="Arial" w:hAnsi="Arial" w:cs="Arial"/>
                <w:sz w:val="22"/>
                <w:szCs w:val="22"/>
                <w:lang w:val="en-US"/>
              </w:rPr>
              <w:t>.</w:t>
            </w:r>
            <w:r w:rsidRPr="00B2306E">
              <w:rPr>
                <w:rFonts w:ascii="Arial" w:hAnsi="Arial" w:cs="Arial"/>
                <w:sz w:val="22"/>
                <w:szCs w:val="22"/>
                <w:lang w:val="en-US"/>
              </w:rPr>
              <w:t xml:space="preserve"> </w:t>
            </w:r>
          </w:p>
          <w:p w14:paraId="748E81D1" w14:textId="43005E0B" w:rsidR="000C0C9F" w:rsidRPr="006464D8" w:rsidRDefault="000C0C9F" w:rsidP="000C0C9F">
            <w:pPr>
              <w:pStyle w:val="a6"/>
              <w:numPr>
                <w:ilvl w:val="3"/>
                <w:numId w:val="6"/>
              </w:numPr>
              <w:jc w:val="both"/>
              <w:rPr>
                <w:rFonts w:ascii="Arial" w:hAnsi="Arial" w:cs="Arial"/>
                <w:sz w:val="22"/>
                <w:szCs w:val="22"/>
                <w:lang w:val="en-US"/>
              </w:rPr>
            </w:pPr>
            <w:r w:rsidRPr="00B2306E">
              <w:rPr>
                <w:rFonts w:ascii="Arial" w:hAnsi="Arial" w:cs="Arial"/>
                <w:sz w:val="22"/>
                <w:szCs w:val="22"/>
                <w:lang w:val="en-US"/>
              </w:rPr>
              <w:t xml:space="preserve">Support activities </w:t>
            </w:r>
            <w:r w:rsidR="00E36FB6" w:rsidRPr="00B2306E">
              <w:rPr>
                <w:rFonts w:ascii="Arial" w:hAnsi="Arial" w:cs="Arial"/>
                <w:sz w:val="22"/>
                <w:szCs w:val="22"/>
                <w:lang w:val="en-US"/>
              </w:rPr>
              <w:t>on</w:t>
            </w:r>
            <w:r w:rsidRPr="00B2306E">
              <w:rPr>
                <w:rFonts w:ascii="Arial" w:hAnsi="Arial" w:cs="Arial"/>
                <w:sz w:val="22"/>
                <w:szCs w:val="22"/>
                <w:lang w:val="en-US"/>
              </w:rPr>
              <w:t xml:space="preserve"> </w:t>
            </w:r>
            <w:r w:rsidR="00E36FB6" w:rsidRPr="00B2306E">
              <w:rPr>
                <w:rFonts w:ascii="Arial" w:hAnsi="Arial" w:cs="Arial"/>
                <w:sz w:val="22"/>
                <w:szCs w:val="22"/>
                <w:lang w:val="en-US"/>
              </w:rPr>
              <w:t xml:space="preserve">monitoring </w:t>
            </w:r>
            <w:r w:rsidRPr="00B2306E">
              <w:rPr>
                <w:rFonts w:ascii="Arial" w:hAnsi="Arial" w:cs="Arial"/>
                <w:sz w:val="22"/>
                <w:szCs w:val="22"/>
                <w:lang w:val="en-US"/>
              </w:rPr>
              <w:t>AGRO</w:t>
            </w:r>
            <w:r w:rsidR="00E36FB6" w:rsidRPr="00B2306E">
              <w:rPr>
                <w:rFonts w:ascii="Arial" w:hAnsi="Arial" w:cs="Arial"/>
                <w:sz w:val="22"/>
                <w:szCs w:val="22"/>
                <w:lang w:val="en-US"/>
              </w:rPr>
              <w:t>’s</w:t>
            </w:r>
            <w:r w:rsidRPr="00B2306E">
              <w:rPr>
                <w:rFonts w:ascii="Arial" w:hAnsi="Arial" w:cs="Arial"/>
                <w:sz w:val="22"/>
                <w:szCs w:val="22"/>
                <w:lang w:val="en-US"/>
              </w:rPr>
              <w:t xml:space="preserve"> performance</w:t>
            </w:r>
            <w:r w:rsidR="00635A65" w:rsidRPr="00B2306E">
              <w:rPr>
                <w:rFonts w:ascii="Arial" w:hAnsi="Arial" w:cs="Arial"/>
                <w:sz w:val="22"/>
                <w:szCs w:val="22"/>
                <w:lang w:val="uk-UA"/>
              </w:rPr>
              <w:t xml:space="preserve"> </w:t>
            </w:r>
            <w:r w:rsidR="00635A65" w:rsidRPr="00B2306E">
              <w:rPr>
                <w:rFonts w:ascii="Arial" w:hAnsi="Arial" w:cs="Arial"/>
                <w:sz w:val="22"/>
                <w:szCs w:val="22"/>
                <w:lang w:val="en-US"/>
              </w:rPr>
              <w:t>indicators</w:t>
            </w:r>
            <w:r w:rsidRPr="00F52976">
              <w:rPr>
                <w:rFonts w:ascii="Arial" w:hAnsi="Arial" w:cs="Arial"/>
                <w:sz w:val="22"/>
                <w:szCs w:val="22"/>
                <w:lang w:val="en-US"/>
              </w:rPr>
              <w:t xml:space="preserve"> and </w:t>
            </w:r>
            <w:r w:rsidR="00F52976" w:rsidRPr="00B2306E">
              <w:rPr>
                <w:rFonts w:ascii="Arial" w:hAnsi="Arial" w:cs="Arial"/>
                <w:sz w:val="22"/>
                <w:szCs w:val="22"/>
                <w:lang w:val="en-US"/>
              </w:rPr>
              <w:t>progress in implementing initiatives</w:t>
            </w:r>
            <w:r w:rsidR="00E36FB6" w:rsidRPr="00F52976">
              <w:rPr>
                <w:rFonts w:ascii="Arial" w:hAnsi="Arial" w:cs="Arial"/>
                <w:sz w:val="22"/>
                <w:szCs w:val="22"/>
                <w:lang w:val="en-US"/>
              </w:rPr>
              <w:t xml:space="preserve"> </w:t>
            </w:r>
            <w:r w:rsidRPr="00F52976">
              <w:rPr>
                <w:rFonts w:ascii="Arial" w:hAnsi="Arial" w:cs="Arial"/>
                <w:sz w:val="22"/>
                <w:szCs w:val="22"/>
                <w:lang w:val="en-US"/>
              </w:rPr>
              <w:t xml:space="preserve">in </w:t>
            </w:r>
            <w:r w:rsidR="00F52976" w:rsidRPr="00B2306E">
              <w:rPr>
                <w:rFonts w:ascii="Arial" w:hAnsi="Arial" w:cs="Arial"/>
                <w:sz w:val="22"/>
                <w:szCs w:val="22"/>
                <w:lang w:val="en-US"/>
              </w:rPr>
              <w:t xml:space="preserve">the </w:t>
            </w:r>
            <w:r w:rsidRPr="00F52976">
              <w:rPr>
                <w:rFonts w:ascii="Arial" w:hAnsi="Arial" w:cs="Arial"/>
                <w:sz w:val="22"/>
                <w:szCs w:val="22"/>
                <w:lang w:val="en-US"/>
              </w:rPr>
              <w:t xml:space="preserve">communities, including compliance with USAID </w:t>
            </w:r>
            <w:r w:rsidRPr="006464D8">
              <w:rPr>
                <w:rFonts w:ascii="Arial" w:hAnsi="Arial" w:cs="Arial"/>
                <w:sz w:val="22"/>
                <w:szCs w:val="22"/>
                <w:lang w:val="en-US"/>
              </w:rPr>
              <w:t>environmental requirements</w:t>
            </w:r>
            <w:r w:rsidR="00E36FB6" w:rsidRPr="006464D8">
              <w:rPr>
                <w:rFonts w:ascii="Arial" w:hAnsi="Arial" w:cs="Arial"/>
                <w:sz w:val="22"/>
                <w:szCs w:val="22"/>
                <w:lang w:val="en-US"/>
              </w:rPr>
              <w:t>.</w:t>
            </w:r>
          </w:p>
          <w:p w14:paraId="1A171A4D" w14:textId="1778FA07" w:rsidR="000C0C9F" w:rsidRPr="006464D8" w:rsidRDefault="000C0C9F" w:rsidP="000C0C9F">
            <w:pPr>
              <w:pStyle w:val="a6"/>
              <w:numPr>
                <w:ilvl w:val="3"/>
                <w:numId w:val="6"/>
              </w:numPr>
              <w:jc w:val="both"/>
              <w:rPr>
                <w:rFonts w:ascii="Arial" w:hAnsi="Arial" w:cs="Arial"/>
                <w:sz w:val="22"/>
                <w:szCs w:val="22"/>
                <w:lang w:val="en-US"/>
              </w:rPr>
            </w:pPr>
            <w:r w:rsidRPr="00F52976">
              <w:rPr>
                <w:rFonts w:ascii="Arial" w:hAnsi="Arial" w:cs="Arial"/>
                <w:sz w:val="22"/>
                <w:szCs w:val="22"/>
                <w:lang w:val="en-US"/>
              </w:rPr>
              <w:t>As necessary, organi</w:t>
            </w:r>
            <w:r w:rsidR="00E36FB6" w:rsidRPr="00F52976">
              <w:rPr>
                <w:rFonts w:ascii="Arial" w:hAnsi="Arial" w:cs="Arial"/>
                <w:sz w:val="22"/>
                <w:szCs w:val="22"/>
                <w:lang w:val="en-US"/>
              </w:rPr>
              <w:t>ze</w:t>
            </w:r>
            <w:r w:rsidRPr="00F52976">
              <w:rPr>
                <w:rFonts w:ascii="Arial" w:hAnsi="Arial" w:cs="Arial"/>
                <w:sz w:val="22"/>
                <w:szCs w:val="22"/>
                <w:lang w:val="en-US"/>
              </w:rPr>
              <w:t xml:space="preserve"> </w:t>
            </w:r>
            <w:r w:rsidR="00E36FB6" w:rsidRPr="00F52976">
              <w:rPr>
                <w:rFonts w:ascii="Arial" w:hAnsi="Arial" w:cs="Arial"/>
                <w:sz w:val="22"/>
                <w:szCs w:val="22"/>
                <w:lang w:val="en-US"/>
              </w:rPr>
              <w:t>and m</w:t>
            </w:r>
            <w:r w:rsidRPr="00F52976">
              <w:rPr>
                <w:rFonts w:ascii="Arial" w:hAnsi="Arial" w:cs="Arial"/>
                <w:sz w:val="22"/>
                <w:szCs w:val="22"/>
                <w:lang w:val="en-US"/>
              </w:rPr>
              <w:t xml:space="preserve">aintain monitoring and reporting on </w:t>
            </w:r>
            <w:r w:rsidR="000A09EB" w:rsidRPr="006464D8">
              <w:rPr>
                <w:rFonts w:ascii="Arial" w:hAnsi="Arial" w:cs="Arial"/>
                <w:sz w:val="22"/>
                <w:szCs w:val="22"/>
                <w:lang w:val="en-US"/>
              </w:rPr>
              <w:t xml:space="preserve">AGRO’s undertaken </w:t>
            </w:r>
            <w:r w:rsidRPr="006464D8">
              <w:rPr>
                <w:rFonts w:ascii="Arial" w:hAnsi="Arial" w:cs="Arial"/>
                <w:sz w:val="22"/>
                <w:szCs w:val="22"/>
                <w:lang w:val="en-US"/>
              </w:rPr>
              <w:t xml:space="preserve">activities and key monitoring indicators. </w:t>
            </w:r>
          </w:p>
          <w:p w14:paraId="0358BAB1" w14:textId="24F3BEB8" w:rsidR="000C0C9F" w:rsidRPr="00B2306E" w:rsidRDefault="000C0C9F" w:rsidP="000C0C9F">
            <w:pPr>
              <w:pStyle w:val="a6"/>
              <w:numPr>
                <w:ilvl w:val="3"/>
                <w:numId w:val="6"/>
              </w:numPr>
              <w:jc w:val="both"/>
              <w:rPr>
                <w:rFonts w:ascii="Arial" w:hAnsi="Arial" w:cs="Arial"/>
                <w:sz w:val="22"/>
                <w:szCs w:val="22"/>
                <w:lang w:val="en-US"/>
              </w:rPr>
            </w:pPr>
            <w:r w:rsidRPr="006464D8">
              <w:rPr>
                <w:rFonts w:ascii="Arial" w:hAnsi="Arial" w:cs="Arial"/>
                <w:sz w:val="22"/>
                <w:szCs w:val="22"/>
                <w:lang w:val="en-US"/>
              </w:rPr>
              <w:t>Coordinat</w:t>
            </w:r>
            <w:r w:rsidR="000A09EB" w:rsidRPr="006464D8">
              <w:rPr>
                <w:rFonts w:ascii="Arial" w:hAnsi="Arial" w:cs="Arial"/>
                <w:sz w:val="22"/>
                <w:szCs w:val="22"/>
                <w:lang w:val="en-US"/>
              </w:rPr>
              <w:t>e</w:t>
            </w:r>
            <w:r w:rsidRPr="006464D8">
              <w:rPr>
                <w:rFonts w:ascii="Arial" w:hAnsi="Arial" w:cs="Arial"/>
                <w:sz w:val="22"/>
                <w:szCs w:val="22"/>
                <w:lang w:val="en-US"/>
              </w:rPr>
              <w:t xml:space="preserve"> activities with other </w:t>
            </w:r>
            <w:r w:rsidR="000A09EB" w:rsidRPr="006464D8">
              <w:rPr>
                <w:rFonts w:ascii="Arial" w:hAnsi="Arial" w:cs="Arial"/>
                <w:sz w:val="22"/>
                <w:szCs w:val="22"/>
                <w:lang w:val="en-US"/>
              </w:rPr>
              <w:t xml:space="preserve">AGRO </w:t>
            </w:r>
            <w:r w:rsidRPr="00B2306E">
              <w:rPr>
                <w:rFonts w:ascii="Arial" w:hAnsi="Arial" w:cs="Arial"/>
                <w:sz w:val="22"/>
                <w:szCs w:val="22"/>
                <w:lang w:val="en-US"/>
              </w:rPr>
              <w:t>employees,</w:t>
            </w:r>
            <w:r w:rsidR="001C21A2" w:rsidRPr="00B2306E">
              <w:rPr>
                <w:rFonts w:ascii="Arial" w:hAnsi="Arial" w:cs="Arial"/>
                <w:sz w:val="22"/>
                <w:szCs w:val="22"/>
                <w:lang w:val="en-US"/>
              </w:rPr>
              <w:t xml:space="preserve"> </w:t>
            </w:r>
            <w:r w:rsidRPr="00B2306E">
              <w:rPr>
                <w:rFonts w:ascii="Arial" w:hAnsi="Arial" w:cs="Arial"/>
                <w:sz w:val="22"/>
                <w:szCs w:val="22"/>
                <w:lang w:val="en-US"/>
              </w:rPr>
              <w:t>propos</w:t>
            </w:r>
            <w:r w:rsidR="001C21A2" w:rsidRPr="00B2306E">
              <w:rPr>
                <w:rFonts w:ascii="Arial" w:hAnsi="Arial" w:cs="Arial"/>
                <w:sz w:val="22"/>
                <w:szCs w:val="22"/>
                <w:lang w:val="en-US"/>
              </w:rPr>
              <w:t>e</w:t>
            </w:r>
            <w:r w:rsidR="000A09EB" w:rsidRPr="00B2306E">
              <w:rPr>
                <w:rFonts w:ascii="Arial" w:hAnsi="Arial" w:cs="Arial"/>
                <w:sz w:val="22"/>
                <w:szCs w:val="22"/>
                <w:lang w:val="en-US"/>
              </w:rPr>
              <w:t xml:space="preserve"> improv</w:t>
            </w:r>
            <w:r w:rsidR="001C21A2" w:rsidRPr="00B2306E">
              <w:rPr>
                <w:rFonts w:ascii="Arial" w:hAnsi="Arial" w:cs="Arial"/>
                <w:sz w:val="22"/>
                <w:szCs w:val="22"/>
                <w:lang w:val="en-US"/>
              </w:rPr>
              <w:t>ements in</w:t>
            </w:r>
            <w:r w:rsidR="000A09EB" w:rsidRPr="00B2306E">
              <w:rPr>
                <w:rFonts w:ascii="Arial" w:hAnsi="Arial" w:cs="Arial"/>
                <w:sz w:val="22"/>
                <w:szCs w:val="22"/>
                <w:lang w:val="en-US"/>
              </w:rPr>
              <w:t xml:space="preserve"> the </w:t>
            </w:r>
            <w:r w:rsidR="001C21A2" w:rsidRPr="00B2306E">
              <w:rPr>
                <w:rFonts w:ascii="Arial" w:hAnsi="Arial" w:cs="Arial"/>
                <w:sz w:val="22"/>
                <w:szCs w:val="22"/>
                <w:lang w:val="en-US"/>
              </w:rPr>
              <w:t xml:space="preserve">Activity </w:t>
            </w:r>
            <w:r w:rsidR="000A09EB" w:rsidRPr="00B2306E">
              <w:rPr>
                <w:rFonts w:ascii="Arial" w:hAnsi="Arial" w:cs="Arial"/>
                <w:sz w:val="22"/>
                <w:szCs w:val="22"/>
                <w:lang w:val="en-US"/>
              </w:rPr>
              <w:t xml:space="preserve">initiatives </w:t>
            </w:r>
            <w:r w:rsidRPr="00B2306E">
              <w:rPr>
                <w:rFonts w:ascii="Arial" w:hAnsi="Arial" w:cs="Arial"/>
                <w:sz w:val="22"/>
                <w:szCs w:val="22"/>
                <w:lang w:val="en-US"/>
              </w:rPr>
              <w:t xml:space="preserve">aimed at MSME target groups and </w:t>
            </w:r>
            <w:r w:rsidR="0023093D" w:rsidRPr="00B2306E">
              <w:rPr>
                <w:rFonts w:ascii="Arial" w:hAnsi="Arial" w:cs="Arial"/>
                <w:sz w:val="22"/>
                <w:szCs w:val="22"/>
                <w:lang w:val="en-US"/>
              </w:rPr>
              <w:t>CCs</w:t>
            </w:r>
            <w:r w:rsidRPr="00B2306E">
              <w:rPr>
                <w:rFonts w:ascii="Arial" w:hAnsi="Arial" w:cs="Arial"/>
                <w:sz w:val="22"/>
                <w:szCs w:val="22"/>
                <w:lang w:val="en-US"/>
              </w:rPr>
              <w:t xml:space="preserve">. </w:t>
            </w:r>
          </w:p>
          <w:p w14:paraId="6BB691BA" w14:textId="35E85696" w:rsidR="00723454" w:rsidRPr="00B2306E" w:rsidRDefault="000C0C9F" w:rsidP="000C0C9F">
            <w:pPr>
              <w:pStyle w:val="a6"/>
              <w:numPr>
                <w:ilvl w:val="3"/>
                <w:numId w:val="6"/>
              </w:numPr>
              <w:jc w:val="both"/>
              <w:rPr>
                <w:rFonts w:ascii="Arial" w:hAnsi="Arial" w:cs="Arial"/>
                <w:sz w:val="22"/>
                <w:szCs w:val="22"/>
                <w:lang w:val="en-US"/>
              </w:rPr>
            </w:pPr>
            <w:r w:rsidRPr="00B2306E">
              <w:rPr>
                <w:rFonts w:ascii="Arial" w:hAnsi="Arial" w:cs="Arial"/>
                <w:sz w:val="22"/>
                <w:szCs w:val="22"/>
                <w:lang w:val="en-US"/>
              </w:rPr>
              <w:t xml:space="preserve">Perform other tasks </w:t>
            </w:r>
            <w:r w:rsidR="0023093D" w:rsidRPr="00B2306E">
              <w:rPr>
                <w:rFonts w:ascii="Arial" w:hAnsi="Arial" w:cs="Arial"/>
                <w:sz w:val="22"/>
                <w:szCs w:val="22"/>
                <w:lang w:val="en-US"/>
              </w:rPr>
              <w:t xml:space="preserve">assigned by the Chief of Party. </w:t>
            </w:r>
          </w:p>
          <w:p w14:paraId="5E85C44C" w14:textId="141EC50D" w:rsidR="00964295" w:rsidRPr="00461C51" w:rsidRDefault="00964295" w:rsidP="00B82C9C">
            <w:pPr>
              <w:jc w:val="both"/>
              <w:rPr>
                <w:rFonts w:ascii="Arial" w:hAnsi="Arial" w:cs="Arial"/>
                <w:sz w:val="22"/>
                <w:szCs w:val="22"/>
                <w:lang w:val="uk-UA"/>
              </w:rPr>
            </w:pPr>
          </w:p>
        </w:tc>
      </w:tr>
      <w:tr w:rsidR="00964295" w:rsidRPr="008A44D4" w14:paraId="7B2B20EB" w14:textId="77777777" w:rsidTr="6F418636">
        <w:tc>
          <w:tcPr>
            <w:tcW w:w="5123" w:type="dxa"/>
          </w:tcPr>
          <w:p w14:paraId="4C84889E" w14:textId="4DCACA9F" w:rsidR="00964295" w:rsidRPr="00ED2B99" w:rsidRDefault="00964295" w:rsidP="00950FA0">
            <w:pPr>
              <w:jc w:val="both"/>
              <w:rPr>
                <w:rFonts w:ascii="Arial" w:hAnsi="Arial" w:cs="Arial"/>
                <w:b/>
                <w:sz w:val="22"/>
                <w:szCs w:val="22"/>
                <w:lang w:val="uk-UA"/>
              </w:rPr>
            </w:pPr>
            <w:r w:rsidRPr="00ED2B99">
              <w:rPr>
                <w:rFonts w:ascii="Arial" w:hAnsi="Arial" w:cs="Arial"/>
                <w:b/>
                <w:sz w:val="22"/>
                <w:szCs w:val="22"/>
                <w:lang w:val="uk-UA"/>
              </w:rPr>
              <w:lastRenderedPageBreak/>
              <w:t>Умови</w:t>
            </w:r>
            <w:r w:rsidR="00A943B3" w:rsidRPr="00ED2B99">
              <w:rPr>
                <w:rFonts w:ascii="Arial" w:hAnsi="Arial" w:cs="Arial"/>
                <w:b/>
                <w:sz w:val="22"/>
                <w:szCs w:val="22"/>
              </w:rPr>
              <w:t xml:space="preserve"> </w:t>
            </w:r>
            <w:r w:rsidR="00A943B3" w:rsidRPr="00ED2B99">
              <w:rPr>
                <w:rFonts w:ascii="Arial" w:hAnsi="Arial" w:cs="Arial"/>
                <w:b/>
                <w:sz w:val="22"/>
                <w:szCs w:val="22"/>
                <w:lang w:val="uk-UA"/>
              </w:rPr>
              <w:t xml:space="preserve">і терміни </w:t>
            </w:r>
            <w:r w:rsidRPr="00ED2B99">
              <w:rPr>
                <w:rFonts w:ascii="Arial" w:hAnsi="Arial" w:cs="Arial"/>
                <w:b/>
                <w:sz w:val="22"/>
                <w:szCs w:val="22"/>
                <w:lang w:val="uk-UA"/>
              </w:rPr>
              <w:t>роботи та підпорядкування:</w:t>
            </w:r>
          </w:p>
          <w:p w14:paraId="1379F755" w14:textId="63B5FB8E" w:rsidR="00964295" w:rsidRPr="00ED2B99" w:rsidRDefault="00964295" w:rsidP="00950FA0">
            <w:pPr>
              <w:jc w:val="both"/>
              <w:rPr>
                <w:rFonts w:ascii="Arial" w:hAnsi="Arial" w:cs="Arial"/>
                <w:sz w:val="22"/>
                <w:szCs w:val="22"/>
              </w:rPr>
            </w:pPr>
            <w:r w:rsidRPr="00ED2B99">
              <w:rPr>
                <w:rFonts w:ascii="Arial" w:hAnsi="Arial" w:cs="Arial"/>
                <w:sz w:val="22"/>
                <w:szCs w:val="22"/>
                <w:lang w:val="uk-UA"/>
              </w:rPr>
              <w:t xml:space="preserve">Для залучення на цю посаду передбачається укладення річного трудового договору з можливою щорічною пролонгацією до завершення строку впровадження </w:t>
            </w:r>
            <w:r w:rsidR="00647E71" w:rsidRPr="00ED2B99">
              <w:rPr>
                <w:rFonts w:ascii="Arial" w:hAnsi="Arial" w:cs="Arial"/>
                <w:sz w:val="22"/>
                <w:szCs w:val="22"/>
                <w:lang w:val="uk-UA"/>
              </w:rPr>
              <w:t>Програми</w:t>
            </w:r>
            <w:r w:rsidRPr="00ED2B99">
              <w:rPr>
                <w:rFonts w:ascii="Arial" w:hAnsi="Arial" w:cs="Arial"/>
                <w:sz w:val="22"/>
                <w:szCs w:val="22"/>
                <w:lang w:val="uk-UA"/>
              </w:rPr>
              <w:t xml:space="preserve"> (14 листопада 2024 р.) - в залежності від </w:t>
            </w:r>
            <w:r w:rsidR="00280486" w:rsidRPr="00ED2B99">
              <w:rPr>
                <w:rFonts w:ascii="Arial" w:hAnsi="Arial" w:cs="Arial"/>
                <w:sz w:val="22"/>
                <w:szCs w:val="22"/>
                <w:lang w:val="uk-UA"/>
              </w:rPr>
              <w:t xml:space="preserve">включення </w:t>
            </w:r>
            <w:r w:rsidR="00280486" w:rsidRPr="00ED2B99">
              <w:rPr>
                <w:rFonts w:ascii="Arial" w:hAnsi="Arial" w:cs="Arial"/>
                <w:sz w:val="22"/>
                <w:szCs w:val="22"/>
                <w:lang w:val="uk-UA"/>
              </w:rPr>
              <w:lastRenderedPageBreak/>
              <w:t>відповідних завдань</w:t>
            </w:r>
            <w:r w:rsidR="00280486" w:rsidRPr="00ED2B99" w:rsidDel="00280486">
              <w:rPr>
                <w:rFonts w:ascii="Arial" w:hAnsi="Arial" w:cs="Arial"/>
                <w:sz w:val="22"/>
                <w:szCs w:val="22"/>
                <w:lang w:val="uk-UA"/>
              </w:rPr>
              <w:t xml:space="preserve"> </w:t>
            </w:r>
            <w:r w:rsidRPr="00ED2B99">
              <w:rPr>
                <w:rFonts w:ascii="Arial" w:hAnsi="Arial" w:cs="Arial"/>
                <w:sz w:val="22"/>
                <w:szCs w:val="22"/>
                <w:lang w:val="uk-UA"/>
              </w:rPr>
              <w:t>до наступних Річних планів робіт Про</w:t>
            </w:r>
            <w:r w:rsidR="00647E71" w:rsidRPr="00ED2B99">
              <w:rPr>
                <w:rFonts w:ascii="Arial" w:hAnsi="Arial" w:cs="Arial"/>
                <w:sz w:val="22"/>
                <w:szCs w:val="22"/>
                <w:lang w:val="uk-UA"/>
              </w:rPr>
              <w:t>грами</w:t>
            </w:r>
            <w:r w:rsidRPr="00ED2B99">
              <w:rPr>
                <w:rFonts w:ascii="Arial" w:hAnsi="Arial" w:cs="Arial"/>
                <w:sz w:val="22"/>
                <w:szCs w:val="22"/>
                <w:lang w:val="uk-UA"/>
              </w:rPr>
              <w:t>.</w:t>
            </w:r>
            <w:r w:rsidR="00134D5A" w:rsidRPr="00ED2B99">
              <w:rPr>
                <w:rFonts w:ascii="Arial" w:hAnsi="Arial" w:cs="Arial"/>
                <w:sz w:val="22"/>
                <w:szCs w:val="22"/>
              </w:rPr>
              <w:t xml:space="preserve"> </w:t>
            </w:r>
          </w:p>
          <w:p w14:paraId="435B1ED9" w14:textId="6A63D4AC" w:rsidR="007B465D" w:rsidRPr="00ED2B99" w:rsidRDefault="007C6206" w:rsidP="00950FA0">
            <w:pPr>
              <w:jc w:val="both"/>
              <w:rPr>
                <w:rFonts w:ascii="Arial" w:hAnsi="Arial" w:cs="Arial"/>
                <w:sz w:val="22"/>
                <w:szCs w:val="22"/>
                <w:lang w:val="uk-UA"/>
              </w:rPr>
            </w:pPr>
            <w:r w:rsidRPr="00ED2B99">
              <w:rPr>
                <w:rFonts w:ascii="Arial" w:hAnsi="Arial" w:cs="Arial"/>
                <w:sz w:val="22"/>
                <w:szCs w:val="22"/>
                <w:lang w:val="uk-UA"/>
              </w:rPr>
              <w:t>Регіональний координатор</w:t>
            </w:r>
            <w:r w:rsidR="00280486" w:rsidRPr="00ED2B99">
              <w:rPr>
                <w:rFonts w:ascii="Arial" w:hAnsi="Arial" w:cs="Arial"/>
                <w:sz w:val="22"/>
                <w:szCs w:val="22"/>
                <w:lang w:val="uk-UA"/>
              </w:rPr>
              <w:t xml:space="preserve"> є членом команди АГРО</w:t>
            </w:r>
            <w:r w:rsidRPr="00ED2B99">
              <w:rPr>
                <w:rFonts w:ascii="Arial" w:hAnsi="Arial" w:cs="Arial"/>
                <w:sz w:val="22"/>
                <w:szCs w:val="22"/>
                <w:lang w:val="uk-UA"/>
              </w:rPr>
              <w:t xml:space="preserve"> і </w:t>
            </w:r>
            <w:r w:rsidR="00203F78" w:rsidRPr="00ED2B99">
              <w:rPr>
                <w:rFonts w:ascii="Arial" w:hAnsi="Arial" w:cs="Arial"/>
                <w:sz w:val="22"/>
                <w:szCs w:val="22"/>
                <w:lang w:val="uk-UA"/>
              </w:rPr>
              <w:t xml:space="preserve">працюватиме під безпосереднім керівництвом </w:t>
            </w:r>
            <w:r w:rsidR="00B67FCE" w:rsidRPr="00ED2B99">
              <w:rPr>
                <w:rFonts w:ascii="Arial" w:hAnsi="Arial" w:cs="Arial"/>
                <w:sz w:val="22"/>
                <w:szCs w:val="22"/>
                <w:lang w:val="uk-UA"/>
              </w:rPr>
              <w:t>Керівника Програми</w:t>
            </w:r>
            <w:r w:rsidR="00E60F23" w:rsidRPr="00ED2B99">
              <w:rPr>
                <w:rFonts w:ascii="Arial" w:hAnsi="Arial" w:cs="Arial"/>
                <w:sz w:val="22"/>
                <w:szCs w:val="22"/>
                <w:lang w:val="uk-UA"/>
              </w:rPr>
              <w:t xml:space="preserve"> [</w:t>
            </w:r>
            <w:r w:rsidR="000D4645" w:rsidRPr="00ED2B99">
              <w:rPr>
                <w:rFonts w:ascii="Arial" w:hAnsi="Arial" w:cs="Arial"/>
                <w:sz w:val="22"/>
                <w:szCs w:val="22"/>
                <w:lang w:val="uk-UA"/>
              </w:rPr>
              <w:t>або призначеної ним особи</w:t>
            </w:r>
            <w:r w:rsidR="00FC02A5" w:rsidRPr="00ED2B99">
              <w:rPr>
                <w:rFonts w:ascii="Arial" w:hAnsi="Arial" w:cs="Arial"/>
                <w:sz w:val="22"/>
                <w:szCs w:val="22"/>
                <w:lang w:val="uk-UA"/>
              </w:rPr>
              <w:t>]</w:t>
            </w:r>
            <w:r w:rsidR="00203F78" w:rsidRPr="00ED2B99">
              <w:rPr>
                <w:rFonts w:ascii="Arial" w:hAnsi="Arial" w:cs="Arial"/>
                <w:sz w:val="22"/>
                <w:szCs w:val="22"/>
                <w:lang w:val="uk-UA"/>
              </w:rPr>
              <w:t>.</w:t>
            </w:r>
          </w:p>
          <w:p w14:paraId="59FD680D" w14:textId="77777777" w:rsidR="0061186D" w:rsidRPr="00ED2B99" w:rsidRDefault="0061186D" w:rsidP="00950FA0">
            <w:pPr>
              <w:jc w:val="both"/>
              <w:rPr>
                <w:rFonts w:ascii="Arial" w:hAnsi="Arial" w:cs="Arial"/>
                <w:sz w:val="22"/>
                <w:szCs w:val="22"/>
                <w:lang w:val="uk-UA"/>
              </w:rPr>
            </w:pPr>
          </w:p>
          <w:p w14:paraId="7FC16694" w14:textId="59332B2A" w:rsidR="0061186D" w:rsidRPr="00ED2B99" w:rsidRDefault="00964295" w:rsidP="00950FA0">
            <w:pPr>
              <w:jc w:val="both"/>
              <w:rPr>
                <w:rFonts w:ascii="Arial" w:hAnsi="Arial" w:cs="Arial"/>
                <w:sz w:val="22"/>
                <w:szCs w:val="22"/>
                <w:lang w:val="uk-UA"/>
              </w:rPr>
            </w:pPr>
            <w:r w:rsidRPr="6F418636">
              <w:rPr>
                <w:rFonts w:ascii="Arial" w:hAnsi="Arial" w:cs="Arial"/>
                <w:sz w:val="22"/>
                <w:szCs w:val="22"/>
                <w:lang w:val="uk-UA"/>
              </w:rPr>
              <w:t xml:space="preserve">Місце роботи – </w:t>
            </w:r>
            <w:r w:rsidR="003B0331" w:rsidRPr="6F418636">
              <w:rPr>
                <w:rFonts w:ascii="Arial" w:hAnsi="Arial" w:cs="Arial"/>
                <w:sz w:val="22"/>
                <w:szCs w:val="22"/>
                <w:lang w:val="uk-UA"/>
              </w:rPr>
              <w:t xml:space="preserve">віддалене робоче місце у форматі онлайн-офісу </w:t>
            </w:r>
            <w:r w:rsidR="00DF55B2">
              <w:rPr>
                <w:rFonts w:ascii="Arial" w:hAnsi="Arial" w:cs="Arial"/>
                <w:sz w:val="22"/>
                <w:szCs w:val="22"/>
                <w:lang w:val="uk-UA"/>
              </w:rPr>
              <w:t>у</w:t>
            </w:r>
            <w:r w:rsidR="003B0331" w:rsidRPr="6F418636">
              <w:rPr>
                <w:rFonts w:ascii="Arial" w:hAnsi="Arial" w:cs="Arial"/>
                <w:sz w:val="22"/>
                <w:szCs w:val="22"/>
                <w:lang w:val="uk-UA"/>
              </w:rPr>
              <w:t xml:space="preserve"> </w:t>
            </w:r>
            <w:r w:rsidR="007C6206" w:rsidRPr="6F418636">
              <w:rPr>
                <w:rFonts w:ascii="Arial" w:hAnsi="Arial" w:cs="Arial"/>
                <w:sz w:val="22"/>
                <w:szCs w:val="22"/>
                <w:lang w:val="uk-UA"/>
              </w:rPr>
              <w:t xml:space="preserve"> населен</w:t>
            </w:r>
            <w:r w:rsidR="003B0331" w:rsidRPr="6F418636">
              <w:rPr>
                <w:rFonts w:ascii="Arial" w:hAnsi="Arial" w:cs="Arial"/>
                <w:sz w:val="22"/>
                <w:szCs w:val="22"/>
                <w:lang w:val="uk-UA"/>
              </w:rPr>
              <w:t xml:space="preserve">ому </w:t>
            </w:r>
            <w:r w:rsidR="007C6206" w:rsidRPr="6F418636">
              <w:rPr>
                <w:rFonts w:ascii="Arial" w:hAnsi="Arial" w:cs="Arial"/>
                <w:sz w:val="22"/>
                <w:szCs w:val="22"/>
                <w:lang w:val="uk-UA"/>
              </w:rPr>
              <w:t xml:space="preserve"> пункт</w:t>
            </w:r>
            <w:r w:rsidR="003B0331" w:rsidRPr="6F418636">
              <w:rPr>
                <w:rFonts w:ascii="Arial" w:hAnsi="Arial" w:cs="Arial"/>
                <w:sz w:val="22"/>
                <w:szCs w:val="22"/>
                <w:lang w:val="uk-UA"/>
              </w:rPr>
              <w:t xml:space="preserve">і </w:t>
            </w:r>
            <w:r w:rsidR="00DF55B2">
              <w:rPr>
                <w:rFonts w:ascii="Arial" w:hAnsi="Arial" w:cs="Arial"/>
                <w:sz w:val="22"/>
                <w:szCs w:val="22"/>
                <w:lang w:val="uk-UA"/>
              </w:rPr>
              <w:t xml:space="preserve">області </w:t>
            </w:r>
            <w:r w:rsidR="003B0331" w:rsidRPr="6F418636">
              <w:rPr>
                <w:rFonts w:ascii="Arial" w:hAnsi="Arial" w:cs="Arial"/>
                <w:sz w:val="22"/>
                <w:szCs w:val="22"/>
                <w:lang w:val="uk-UA"/>
              </w:rPr>
              <w:t>постійного проживання</w:t>
            </w:r>
            <w:r w:rsidR="00E40A22" w:rsidRPr="6F418636">
              <w:rPr>
                <w:rFonts w:ascii="Arial" w:hAnsi="Arial" w:cs="Arial"/>
                <w:sz w:val="22"/>
                <w:szCs w:val="22"/>
                <w:lang w:val="uk-UA"/>
              </w:rPr>
              <w:t xml:space="preserve"> </w:t>
            </w:r>
            <w:r w:rsidR="00E40A22" w:rsidRPr="00B2306E">
              <w:rPr>
                <w:rFonts w:ascii="Arial" w:hAnsi="Arial" w:cs="Arial"/>
                <w:sz w:val="22"/>
                <w:szCs w:val="22"/>
                <w:lang w:val="uk-UA"/>
              </w:rPr>
              <w:t>Регіонального координатора</w:t>
            </w:r>
            <w:r w:rsidR="007C6206" w:rsidRPr="6F418636">
              <w:rPr>
                <w:rFonts w:ascii="Arial" w:hAnsi="Arial" w:cs="Arial"/>
                <w:sz w:val="22"/>
                <w:szCs w:val="22"/>
                <w:lang w:val="uk-UA"/>
              </w:rPr>
              <w:t xml:space="preserve"> </w:t>
            </w:r>
            <w:r w:rsidR="00D934A4" w:rsidRPr="6F418636">
              <w:rPr>
                <w:rFonts w:ascii="Arial" w:hAnsi="Arial" w:cs="Arial"/>
                <w:sz w:val="22"/>
                <w:szCs w:val="22"/>
                <w:lang w:val="uk-UA"/>
              </w:rPr>
              <w:t xml:space="preserve">в </w:t>
            </w:r>
            <w:r w:rsidR="007C6206" w:rsidRPr="6F418636">
              <w:rPr>
                <w:rFonts w:ascii="Arial" w:hAnsi="Arial" w:cs="Arial"/>
                <w:sz w:val="22"/>
                <w:szCs w:val="22"/>
                <w:lang w:val="uk-UA"/>
              </w:rPr>
              <w:t>одні</w:t>
            </w:r>
            <w:r w:rsidR="00D934A4" w:rsidRPr="6F418636">
              <w:rPr>
                <w:rFonts w:ascii="Arial" w:hAnsi="Arial" w:cs="Arial"/>
                <w:sz w:val="22"/>
                <w:szCs w:val="22"/>
                <w:lang w:val="uk-UA"/>
              </w:rPr>
              <w:t>й</w:t>
            </w:r>
            <w:r w:rsidR="007C6206" w:rsidRPr="6F418636">
              <w:rPr>
                <w:rFonts w:ascii="Arial" w:hAnsi="Arial" w:cs="Arial"/>
                <w:sz w:val="22"/>
                <w:szCs w:val="22"/>
                <w:lang w:val="uk-UA"/>
              </w:rPr>
              <w:t xml:space="preserve">  </w:t>
            </w:r>
            <w:r w:rsidR="00D934A4" w:rsidRPr="6F418636">
              <w:rPr>
                <w:rFonts w:ascii="Arial" w:hAnsi="Arial" w:cs="Arial"/>
                <w:sz w:val="22"/>
                <w:szCs w:val="22"/>
                <w:lang w:val="uk-UA"/>
              </w:rPr>
              <w:t>і</w:t>
            </w:r>
            <w:r w:rsidR="007C6206" w:rsidRPr="6F418636">
              <w:rPr>
                <w:rFonts w:ascii="Arial" w:hAnsi="Arial" w:cs="Arial"/>
                <w:sz w:val="22"/>
                <w:szCs w:val="22"/>
                <w:lang w:val="uk-UA"/>
              </w:rPr>
              <w:t xml:space="preserve">з </w:t>
            </w:r>
            <w:r w:rsidR="004043C4">
              <w:rPr>
                <w:rFonts w:ascii="Arial" w:hAnsi="Arial" w:cs="Arial"/>
                <w:sz w:val="22"/>
                <w:szCs w:val="22"/>
                <w:lang w:val="uk-UA"/>
              </w:rPr>
              <w:t>цільових</w:t>
            </w:r>
            <w:r w:rsidR="004043C4" w:rsidRPr="6F418636">
              <w:rPr>
                <w:rFonts w:ascii="Arial" w:hAnsi="Arial" w:cs="Arial"/>
                <w:sz w:val="22"/>
                <w:szCs w:val="22"/>
                <w:lang w:val="uk-UA"/>
              </w:rPr>
              <w:t xml:space="preserve">  </w:t>
            </w:r>
            <w:r w:rsidR="007C6206" w:rsidRPr="6F418636">
              <w:rPr>
                <w:rFonts w:ascii="Arial" w:hAnsi="Arial" w:cs="Arial"/>
                <w:sz w:val="22"/>
                <w:szCs w:val="22"/>
                <w:lang w:val="uk-UA"/>
              </w:rPr>
              <w:t>областей</w:t>
            </w:r>
            <w:r w:rsidR="003B0331" w:rsidRPr="6F418636">
              <w:rPr>
                <w:rFonts w:ascii="Arial" w:hAnsi="Arial" w:cs="Arial"/>
                <w:sz w:val="22"/>
                <w:szCs w:val="22"/>
                <w:lang w:val="uk-UA"/>
              </w:rPr>
              <w:t xml:space="preserve"> (Дніпропетровська, Запорізька, Миколаївська, Одеська, Херсонська, Харківська, Полтавська, Черкаська)</w:t>
            </w:r>
            <w:r w:rsidR="00F00C9B" w:rsidRPr="6F418636">
              <w:rPr>
                <w:rFonts w:ascii="Arial" w:hAnsi="Arial" w:cs="Arial"/>
                <w:sz w:val="22"/>
                <w:szCs w:val="22"/>
                <w:lang w:val="uk-UA"/>
              </w:rPr>
              <w:t>.</w:t>
            </w:r>
            <w:r w:rsidR="003B0331" w:rsidRPr="6F418636">
              <w:rPr>
                <w:rFonts w:ascii="Arial" w:hAnsi="Arial" w:cs="Arial"/>
                <w:sz w:val="22"/>
                <w:szCs w:val="22"/>
                <w:lang w:val="uk-UA"/>
              </w:rPr>
              <w:t xml:space="preserve"> </w:t>
            </w:r>
          </w:p>
          <w:p w14:paraId="1EA677D1" w14:textId="77777777" w:rsidR="00F00C9B" w:rsidRPr="00ED2B99" w:rsidRDefault="00F00C9B" w:rsidP="00950FA0">
            <w:pPr>
              <w:jc w:val="both"/>
              <w:rPr>
                <w:rFonts w:ascii="Arial" w:hAnsi="Arial" w:cs="Arial"/>
                <w:noProof/>
                <w:sz w:val="22"/>
                <w:szCs w:val="22"/>
                <w:lang w:val="uk-UA"/>
              </w:rPr>
            </w:pPr>
          </w:p>
          <w:p w14:paraId="6F2E930C" w14:textId="71A82F21" w:rsidR="00964295" w:rsidRPr="00ED2B99" w:rsidRDefault="00B67FCE" w:rsidP="00950FA0">
            <w:pPr>
              <w:jc w:val="both"/>
              <w:rPr>
                <w:rFonts w:ascii="Arial" w:hAnsi="Arial" w:cs="Arial"/>
                <w:sz w:val="22"/>
                <w:szCs w:val="22"/>
                <w:lang w:val="uk-UA"/>
              </w:rPr>
            </w:pPr>
            <w:r w:rsidRPr="00ED2B99">
              <w:rPr>
                <w:rFonts w:ascii="Arial" w:hAnsi="Arial" w:cs="Arial"/>
                <w:noProof/>
                <w:sz w:val="22"/>
                <w:szCs w:val="22"/>
                <w:lang w:val="uk-UA"/>
              </w:rPr>
              <w:t xml:space="preserve">Посада передбачає  </w:t>
            </w:r>
            <w:r w:rsidR="007C6206" w:rsidRPr="00ED2B99">
              <w:rPr>
                <w:rFonts w:ascii="Arial" w:hAnsi="Arial" w:cs="Arial"/>
                <w:noProof/>
                <w:sz w:val="22"/>
                <w:szCs w:val="22"/>
                <w:lang w:val="uk-UA"/>
              </w:rPr>
              <w:t xml:space="preserve">робочі поїздки по </w:t>
            </w:r>
            <w:r w:rsidRPr="00ED2B99">
              <w:rPr>
                <w:rFonts w:ascii="Arial" w:hAnsi="Arial" w:cs="Arial"/>
                <w:noProof/>
                <w:sz w:val="22"/>
                <w:szCs w:val="22"/>
                <w:lang w:val="uk-UA"/>
              </w:rPr>
              <w:t xml:space="preserve"> території </w:t>
            </w:r>
            <w:r w:rsidR="007C6206" w:rsidRPr="00ED2B99">
              <w:rPr>
                <w:rFonts w:ascii="Arial" w:hAnsi="Arial" w:cs="Arial"/>
                <w:noProof/>
                <w:sz w:val="22"/>
                <w:szCs w:val="22"/>
                <w:lang w:val="uk-UA"/>
              </w:rPr>
              <w:t>області та інші відрядження в межах виконання посадо</w:t>
            </w:r>
            <w:r w:rsidR="5F21D582" w:rsidRPr="00ED2B99">
              <w:rPr>
                <w:rFonts w:ascii="Arial" w:hAnsi="Arial" w:cs="Arial"/>
                <w:noProof/>
                <w:sz w:val="22"/>
                <w:szCs w:val="22"/>
                <w:lang w:val="uk-UA"/>
              </w:rPr>
              <w:t>в</w:t>
            </w:r>
            <w:r w:rsidR="007C6206" w:rsidRPr="00ED2B99">
              <w:rPr>
                <w:rFonts w:ascii="Arial" w:hAnsi="Arial" w:cs="Arial"/>
                <w:noProof/>
                <w:sz w:val="22"/>
                <w:szCs w:val="22"/>
                <w:lang w:val="uk-UA"/>
              </w:rPr>
              <w:t>их функцій.</w:t>
            </w:r>
          </w:p>
        </w:tc>
        <w:tc>
          <w:tcPr>
            <w:tcW w:w="4678" w:type="dxa"/>
          </w:tcPr>
          <w:p w14:paraId="1FE88972" w14:textId="16555BF8" w:rsidR="005C08CD" w:rsidRPr="00ED2B99" w:rsidRDefault="00A943B3" w:rsidP="00950FA0">
            <w:pPr>
              <w:jc w:val="both"/>
              <w:rPr>
                <w:rFonts w:ascii="Arial" w:hAnsi="Arial" w:cs="Arial"/>
                <w:b/>
                <w:sz w:val="22"/>
                <w:szCs w:val="22"/>
                <w:lang w:val="en-US"/>
              </w:rPr>
            </w:pPr>
            <w:r w:rsidRPr="00ED2B99">
              <w:rPr>
                <w:rFonts w:ascii="Arial" w:hAnsi="Arial" w:cs="Arial"/>
                <w:b/>
                <w:sz w:val="22"/>
                <w:szCs w:val="22"/>
                <w:lang w:val="en-US"/>
              </w:rPr>
              <w:lastRenderedPageBreak/>
              <w:t xml:space="preserve">Terms of work, </w:t>
            </w:r>
            <w:r w:rsidR="005C08CD" w:rsidRPr="00ED2B99">
              <w:rPr>
                <w:rFonts w:ascii="Arial" w:hAnsi="Arial" w:cs="Arial"/>
                <w:b/>
                <w:sz w:val="22"/>
                <w:szCs w:val="22"/>
                <w:lang w:val="en-US"/>
              </w:rPr>
              <w:t>Timing and Reporting Relations:</w:t>
            </w:r>
          </w:p>
          <w:p w14:paraId="7E261736" w14:textId="77777777" w:rsidR="00134D5A" w:rsidRPr="00ED2B99" w:rsidRDefault="00134D5A" w:rsidP="0023093D">
            <w:pPr>
              <w:jc w:val="both"/>
              <w:rPr>
                <w:rFonts w:ascii="Arial" w:hAnsi="Arial" w:cs="Arial"/>
                <w:sz w:val="22"/>
                <w:szCs w:val="22"/>
                <w:lang w:val="en-US"/>
              </w:rPr>
            </w:pPr>
            <w:r w:rsidRPr="00ED2B99">
              <w:rPr>
                <w:rFonts w:ascii="Arial" w:hAnsi="Arial" w:cs="Arial"/>
                <w:sz w:val="22"/>
                <w:szCs w:val="22"/>
                <w:lang w:val="en-US"/>
              </w:rPr>
              <w:t xml:space="preserve">One-year fixed term employment agreement with possible extension each work year up to the end of the Activity implementation (November 14, 2024), subject to the inclusion </w:t>
            </w:r>
            <w:r w:rsidRPr="00ED2B99">
              <w:rPr>
                <w:rFonts w:ascii="Arial" w:hAnsi="Arial" w:cs="Arial"/>
                <w:sz w:val="22"/>
                <w:szCs w:val="22"/>
                <w:lang w:val="en-US"/>
              </w:rPr>
              <w:lastRenderedPageBreak/>
              <w:t>of appropriate tasks in the successive Annual Work Plans of the Activity.</w:t>
            </w:r>
          </w:p>
          <w:p w14:paraId="386C2C33" w14:textId="0A409EE6" w:rsidR="0023093D" w:rsidRPr="00ED2B99" w:rsidRDefault="0023093D" w:rsidP="0023093D">
            <w:pPr>
              <w:jc w:val="both"/>
              <w:rPr>
                <w:rFonts w:ascii="Arial" w:hAnsi="Arial" w:cs="Arial"/>
                <w:sz w:val="22"/>
                <w:szCs w:val="22"/>
                <w:lang w:val="uk-UA"/>
              </w:rPr>
            </w:pPr>
            <w:r w:rsidRPr="00ED2B99">
              <w:rPr>
                <w:rFonts w:ascii="Arial" w:hAnsi="Arial" w:cs="Arial"/>
                <w:sz w:val="22"/>
                <w:szCs w:val="22"/>
                <w:lang w:val="en-US"/>
              </w:rPr>
              <w:t>The Regional Coordinator is a member of</w:t>
            </w:r>
            <w:r w:rsidR="000D4645" w:rsidRPr="00ED2B99">
              <w:rPr>
                <w:rFonts w:ascii="Arial" w:hAnsi="Arial" w:cs="Arial"/>
                <w:sz w:val="22"/>
                <w:szCs w:val="22"/>
                <w:lang w:val="en-US"/>
              </w:rPr>
              <w:t xml:space="preserve"> the</w:t>
            </w:r>
            <w:r w:rsidRPr="00ED2B99">
              <w:rPr>
                <w:rFonts w:ascii="Arial" w:hAnsi="Arial" w:cs="Arial"/>
                <w:sz w:val="22"/>
                <w:szCs w:val="22"/>
                <w:lang w:val="en-US"/>
              </w:rPr>
              <w:t xml:space="preserve"> AGRO team and will work under the direct supervision of </w:t>
            </w:r>
            <w:r w:rsidR="000D4645" w:rsidRPr="00ED2B99">
              <w:rPr>
                <w:rFonts w:ascii="Arial" w:hAnsi="Arial" w:cs="Arial"/>
                <w:sz w:val="22"/>
                <w:szCs w:val="22"/>
                <w:lang w:val="en-US"/>
              </w:rPr>
              <w:t xml:space="preserve">Chief of Party </w:t>
            </w:r>
            <w:r w:rsidRPr="00ED2B99">
              <w:rPr>
                <w:rFonts w:ascii="Arial" w:hAnsi="Arial" w:cs="Arial"/>
                <w:sz w:val="22"/>
                <w:szCs w:val="22"/>
                <w:lang w:val="en-US"/>
              </w:rPr>
              <w:t>[or his designee].</w:t>
            </w:r>
          </w:p>
          <w:p w14:paraId="28E86DEE" w14:textId="77777777" w:rsidR="0023093D" w:rsidRPr="00ED2B99" w:rsidRDefault="0023093D" w:rsidP="0023093D">
            <w:pPr>
              <w:jc w:val="both"/>
              <w:rPr>
                <w:rFonts w:ascii="Arial" w:hAnsi="Arial" w:cs="Arial"/>
                <w:sz w:val="22"/>
                <w:szCs w:val="22"/>
                <w:lang w:val="uk-UA"/>
              </w:rPr>
            </w:pPr>
          </w:p>
          <w:p w14:paraId="77CE0F49" w14:textId="0D82DDDB" w:rsidR="0023093D" w:rsidRPr="00ED2B99" w:rsidRDefault="0023093D" w:rsidP="0023093D">
            <w:pPr>
              <w:jc w:val="both"/>
              <w:rPr>
                <w:rFonts w:ascii="Arial" w:hAnsi="Arial" w:cs="Arial"/>
                <w:sz w:val="22"/>
                <w:szCs w:val="22"/>
                <w:lang w:val="uk-UA"/>
              </w:rPr>
            </w:pPr>
            <w:r w:rsidRPr="00ED2B99">
              <w:rPr>
                <w:rFonts w:ascii="Arial" w:hAnsi="Arial" w:cs="Arial"/>
                <w:sz w:val="22"/>
                <w:szCs w:val="22"/>
                <w:lang w:val="en-US"/>
              </w:rPr>
              <w:t>Place of work</w:t>
            </w:r>
            <w:r w:rsidR="000D4645" w:rsidRPr="00ED2B99">
              <w:rPr>
                <w:rFonts w:ascii="Arial" w:hAnsi="Arial" w:cs="Arial"/>
                <w:sz w:val="22"/>
                <w:szCs w:val="22"/>
                <w:lang w:val="uk-UA"/>
              </w:rPr>
              <w:t xml:space="preserve"> - </w:t>
            </w:r>
            <w:r w:rsidRPr="00ED2B99">
              <w:rPr>
                <w:rFonts w:ascii="Arial" w:hAnsi="Arial" w:cs="Arial"/>
                <w:sz w:val="22"/>
                <w:szCs w:val="22"/>
                <w:lang w:val="en-US"/>
              </w:rPr>
              <w:t xml:space="preserve">a remote workplace </w:t>
            </w:r>
            <w:r w:rsidR="00D934A4" w:rsidRPr="00ED2B99">
              <w:rPr>
                <w:rFonts w:ascii="Arial" w:hAnsi="Arial" w:cs="Arial"/>
                <w:sz w:val="22"/>
                <w:szCs w:val="22"/>
                <w:lang w:val="uk-UA"/>
              </w:rPr>
              <w:t>(</w:t>
            </w:r>
            <w:r w:rsidRPr="00ED2B99">
              <w:rPr>
                <w:rFonts w:ascii="Arial" w:hAnsi="Arial" w:cs="Arial"/>
                <w:sz w:val="22"/>
                <w:szCs w:val="22"/>
                <w:lang w:val="en-US"/>
              </w:rPr>
              <w:t xml:space="preserve">online office) in </w:t>
            </w:r>
            <w:r w:rsidR="00B45F1F">
              <w:rPr>
                <w:rFonts w:ascii="Arial" w:hAnsi="Arial" w:cs="Arial"/>
                <w:sz w:val="22"/>
                <w:szCs w:val="22"/>
                <w:lang w:val="en-US"/>
              </w:rPr>
              <w:t xml:space="preserve">a settlement </w:t>
            </w:r>
            <w:r w:rsidR="00DF55B2">
              <w:rPr>
                <w:rFonts w:ascii="Arial" w:hAnsi="Arial" w:cs="Arial"/>
                <w:sz w:val="22"/>
                <w:szCs w:val="22"/>
                <w:lang w:val="en-US"/>
              </w:rPr>
              <w:t>of a</w:t>
            </w:r>
            <w:r w:rsidR="00E40A22" w:rsidRPr="00ED2B99">
              <w:rPr>
                <w:rFonts w:ascii="Arial" w:hAnsi="Arial" w:cs="Arial"/>
                <w:sz w:val="22"/>
                <w:szCs w:val="22"/>
                <w:lang w:val="en-US"/>
              </w:rPr>
              <w:t xml:space="preserve"> </w:t>
            </w:r>
            <w:r w:rsidR="00E40A22" w:rsidRPr="00DF55B2">
              <w:rPr>
                <w:rFonts w:ascii="Arial" w:hAnsi="Arial" w:cs="Arial"/>
                <w:sz w:val="22"/>
                <w:szCs w:val="22"/>
                <w:lang w:val="en-US"/>
              </w:rPr>
              <w:t>Regional Coordinator’s</w:t>
            </w:r>
            <w:r w:rsidR="00E40A22" w:rsidRPr="00ED2B99">
              <w:rPr>
                <w:rFonts w:ascii="Arial" w:hAnsi="Arial" w:cs="Arial"/>
                <w:sz w:val="22"/>
                <w:szCs w:val="22"/>
                <w:lang w:val="en-US"/>
              </w:rPr>
              <w:t xml:space="preserve"> </w:t>
            </w:r>
            <w:r w:rsidRPr="00ED2B99">
              <w:rPr>
                <w:rFonts w:ascii="Arial" w:hAnsi="Arial" w:cs="Arial"/>
                <w:sz w:val="22"/>
                <w:szCs w:val="22"/>
                <w:lang w:val="en-US"/>
              </w:rPr>
              <w:t xml:space="preserve">permanent residence </w:t>
            </w:r>
            <w:r w:rsidR="002105E5" w:rsidRPr="00ED2B99">
              <w:rPr>
                <w:rFonts w:ascii="Arial" w:hAnsi="Arial" w:cs="Arial"/>
                <w:sz w:val="22"/>
                <w:szCs w:val="22"/>
                <w:lang w:val="en-US"/>
              </w:rPr>
              <w:t xml:space="preserve">in one of </w:t>
            </w:r>
            <w:r w:rsidR="00132071">
              <w:rPr>
                <w:rFonts w:ascii="Arial" w:hAnsi="Arial" w:cs="Arial"/>
                <w:sz w:val="22"/>
                <w:szCs w:val="22"/>
                <w:lang w:val="en-US"/>
              </w:rPr>
              <w:t xml:space="preserve">the target </w:t>
            </w:r>
            <w:r w:rsidR="002105E5" w:rsidRPr="00ED2B99">
              <w:rPr>
                <w:rFonts w:ascii="Arial" w:hAnsi="Arial" w:cs="Arial"/>
                <w:sz w:val="22"/>
                <w:szCs w:val="22"/>
                <w:lang w:val="en-US"/>
              </w:rPr>
              <w:t>oblasts</w:t>
            </w:r>
            <w:r w:rsidRPr="00ED2B99">
              <w:rPr>
                <w:rFonts w:ascii="Arial" w:hAnsi="Arial" w:cs="Arial"/>
                <w:sz w:val="22"/>
                <w:szCs w:val="22"/>
                <w:lang w:val="en-US"/>
              </w:rPr>
              <w:t xml:space="preserve"> (Dnipropetrovsk, Zaporizhzhia, Mykolaiv, Odesa, Kherson, </w:t>
            </w:r>
            <w:proofErr w:type="spellStart"/>
            <w:r w:rsidRPr="00ED2B99">
              <w:rPr>
                <w:rFonts w:ascii="Arial" w:hAnsi="Arial" w:cs="Arial"/>
                <w:sz w:val="22"/>
                <w:szCs w:val="22"/>
                <w:lang w:val="en-US"/>
              </w:rPr>
              <w:t>Kharkiv</w:t>
            </w:r>
            <w:proofErr w:type="spellEnd"/>
            <w:r w:rsidRPr="00ED2B99">
              <w:rPr>
                <w:rFonts w:ascii="Arial" w:hAnsi="Arial" w:cs="Arial"/>
                <w:sz w:val="22"/>
                <w:szCs w:val="22"/>
                <w:lang w:val="en-US"/>
              </w:rPr>
              <w:t xml:space="preserve">, Poltava, Cherkasy). </w:t>
            </w:r>
          </w:p>
          <w:p w14:paraId="372D5CD4" w14:textId="77777777" w:rsidR="0023093D" w:rsidRPr="00ED2B99" w:rsidRDefault="0023093D" w:rsidP="0023093D">
            <w:pPr>
              <w:jc w:val="both"/>
              <w:rPr>
                <w:rFonts w:ascii="Arial" w:hAnsi="Arial" w:cs="Arial"/>
                <w:noProof/>
                <w:sz w:val="22"/>
                <w:szCs w:val="22"/>
                <w:lang w:val="uk-UA"/>
              </w:rPr>
            </w:pPr>
          </w:p>
          <w:p w14:paraId="624F0DDA" w14:textId="33DCDEA6" w:rsidR="0023093D" w:rsidRPr="00ED2B99" w:rsidRDefault="0023093D" w:rsidP="0023093D">
            <w:pPr>
              <w:jc w:val="both"/>
              <w:rPr>
                <w:rFonts w:ascii="Arial" w:hAnsi="Arial" w:cs="Arial"/>
                <w:sz w:val="22"/>
                <w:szCs w:val="22"/>
                <w:lang w:val="uk-UA"/>
              </w:rPr>
            </w:pPr>
            <w:r w:rsidRPr="00ED2B99">
              <w:rPr>
                <w:rFonts w:ascii="Arial" w:hAnsi="Arial" w:cs="Arial"/>
                <w:noProof/>
                <w:sz w:val="22"/>
                <w:szCs w:val="22"/>
                <w:lang w:val="en-US"/>
              </w:rPr>
              <w:t xml:space="preserve">The position provides for business trips within the </w:t>
            </w:r>
            <w:r w:rsidR="00E40A22" w:rsidRPr="00ED2B99">
              <w:rPr>
                <w:rFonts w:ascii="Arial" w:hAnsi="Arial" w:cs="Arial"/>
                <w:noProof/>
                <w:sz w:val="22"/>
                <w:szCs w:val="22"/>
                <w:lang w:val="en-US"/>
              </w:rPr>
              <w:t>o</w:t>
            </w:r>
            <w:r w:rsidRPr="00ED2B99">
              <w:rPr>
                <w:rFonts w:ascii="Arial" w:hAnsi="Arial" w:cs="Arial"/>
                <w:noProof/>
                <w:sz w:val="22"/>
                <w:szCs w:val="22"/>
                <w:lang w:val="en-US"/>
              </w:rPr>
              <w:t xml:space="preserve">blast and other trips </w:t>
            </w:r>
            <w:r w:rsidR="00E40A22" w:rsidRPr="00ED2B99">
              <w:rPr>
                <w:rFonts w:ascii="Arial" w:hAnsi="Arial" w:cs="Arial"/>
                <w:noProof/>
                <w:sz w:val="22"/>
                <w:szCs w:val="22"/>
                <w:lang w:val="en-US"/>
              </w:rPr>
              <w:t xml:space="preserve">within the scope of </w:t>
            </w:r>
            <w:r w:rsidRPr="00ED2B99">
              <w:rPr>
                <w:rFonts w:ascii="Arial" w:hAnsi="Arial" w:cs="Arial"/>
                <w:noProof/>
                <w:sz w:val="22"/>
                <w:szCs w:val="22"/>
                <w:lang w:val="en-US"/>
              </w:rPr>
              <w:t>official duties.</w:t>
            </w:r>
          </w:p>
          <w:p w14:paraId="1FA79AE6" w14:textId="77777777" w:rsidR="000A2A9D" w:rsidRPr="00ED2B99" w:rsidRDefault="000A2A9D" w:rsidP="00950FA0">
            <w:pPr>
              <w:jc w:val="both"/>
              <w:rPr>
                <w:rFonts w:ascii="Arial" w:hAnsi="Arial" w:cs="Arial"/>
                <w:sz w:val="22"/>
                <w:szCs w:val="22"/>
                <w:lang w:val="uk-UA"/>
              </w:rPr>
            </w:pPr>
          </w:p>
          <w:p w14:paraId="72B586CC" w14:textId="3F73CA6A" w:rsidR="00CB6886" w:rsidRPr="00ED2B99" w:rsidRDefault="00CB6886" w:rsidP="00950FA0">
            <w:pPr>
              <w:jc w:val="both"/>
              <w:rPr>
                <w:rFonts w:ascii="Arial" w:hAnsi="Arial" w:cs="Arial"/>
                <w:noProof/>
                <w:sz w:val="22"/>
                <w:szCs w:val="22"/>
                <w:lang w:val="en-US"/>
              </w:rPr>
            </w:pPr>
          </w:p>
          <w:p w14:paraId="68CC2818" w14:textId="74F87F1A" w:rsidR="00EF05A7" w:rsidRPr="00ED2B99" w:rsidRDefault="00EF05A7" w:rsidP="007C6206">
            <w:pPr>
              <w:jc w:val="both"/>
              <w:rPr>
                <w:rFonts w:ascii="Arial" w:hAnsi="Arial" w:cs="Arial"/>
                <w:sz w:val="22"/>
                <w:szCs w:val="22"/>
                <w:lang w:val="en-US"/>
              </w:rPr>
            </w:pPr>
          </w:p>
        </w:tc>
      </w:tr>
      <w:tr w:rsidR="00964295" w:rsidRPr="008A44D4" w14:paraId="63775FE5" w14:textId="77777777" w:rsidTr="6F418636">
        <w:tc>
          <w:tcPr>
            <w:tcW w:w="5123" w:type="dxa"/>
          </w:tcPr>
          <w:p w14:paraId="1117A72C" w14:textId="06CCF1AE" w:rsidR="00964295" w:rsidRPr="00461C51" w:rsidRDefault="00A943B3" w:rsidP="00D628A2">
            <w:pPr>
              <w:jc w:val="both"/>
              <w:rPr>
                <w:rFonts w:ascii="Arial" w:hAnsi="Arial" w:cs="Arial"/>
                <w:b/>
                <w:sz w:val="22"/>
                <w:szCs w:val="22"/>
                <w:lang w:val="uk-UA"/>
              </w:rPr>
            </w:pPr>
            <w:r w:rsidRPr="00461C51">
              <w:rPr>
                <w:rFonts w:ascii="Arial" w:hAnsi="Arial" w:cs="Arial"/>
                <w:b/>
                <w:sz w:val="22"/>
                <w:szCs w:val="22"/>
                <w:lang w:val="uk-UA"/>
              </w:rPr>
              <w:lastRenderedPageBreak/>
              <w:t>Необхідні навички та професійна кваліфікація:</w:t>
            </w:r>
          </w:p>
          <w:p w14:paraId="7F604A2B" w14:textId="0C7B3AE3" w:rsidR="00EB3273" w:rsidRPr="00ED2B99" w:rsidRDefault="24D2CB55" w:rsidP="7AE1D9D4">
            <w:pPr>
              <w:pStyle w:val="a6"/>
              <w:numPr>
                <w:ilvl w:val="0"/>
                <w:numId w:val="12"/>
              </w:numPr>
              <w:ind w:left="203" w:hanging="203"/>
              <w:jc w:val="both"/>
              <w:rPr>
                <w:rFonts w:ascii="Arial" w:hAnsi="Arial" w:cs="Arial"/>
                <w:sz w:val="22"/>
                <w:szCs w:val="22"/>
                <w:lang w:val="uk-UA"/>
              </w:rPr>
            </w:pPr>
            <w:r w:rsidRPr="00ED2B99">
              <w:rPr>
                <w:rFonts w:ascii="Arial" w:hAnsi="Arial" w:cs="Arial"/>
                <w:sz w:val="22"/>
                <w:szCs w:val="22"/>
                <w:lang w:val="uk-UA"/>
              </w:rPr>
              <w:t>Освіта</w:t>
            </w:r>
            <w:r w:rsidR="00B67FCE" w:rsidRPr="00ED2B99">
              <w:rPr>
                <w:rFonts w:ascii="Arial" w:hAnsi="Arial" w:cs="Arial"/>
                <w:sz w:val="22"/>
                <w:szCs w:val="22"/>
                <w:lang w:val="uk-UA"/>
              </w:rPr>
              <w:t xml:space="preserve"> (вище ступеню бакалавра) з економіки</w:t>
            </w:r>
            <w:r w:rsidR="47EB2CA4" w:rsidRPr="00ED2B99">
              <w:rPr>
                <w:rFonts w:ascii="Arial" w:hAnsi="Arial" w:cs="Arial"/>
                <w:sz w:val="22"/>
                <w:szCs w:val="22"/>
                <w:lang w:val="uk-UA"/>
              </w:rPr>
              <w:t>,</w:t>
            </w:r>
            <w:r w:rsidR="00B67FCE" w:rsidRPr="00ED2B99">
              <w:rPr>
                <w:rFonts w:ascii="Arial" w:hAnsi="Arial" w:cs="Arial"/>
                <w:sz w:val="22"/>
                <w:szCs w:val="22"/>
                <w:lang w:val="uk-UA"/>
              </w:rPr>
              <w:t xml:space="preserve"> сільського господарс</w:t>
            </w:r>
            <w:r w:rsidR="00535905" w:rsidRPr="00ED2B99">
              <w:rPr>
                <w:rFonts w:ascii="Arial" w:hAnsi="Arial" w:cs="Arial"/>
                <w:sz w:val="22"/>
                <w:szCs w:val="22"/>
                <w:lang w:val="uk-UA"/>
              </w:rPr>
              <w:t>тва</w:t>
            </w:r>
            <w:r w:rsidR="00F00C9B" w:rsidRPr="00ED2B99">
              <w:rPr>
                <w:rFonts w:ascii="Arial" w:hAnsi="Arial" w:cs="Arial"/>
                <w:sz w:val="22"/>
                <w:szCs w:val="22"/>
                <w:lang w:val="uk-UA"/>
              </w:rPr>
              <w:t>, агарного права,</w:t>
            </w:r>
            <w:r w:rsidR="004C0347" w:rsidRPr="00ED2B99">
              <w:rPr>
                <w:rFonts w:ascii="Arial" w:hAnsi="Arial" w:cs="Arial"/>
                <w:sz w:val="22"/>
                <w:szCs w:val="22"/>
                <w:lang w:val="uk-UA"/>
              </w:rPr>
              <w:t xml:space="preserve"> </w:t>
            </w:r>
            <w:r w:rsidR="00910EEC" w:rsidRPr="00ED2B99">
              <w:rPr>
                <w:rFonts w:ascii="Arial" w:hAnsi="Arial" w:cs="Arial"/>
                <w:sz w:val="22"/>
                <w:szCs w:val="22"/>
                <w:lang w:val="uk-UA"/>
              </w:rPr>
              <w:t xml:space="preserve">управління земельними ресурсами або </w:t>
            </w:r>
            <w:r w:rsidR="009B333C" w:rsidRPr="00ED2B99">
              <w:rPr>
                <w:rFonts w:ascii="Arial" w:hAnsi="Arial" w:cs="Arial"/>
                <w:sz w:val="22"/>
                <w:szCs w:val="22"/>
                <w:lang w:val="uk-UA"/>
              </w:rPr>
              <w:t>пов’язаних</w:t>
            </w:r>
            <w:r w:rsidR="00910EEC" w:rsidRPr="00ED2B99">
              <w:rPr>
                <w:rFonts w:ascii="Arial" w:hAnsi="Arial" w:cs="Arial"/>
                <w:sz w:val="22"/>
                <w:szCs w:val="22"/>
                <w:lang w:val="uk-UA"/>
              </w:rPr>
              <w:t xml:space="preserve"> сфер</w:t>
            </w:r>
            <w:r w:rsidR="00EB3273" w:rsidRPr="00ED2B99">
              <w:rPr>
                <w:rFonts w:ascii="Arial" w:hAnsi="Arial" w:cs="Arial"/>
                <w:sz w:val="22"/>
                <w:szCs w:val="22"/>
                <w:lang w:val="uk-UA"/>
              </w:rPr>
              <w:t>.</w:t>
            </w:r>
          </w:p>
          <w:p w14:paraId="0EB6F0DC" w14:textId="7F1F0B62" w:rsidR="00EB3273" w:rsidRPr="00ED2B99" w:rsidRDefault="00203F78" w:rsidP="00D628A2">
            <w:pPr>
              <w:pStyle w:val="a6"/>
              <w:numPr>
                <w:ilvl w:val="3"/>
                <w:numId w:val="6"/>
              </w:numPr>
              <w:ind w:left="203" w:hanging="203"/>
              <w:contextualSpacing w:val="0"/>
              <w:jc w:val="both"/>
              <w:rPr>
                <w:rFonts w:ascii="Arial" w:hAnsi="Arial" w:cs="Arial"/>
                <w:sz w:val="22"/>
                <w:szCs w:val="22"/>
                <w:lang w:val="uk-UA"/>
              </w:rPr>
            </w:pPr>
            <w:r w:rsidRPr="00ED2B99">
              <w:rPr>
                <w:rFonts w:ascii="Arial" w:hAnsi="Arial" w:cs="Arial"/>
                <w:sz w:val="22"/>
                <w:szCs w:val="22"/>
                <w:lang w:val="uk-UA"/>
              </w:rPr>
              <w:t xml:space="preserve">Не менше ніж </w:t>
            </w:r>
            <w:r w:rsidR="00F00C9B" w:rsidRPr="00ED2B99">
              <w:rPr>
                <w:rFonts w:ascii="Arial" w:hAnsi="Arial" w:cs="Arial"/>
                <w:sz w:val="22"/>
                <w:szCs w:val="22"/>
                <w:lang w:val="uk-UA"/>
              </w:rPr>
              <w:t>5</w:t>
            </w:r>
            <w:r w:rsidRPr="00ED2B99">
              <w:rPr>
                <w:rFonts w:ascii="Arial" w:hAnsi="Arial" w:cs="Arial"/>
                <w:sz w:val="22"/>
                <w:szCs w:val="22"/>
                <w:lang w:val="uk-UA"/>
              </w:rPr>
              <w:t xml:space="preserve"> </w:t>
            </w:r>
            <w:r w:rsidR="46AB1506" w:rsidRPr="00ED2B99">
              <w:rPr>
                <w:rFonts w:ascii="Arial" w:hAnsi="Arial" w:cs="Arial"/>
                <w:sz w:val="22"/>
                <w:szCs w:val="22"/>
                <w:lang w:val="uk-UA"/>
              </w:rPr>
              <w:t>(</w:t>
            </w:r>
            <w:r w:rsidR="00F00C9B" w:rsidRPr="00ED2B99">
              <w:rPr>
                <w:rFonts w:ascii="Arial" w:hAnsi="Arial" w:cs="Arial"/>
                <w:sz w:val="22"/>
                <w:szCs w:val="22"/>
                <w:lang w:val="uk-UA"/>
              </w:rPr>
              <w:t>п’ять</w:t>
            </w:r>
            <w:r w:rsidR="008B67EC" w:rsidRPr="00ED2B99">
              <w:rPr>
                <w:rFonts w:ascii="Arial" w:hAnsi="Arial" w:cs="Arial"/>
                <w:sz w:val="22"/>
                <w:szCs w:val="22"/>
                <w:lang w:val="uk-UA"/>
              </w:rPr>
              <w:t xml:space="preserve">) </w:t>
            </w:r>
            <w:r w:rsidRPr="00ED2B99">
              <w:rPr>
                <w:rFonts w:ascii="Arial" w:hAnsi="Arial" w:cs="Arial"/>
                <w:sz w:val="22"/>
                <w:szCs w:val="22"/>
                <w:lang w:val="uk-UA"/>
              </w:rPr>
              <w:t xml:space="preserve">років </w:t>
            </w:r>
            <w:r w:rsidR="00EB3273" w:rsidRPr="00ED2B99">
              <w:rPr>
                <w:rFonts w:ascii="Arial" w:hAnsi="Arial" w:cs="Arial"/>
                <w:sz w:val="22"/>
                <w:szCs w:val="22"/>
                <w:lang w:val="uk-UA"/>
              </w:rPr>
              <w:t xml:space="preserve">практичного досвіду </w:t>
            </w:r>
            <w:r w:rsidR="00F00C9B" w:rsidRPr="00ED2B99">
              <w:rPr>
                <w:rFonts w:ascii="Arial" w:hAnsi="Arial" w:cs="Arial"/>
                <w:sz w:val="22"/>
                <w:szCs w:val="22"/>
                <w:lang w:val="uk-UA"/>
              </w:rPr>
              <w:t>роботи в аграрному бізнесі та/або розвитку підприємництва в сільській місцевості,  розвитку сільських територій</w:t>
            </w:r>
            <w:r w:rsidR="00C265D8" w:rsidRPr="00ED2B99">
              <w:rPr>
                <w:rFonts w:ascii="Arial" w:hAnsi="Arial" w:cs="Arial"/>
                <w:sz w:val="22"/>
                <w:szCs w:val="22"/>
                <w:lang w:val="uk-UA"/>
              </w:rPr>
              <w:t>.</w:t>
            </w:r>
            <w:r w:rsidR="00F00C9B" w:rsidRPr="00ED2B99">
              <w:rPr>
                <w:rFonts w:ascii="Arial" w:hAnsi="Arial" w:cs="Arial"/>
                <w:sz w:val="22"/>
                <w:szCs w:val="22"/>
                <w:lang w:val="uk-UA"/>
              </w:rPr>
              <w:t xml:space="preserve"> </w:t>
            </w:r>
          </w:p>
          <w:p w14:paraId="5EEA844A" w14:textId="69F21512" w:rsidR="00EB3273" w:rsidRPr="00ED2B99" w:rsidRDefault="00AB1A0A" w:rsidP="00D628A2">
            <w:pPr>
              <w:pStyle w:val="a6"/>
              <w:numPr>
                <w:ilvl w:val="3"/>
                <w:numId w:val="6"/>
              </w:numPr>
              <w:ind w:left="197" w:hanging="142"/>
              <w:contextualSpacing w:val="0"/>
              <w:jc w:val="both"/>
              <w:rPr>
                <w:rFonts w:ascii="Arial" w:hAnsi="Arial" w:cs="Arial"/>
                <w:sz w:val="22"/>
                <w:szCs w:val="22"/>
                <w:lang w:val="uk-UA"/>
              </w:rPr>
            </w:pPr>
            <w:r w:rsidRPr="00ED2B99">
              <w:rPr>
                <w:rFonts w:ascii="Arial" w:hAnsi="Arial" w:cs="Arial"/>
                <w:sz w:val="22"/>
                <w:szCs w:val="22"/>
                <w:lang w:val="uk-UA"/>
              </w:rPr>
              <w:t>Д</w:t>
            </w:r>
            <w:r w:rsidR="00203F78" w:rsidRPr="00ED2B99">
              <w:rPr>
                <w:rFonts w:ascii="Arial" w:hAnsi="Arial" w:cs="Arial"/>
                <w:sz w:val="22"/>
                <w:szCs w:val="22"/>
                <w:lang w:val="uk-UA"/>
              </w:rPr>
              <w:t xml:space="preserve">освід </w:t>
            </w:r>
            <w:r w:rsidR="00C265D8" w:rsidRPr="00ED2B99">
              <w:rPr>
                <w:rFonts w:ascii="Arial" w:hAnsi="Arial" w:cs="Arial"/>
                <w:sz w:val="22"/>
                <w:szCs w:val="22"/>
                <w:lang w:val="uk-UA"/>
              </w:rPr>
              <w:t>координації впровадження регіональних проектів, стратегій на рівні об’єднаних територіальних громад, бізнес процесів з підвищення доданої вартості в продуктових ланцюгах плодоовочевого, м'ясо-молочного секторів</w:t>
            </w:r>
            <w:r w:rsidR="00CB7A25" w:rsidRPr="00ED2B99">
              <w:rPr>
                <w:rFonts w:ascii="Arial" w:hAnsi="Arial" w:cs="Arial"/>
                <w:sz w:val="22"/>
                <w:szCs w:val="22"/>
                <w:lang w:val="uk-UA"/>
              </w:rPr>
              <w:t>,</w:t>
            </w:r>
            <w:r w:rsidR="00CB7A25">
              <w:rPr>
                <w:rFonts w:ascii="Arial" w:hAnsi="Arial" w:cs="Arial"/>
                <w:sz w:val="22"/>
                <w:szCs w:val="22"/>
                <w:lang w:val="uk-UA"/>
              </w:rPr>
              <w:t xml:space="preserve"> </w:t>
            </w:r>
            <w:r w:rsidR="00CB7A25" w:rsidRPr="00B2306E">
              <w:rPr>
                <w:rFonts w:ascii="Arial" w:hAnsi="Arial" w:cs="Arial"/>
                <w:sz w:val="22"/>
                <w:szCs w:val="22"/>
                <w:lang w:val="uk-UA"/>
              </w:rPr>
              <w:t xml:space="preserve">а також секторів аквакультури, кондитерських виробів і </w:t>
            </w:r>
            <w:r w:rsidR="00ED2B99" w:rsidRPr="00B2306E">
              <w:rPr>
                <w:rFonts w:ascii="Arial" w:hAnsi="Arial" w:cs="Arial"/>
                <w:sz w:val="22"/>
                <w:szCs w:val="22"/>
                <w:lang w:val="uk-UA"/>
              </w:rPr>
              <w:t>окремих</w:t>
            </w:r>
            <w:r w:rsidR="00ED2B99" w:rsidRPr="00B2306E">
              <w:rPr>
                <w:lang w:val="uk-UA"/>
              </w:rPr>
              <w:t xml:space="preserve"> </w:t>
            </w:r>
            <w:r w:rsidR="00CB7A25" w:rsidRPr="00B2306E">
              <w:rPr>
                <w:rFonts w:ascii="Arial" w:hAnsi="Arial" w:cs="Arial"/>
                <w:sz w:val="22"/>
                <w:szCs w:val="22"/>
                <w:lang w:val="uk-UA"/>
              </w:rPr>
              <w:t>продуктів харчування</w:t>
            </w:r>
            <w:r w:rsidR="00CC68B5" w:rsidRPr="00910840">
              <w:rPr>
                <w:rFonts w:ascii="Arial" w:hAnsi="Arial" w:cs="Arial"/>
                <w:sz w:val="22"/>
                <w:szCs w:val="22"/>
                <w:lang w:val="uk-UA"/>
              </w:rPr>
              <w:t xml:space="preserve"> </w:t>
            </w:r>
            <w:r w:rsidR="00CB7A25" w:rsidRPr="00ED2B99">
              <w:rPr>
                <w:rFonts w:ascii="Arial" w:hAnsi="Arial" w:cs="Arial"/>
                <w:sz w:val="22"/>
                <w:szCs w:val="22"/>
                <w:lang w:val="uk-UA"/>
              </w:rPr>
              <w:t>є дуже бажаним</w:t>
            </w:r>
            <w:r w:rsidR="00C265D8" w:rsidRPr="00ED2B99">
              <w:rPr>
                <w:rFonts w:ascii="Arial" w:hAnsi="Arial" w:cs="Arial"/>
                <w:sz w:val="22"/>
                <w:szCs w:val="22"/>
                <w:lang w:val="uk-UA"/>
              </w:rPr>
              <w:t>.</w:t>
            </w:r>
          </w:p>
          <w:p w14:paraId="157B2DF1" w14:textId="381B2D2E" w:rsidR="00C265D8" w:rsidRPr="00ED2B99" w:rsidRDefault="00C265D8" w:rsidP="00D628A2">
            <w:pPr>
              <w:pStyle w:val="a6"/>
              <w:numPr>
                <w:ilvl w:val="3"/>
                <w:numId w:val="6"/>
              </w:numPr>
              <w:ind w:left="197" w:hanging="142"/>
              <w:contextualSpacing w:val="0"/>
              <w:jc w:val="both"/>
              <w:rPr>
                <w:rFonts w:ascii="Arial" w:hAnsi="Arial" w:cs="Arial"/>
                <w:sz w:val="22"/>
                <w:szCs w:val="22"/>
                <w:lang w:val="uk-UA"/>
              </w:rPr>
            </w:pPr>
            <w:r w:rsidRPr="00ED2B99">
              <w:rPr>
                <w:rFonts w:ascii="Arial" w:hAnsi="Arial" w:cs="Arial"/>
                <w:sz w:val="22"/>
                <w:szCs w:val="22"/>
                <w:lang w:val="uk-UA"/>
              </w:rPr>
              <w:t xml:space="preserve">Досвід роботи з сільськими громадами, </w:t>
            </w:r>
            <w:r w:rsidR="004043C4">
              <w:rPr>
                <w:rFonts w:ascii="Arial" w:hAnsi="Arial" w:cs="Arial"/>
                <w:sz w:val="22"/>
                <w:szCs w:val="22"/>
                <w:lang w:val="uk-UA"/>
              </w:rPr>
              <w:t>сільськогосподарськими ММСП</w:t>
            </w:r>
            <w:r w:rsidRPr="00ED2B99">
              <w:rPr>
                <w:rFonts w:ascii="Arial" w:hAnsi="Arial" w:cs="Arial"/>
                <w:sz w:val="22"/>
                <w:szCs w:val="22"/>
                <w:lang w:val="uk-UA"/>
              </w:rPr>
              <w:t>,  співпраці з органами місцевої влади та місцевого самоврядування.</w:t>
            </w:r>
          </w:p>
          <w:p w14:paraId="6506D02B" w14:textId="5C0DDFA4" w:rsidR="00203F78" w:rsidRPr="00ED2B99" w:rsidRDefault="00203F78" w:rsidP="00D628A2">
            <w:pPr>
              <w:pStyle w:val="a6"/>
              <w:numPr>
                <w:ilvl w:val="3"/>
                <w:numId w:val="6"/>
              </w:numPr>
              <w:ind w:left="203" w:hanging="203"/>
              <w:contextualSpacing w:val="0"/>
              <w:jc w:val="both"/>
              <w:rPr>
                <w:rFonts w:ascii="Arial" w:hAnsi="Arial" w:cs="Arial"/>
                <w:sz w:val="22"/>
                <w:szCs w:val="22"/>
                <w:lang w:val="uk-UA"/>
              </w:rPr>
            </w:pPr>
            <w:r w:rsidRPr="00ED2B99">
              <w:rPr>
                <w:rFonts w:ascii="Arial" w:hAnsi="Arial" w:cs="Arial"/>
                <w:sz w:val="22"/>
                <w:szCs w:val="22"/>
                <w:lang w:val="uk-UA"/>
              </w:rPr>
              <w:t>Досвід роботи в проектах USAID або інших проектах міжнародної технічної допомоги</w:t>
            </w:r>
            <w:r w:rsidR="00535905" w:rsidRPr="00ED2B99">
              <w:rPr>
                <w:rFonts w:ascii="Arial" w:hAnsi="Arial" w:cs="Arial"/>
                <w:sz w:val="22"/>
                <w:szCs w:val="22"/>
                <w:lang w:val="uk-UA"/>
              </w:rPr>
              <w:t xml:space="preserve"> є </w:t>
            </w:r>
            <w:r w:rsidR="00045876" w:rsidRPr="00ED2B99">
              <w:rPr>
                <w:rFonts w:ascii="Arial" w:hAnsi="Arial" w:cs="Arial"/>
                <w:sz w:val="22"/>
                <w:szCs w:val="22"/>
                <w:lang w:val="uk-UA"/>
              </w:rPr>
              <w:t>великою</w:t>
            </w:r>
            <w:r w:rsidR="00535905" w:rsidRPr="00ED2B99">
              <w:rPr>
                <w:rFonts w:ascii="Arial" w:hAnsi="Arial" w:cs="Arial"/>
                <w:sz w:val="22"/>
                <w:szCs w:val="22"/>
                <w:lang w:val="uk-UA"/>
              </w:rPr>
              <w:t xml:space="preserve"> перевагою</w:t>
            </w:r>
            <w:r w:rsidRPr="00ED2B99">
              <w:rPr>
                <w:rFonts w:ascii="Arial" w:hAnsi="Arial" w:cs="Arial"/>
                <w:sz w:val="22"/>
                <w:szCs w:val="22"/>
                <w:lang w:val="uk-UA"/>
              </w:rPr>
              <w:t>.</w:t>
            </w:r>
          </w:p>
          <w:p w14:paraId="516CDF81" w14:textId="1A2C491E" w:rsidR="00203F78" w:rsidRPr="00ED2B99" w:rsidRDefault="00203F78" w:rsidP="00D628A2">
            <w:pPr>
              <w:pStyle w:val="a6"/>
              <w:numPr>
                <w:ilvl w:val="3"/>
                <w:numId w:val="6"/>
              </w:numPr>
              <w:ind w:left="203" w:hanging="203"/>
              <w:contextualSpacing w:val="0"/>
              <w:jc w:val="both"/>
              <w:rPr>
                <w:rFonts w:ascii="Arial" w:hAnsi="Arial" w:cs="Arial"/>
                <w:sz w:val="22"/>
                <w:szCs w:val="22"/>
                <w:lang w:val="uk-UA"/>
              </w:rPr>
            </w:pPr>
            <w:r w:rsidRPr="00ED2B99">
              <w:rPr>
                <w:rFonts w:ascii="Arial" w:hAnsi="Arial" w:cs="Arial"/>
                <w:sz w:val="22"/>
                <w:szCs w:val="22"/>
                <w:lang w:val="uk-UA"/>
              </w:rPr>
              <w:t>Підтверджен</w:t>
            </w:r>
            <w:r w:rsidR="00540A21" w:rsidRPr="00ED2B99">
              <w:rPr>
                <w:rFonts w:ascii="Arial" w:hAnsi="Arial" w:cs="Arial"/>
                <w:sz w:val="22"/>
                <w:szCs w:val="22"/>
                <w:lang w:val="uk-UA"/>
              </w:rPr>
              <w:t>а</w:t>
            </w:r>
            <w:r w:rsidRPr="00ED2B99">
              <w:rPr>
                <w:rFonts w:ascii="Arial" w:hAnsi="Arial" w:cs="Arial"/>
                <w:sz w:val="22"/>
                <w:szCs w:val="22"/>
                <w:lang w:val="uk-UA"/>
              </w:rPr>
              <w:t xml:space="preserve"> </w:t>
            </w:r>
            <w:r w:rsidR="00540A21" w:rsidRPr="00ED2B99">
              <w:rPr>
                <w:rFonts w:ascii="Arial" w:hAnsi="Arial" w:cs="Arial"/>
                <w:sz w:val="22"/>
                <w:szCs w:val="22"/>
                <w:lang w:val="uk-UA"/>
              </w:rPr>
              <w:t xml:space="preserve">здатність </w:t>
            </w:r>
            <w:r w:rsidRPr="00ED2B99">
              <w:rPr>
                <w:rFonts w:ascii="Arial" w:hAnsi="Arial" w:cs="Arial"/>
                <w:sz w:val="22"/>
                <w:szCs w:val="22"/>
                <w:lang w:val="uk-UA"/>
              </w:rPr>
              <w:t>використовувати в роботі програмні продукти Office 365 (Word, Excel, Outlook, PowerPoint</w:t>
            </w:r>
            <w:r w:rsidR="00540A21" w:rsidRPr="00ED2B99">
              <w:rPr>
                <w:rFonts w:ascii="Arial" w:hAnsi="Arial" w:cs="Arial"/>
                <w:sz w:val="22"/>
                <w:szCs w:val="22"/>
                <w:lang w:val="uk-UA"/>
              </w:rPr>
              <w:t xml:space="preserve"> </w:t>
            </w:r>
            <w:r w:rsidR="000E3A1B" w:rsidRPr="00ED2B99">
              <w:rPr>
                <w:rFonts w:ascii="Arial" w:hAnsi="Arial" w:cs="Arial"/>
                <w:sz w:val="22"/>
                <w:szCs w:val="22"/>
                <w:lang w:val="en-US"/>
              </w:rPr>
              <w:t>and</w:t>
            </w:r>
            <w:r w:rsidR="000E3A1B" w:rsidRPr="00ED2B99">
              <w:rPr>
                <w:rFonts w:ascii="Arial" w:hAnsi="Arial" w:cs="Arial"/>
                <w:sz w:val="22"/>
                <w:szCs w:val="22"/>
                <w:lang w:val="uk-UA"/>
              </w:rPr>
              <w:t xml:space="preserve"> </w:t>
            </w:r>
            <w:r w:rsidRPr="00ED2B99">
              <w:rPr>
                <w:rFonts w:ascii="Arial" w:hAnsi="Arial" w:cs="Arial"/>
                <w:sz w:val="22"/>
                <w:szCs w:val="22"/>
                <w:lang w:val="uk-UA"/>
              </w:rPr>
              <w:t>інші.).</w:t>
            </w:r>
          </w:p>
          <w:p w14:paraId="58C7488E" w14:textId="32806A75" w:rsidR="00203F78" w:rsidRPr="00ED2B99" w:rsidRDefault="00203F78" w:rsidP="00D628A2">
            <w:pPr>
              <w:pStyle w:val="a6"/>
              <w:numPr>
                <w:ilvl w:val="3"/>
                <w:numId w:val="6"/>
              </w:numPr>
              <w:ind w:left="203" w:hanging="203"/>
              <w:contextualSpacing w:val="0"/>
              <w:jc w:val="both"/>
              <w:rPr>
                <w:rFonts w:ascii="Arial" w:hAnsi="Arial" w:cs="Arial"/>
                <w:sz w:val="22"/>
                <w:szCs w:val="22"/>
                <w:lang w:val="uk-UA"/>
              </w:rPr>
            </w:pPr>
            <w:r w:rsidRPr="00ED2B99">
              <w:rPr>
                <w:rFonts w:ascii="Arial" w:hAnsi="Arial" w:cs="Arial"/>
                <w:sz w:val="22"/>
                <w:szCs w:val="22"/>
                <w:lang w:val="uk-UA"/>
              </w:rPr>
              <w:t xml:space="preserve">Розуміння </w:t>
            </w:r>
            <w:r w:rsidR="004B65EB" w:rsidRPr="00ED2B99">
              <w:rPr>
                <w:rFonts w:ascii="Arial" w:hAnsi="Arial" w:cs="Arial"/>
                <w:sz w:val="22"/>
                <w:szCs w:val="22"/>
                <w:lang w:val="uk-UA"/>
              </w:rPr>
              <w:t>системного ринкового підходу</w:t>
            </w:r>
            <w:r w:rsidRPr="00ED2B99">
              <w:rPr>
                <w:rFonts w:ascii="Arial" w:hAnsi="Arial" w:cs="Arial"/>
                <w:sz w:val="22"/>
                <w:szCs w:val="22"/>
                <w:lang w:val="uk-UA"/>
              </w:rPr>
              <w:t xml:space="preserve"> </w:t>
            </w:r>
            <w:r w:rsidR="004B65EB" w:rsidRPr="00ED2B99">
              <w:rPr>
                <w:rFonts w:ascii="Arial" w:hAnsi="Arial" w:cs="Arial"/>
                <w:sz w:val="22"/>
                <w:szCs w:val="22"/>
                <w:lang w:val="uk-UA"/>
              </w:rPr>
              <w:t>(</w:t>
            </w:r>
            <w:proofErr w:type="spellStart"/>
            <w:r w:rsidRPr="00ED2B99">
              <w:rPr>
                <w:rFonts w:ascii="Arial" w:hAnsi="Arial" w:cs="Arial"/>
                <w:sz w:val="22"/>
                <w:szCs w:val="22"/>
                <w:lang w:val="uk-UA"/>
              </w:rPr>
              <w:t>market</w:t>
            </w:r>
            <w:proofErr w:type="spellEnd"/>
            <w:r w:rsidRPr="00ED2B99">
              <w:rPr>
                <w:rFonts w:ascii="Arial" w:hAnsi="Arial" w:cs="Arial"/>
                <w:sz w:val="22"/>
                <w:szCs w:val="22"/>
                <w:lang w:val="uk-UA"/>
              </w:rPr>
              <w:t xml:space="preserve"> </w:t>
            </w:r>
            <w:proofErr w:type="spellStart"/>
            <w:r w:rsidRPr="00ED2B99">
              <w:rPr>
                <w:rFonts w:ascii="Arial" w:hAnsi="Arial" w:cs="Arial"/>
                <w:sz w:val="22"/>
                <w:szCs w:val="22"/>
                <w:lang w:val="uk-UA"/>
              </w:rPr>
              <w:t>systems</w:t>
            </w:r>
            <w:proofErr w:type="spellEnd"/>
            <w:r w:rsidRPr="00ED2B99">
              <w:rPr>
                <w:rFonts w:ascii="Arial" w:hAnsi="Arial" w:cs="Arial"/>
                <w:sz w:val="22"/>
                <w:szCs w:val="22"/>
                <w:lang w:val="uk-UA"/>
              </w:rPr>
              <w:t xml:space="preserve"> </w:t>
            </w:r>
            <w:proofErr w:type="spellStart"/>
            <w:r w:rsidRPr="00ED2B99">
              <w:rPr>
                <w:rFonts w:ascii="Arial" w:hAnsi="Arial" w:cs="Arial"/>
                <w:sz w:val="22"/>
                <w:szCs w:val="22"/>
                <w:lang w:val="uk-UA"/>
              </w:rPr>
              <w:t>development</w:t>
            </w:r>
            <w:proofErr w:type="spellEnd"/>
            <w:r w:rsidR="004B65EB" w:rsidRPr="00ED2B99">
              <w:rPr>
                <w:rFonts w:ascii="Arial" w:hAnsi="Arial" w:cs="Arial"/>
                <w:sz w:val="22"/>
                <w:szCs w:val="22"/>
                <w:lang w:val="uk-UA"/>
              </w:rPr>
              <w:t xml:space="preserve"> </w:t>
            </w:r>
            <w:r w:rsidR="004B65EB" w:rsidRPr="00ED2B99">
              <w:rPr>
                <w:rFonts w:ascii="Arial" w:hAnsi="Arial" w:cs="Arial"/>
                <w:sz w:val="22"/>
                <w:szCs w:val="22"/>
                <w:lang w:val="en-US"/>
              </w:rPr>
              <w:t>approach</w:t>
            </w:r>
            <w:r w:rsidR="004B65EB" w:rsidRPr="00ED2B99">
              <w:rPr>
                <w:rFonts w:ascii="Arial" w:hAnsi="Arial" w:cs="Arial"/>
                <w:sz w:val="22"/>
                <w:szCs w:val="22"/>
                <w:lang w:val="uk-UA"/>
              </w:rPr>
              <w:t>)</w:t>
            </w:r>
            <w:r w:rsidRPr="00ED2B99">
              <w:rPr>
                <w:rFonts w:ascii="Arial" w:hAnsi="Arial" w:cs="Arial"/>
                <w:sz w:val="22"/>
                <w:szCs w:val="22"/>
                <w:lang w:val="uk-UA"/>
              </w:rPr>
              <w:t xml:space="preserve"> </w:t>
            </w:r>
            <w:r w:rsidR="00535905" w:rsidRPr="00ED2B99">
              <w:rPr>
                <w:rFonts w:ascii="Arial" w:hAnsi="Arial" w:cs="Arial"/>
                <w:sz w:val="22"/>
                <w:szCs w:val="22"/>
                <w:lang w:val="uk-UA"/>
              </w:rPr>
              <w:t xml:space="preserve"> буде значною перевагою.</w:t>
            </w:r>
          </w:p>
          <w:p w14:paraId="7037509E" w14:textId="2A5E1A70" w:rsidR="00203F78" w:rsidRPr="00ED2B99" w:rsidRDefault="0044441D" w:rsidP="00D628A2">
            <w:pPr>
              <w:pStyle w:val="a6"/>
              <w:numPr>
                <w:ilvl w:val="3"/>
                <w:numId w:val="6"/>
              </w:numPr>
              <w:ind w:left="203" w:hanging="203"/>
              <w:contextualSpacing w:val="0"/>
              <w:jc w:val="both"/>
              <w:rPr>
                <w:rFonts w:ascii="Arial" w:hAnsi="Arial" w:cs="Arial"/>
                <w:sz w:val="22"/>
                <w:szCs w:val="22"/>
                <w:lang w:val="uk-UA"/>
              </w:rPr>
            </w:pPr>
            <w:r w:rsidRPr="00ED2B99">
              <w:rPr>
                <w:rFonts w:ascii="Arial" w:hAnsi="Arial" w:cs="Arial"/>
                <w:sz w:val="22"/>
                <w:szCs w:val="22"/>
                <w:lang w:val="uk-UA"/>
              </w:rPr>
              <w:t>Сильні навички міжособистісного спілкування</w:t>
            </w:r>
            <w:r w:rsidR="00C27868" w:rsidRPr="00ED2B99">
              <w:rPr>
                <w:rFonts w:ascii="Arial" w:hAnsi="Arial" w:cs="Arial"/>
                <w:sz w:val="22"/>
                <w:szCs w:val="22"/>
              </w:rPr>
              <w:t>,</w:t>
            </w:r>
            <w:r w:rsidRPr="00ED2B99">
              <w:rPr>
                <w:rFonts w:ascii="Arial" w:hAnsi="Arial" w:cs="Arial"/>
                <w:sz w:val="22"/>
                <w:szCs w:val="22"/>
                <w:lang w:val="uk-UA"/>
              </w:rPr>
              <w:t xml:space="preserve"> </w:t>
            </w:r>
            <w:r w:rsidR="00203F78" w:rsidRPr="00ED2B99">
              <w:rPr>
                <w:rFonts w:ascii="Arial" w:hAnsi="Arial" w:cs="Arial"/>
                <w:sz w:val="22"/>
                <w:szCs w:val="22"/>
                <w:lang w:val="uk-UA"/>
              </w:rPr>
              <w:t>побудови команди</w:t>
            </w:r>
            <w:r w:rsidRPr="00ED2B99">
              <w:rPr>
                <w:rFonts w:ascii="Arial" w:hAnsi="Arial" w:cs="Arial"/>
                <w:sz w:val="22"/>
                <w:szCs w:val="22"/>
                <w:lang w:val="uk-UA"/>
              </w:rPr>
              <w:t xml:space="preserve"> </w:t>
            </w:r>
            <w:r w:rsidR="00203F78" w:rsidRPr="00ED2B99">
              <w:rPr>
                <w:rFonts w:ascii="Arial" w:hAnsi="Arial" w:cs="Arial"/>
                <w:sz w:val="22"/>
                <w:szCs w:val="22"/>
                <w:lang w:val="uk-UA"/>
              </w:rPr>
              <w:t>тощо.</w:t>
            </w:r>
          </w:p>
          <w:p w14:paraId="151C9FDB" w14:textId="161763FD" w:rsidR="00203F78" w:rsidRPr="00ED2B99" w:rsidRDefault="00D17692" w:rsidP="00D628A2">
            <w:pPr>
              <w:pStyle w:val="a6"/>
              <w:numPr>
                <w:ilvl w:val="3"/>
                <w:numId w:val="6"/>
              </w:numPr>
              <w:ind w:left="203" w:hanging="203"/>
              <w:contextualSpacing w:val="0"/>
              <w:jc w:val="both"/>
              <w:rPr>
                <w:rFonts w:ascii="Arial" w:hAnsi="Arial" w:cs="Arial"/>
                <w:sz w:val="22"/>
                <w:szCs w:val="22"/>
                <w:lang w:val="uk-UA"/>
              </w:rPr>
            </w:pPr>
            <w:r w:rsidRPr="00ED2B99">
              <w:rPr>
                <w:rFonts w:ascii="Arial" w:hAnsi="Arial" w:cs="Arial"/>
                <w:sz w:val="22"/>
                <w:szCs w:val="22"/>
                <w:lang w:val="uk-UA"/>
              </w:rPr>
              <w:lastRenderedPageBreak/>
              <w:t>Володіння англійською мовою на рівні</w:t>
            </w:r>
            <w:r w:rsidR="008609DE" w:rsidRPr="00ED2B99">
              <w:rPr>
                <w:rFonts w:ascii="Arial" w:hAnsi="Arial" w:cs="Arial"/>
                <w:sz w:val="22"/>
                <w:szCs w:val="22"/>
                <w:lang w:val="uk-UA"/>
              </w:rPr>
              <w:t>,</w:t>
            </w:r>
            <w:r w:rsidRPr="00ED2B99">
              <w:rPr>
                <w:rFonts w:ascii="Arial" w:hAnsi="Arial" w:cs="Arial"/>
                <w:sz w:val="22"/>
                <w:szCs w:val="22"/>
                <w:lang w:val="uk-UA"/>
              </w:rPr>
              <w:t xml:space="preserve"> достатн</w:t>
            </w:r>
            <w:r w:rsidR="008609DE" w:rsidRPr="00ED2B99">
              <w:rPr>
                <w:rFonts w:ascii="Arial" w:hAnsi="Arial" w:cs="Arial"/>
                <w:sz w:val="22"/>
                <w:szCs w:val="22"/>
                <w:lang w:val="uk-UA"/>
              </w:rPr>
              <w:t>ьому</w:t>
            </w:r>
            <w:r w:rsidRPr="00ED2B99">
              <w:rPr>
                <w:rFonts w:ascii="Arial" w:hAnsi="Arial" w:cs="Arial"/>
                <w:sz w:val="22"/>
                <w:szCs w:val="22"/>
                <w:lang w:val="uk-UA"/>
              </w:rPr>
              <w:t xml:space="preserve"> для </w:t>
            </w:r>
            <w:r w:rsidR="008609DE" w:rsidRPr="00ED2B99">
              <w:rPr>
                <w:rFonts w:ascii="Arial" w:hAnsi="Arial" w:cs="Arial"/>
                <w:sz w:val="22"/>
                <w:szCs w:val="22"/>
                <w:lang w:val="uk-UA"/>
              </w:rPr>
              <w:t xml:space="preserve">виконання службових обов’язків (включно з використанням англомовних публікацій). </w:t>
            </w:r>
          </w:p>
          <w:p w14:paraId="0DCBA2A7" w14:textId="7205E58A" w:rsidR="002D1726" w:rsidRPr="00ED2B99" w:rsidRDefault="002D1726" w:rsidP="007F1818">
            <w:pPr>
              <w:pStyle w:val="a6"/>
              <w:numPr>
                <w:ilvl w:val="3"/>
                <w:numId w:val="6"/>
              </w:numPr>
              <w:ind w:left="203" w:hanging="203"/>
              <w:jc w:val="both"/>
              <w:rPr>
                <w:rFonts w:ascii="Arial" w:hAnsi="Arial" w:cs="Arial"/>
                <w:sz w:val="22"/>
                <w:szCs w:val="22"/>
                <w:lang w:val="uk-UA"/>
              </w:rPr>
            </w:pPr>
            <w:r w:rsidRPr="00ED2B99">
              <w:rPr>
                <w:rFonts w:ascii="Arial" w:hAnsi="Arial" w:cs="Arial"/>
                <w:sz w:val="22"/>
                <w:szCs w:val="22"/>
                <w:lang w:val="uk-UA"/>
              </w:rPr>
              <w:t>Використання програм MS Project та Microsoft Teams для виконання поставлених завдань та співпраці з персоналом про</w:t>
            </w:r>
            <w:r w:rsidR="00F97419" w:rsidRPr="00ED2B99">
              <w:rPr>
                <w:rFonts w:ascii="Arial" w:hAnsi="Arial" w:cs="Arial"/>
                <w:sz w:val="22"/>
                <w:szCs w:val="22"/>
                <w:lang w:val="uk-UA"/>
              </w:rPr>
              <w:t>грами</w:t>
            </w:r>
            <w:r w:rsidRPr="00ED2B99">
              <w:rPr>
                <w:rFonts w:ascii="Arial" w:hAnsi="Arial" w:cs="Arial"/>
                <w:sz w:val="22"/>
                <w:szCs w:val="22"/>
                <w:lang w:val="uk-UA"/>
              </w:rPr>
              <w:t>.</w:t>
            </w:r>
          </w:p>
          <w:p w14:paraId="1A6396DC" w14:textId="55B3A516" w:rsidR="002D1726" w:rsidRPr="00ED2B99" w:rsidRDefault="00C265D8" w:rsidP="007F1818">
            <w:pPr>
              <w:pStyle w:val="a6"/>
              <w:numPr>
                <w:ilvl w:val="3"/>
                <w:numId w:val="6"/>
              </w:numPr>
              <w:ind w:left="203" w:hanging="203"/>
              <w:contextualSpacing w:val="0"/>
              <w:jc w:val="both"/>
              <w:rPr>
                <w:rFonts w:ascii="Arial" w:hAnsi="Arial" w:cs="Arial"/>
                <w:sz w:val="22"/>
                <w:szCs w:val="22"/>
                <w:lang w:val="uk-UA"/>
              </w:rPr>
            </w:pPr>
            <w:r w:rsidRPr="00ED2B99">
              <w:rPr>
                <w:rFonts w:ascii="Arial" w:hAnsi="Arial" w:cs="Arial"/>
                <w:sz w:val="22"/>
                <w:szCs w:val="22"/>
                <w:lang w:val="uk-UA"/>
              </w:rPr>
              <w:t xml:space="preserve">Високий рівень самоорганізації, досвід/вміння самостійно планувати та організовувати виконання роботи </w:t>
            </w:r>
            <w:r w:rsidR="003B0331" w:rsidRPr="00ED2B99">
              <w:rPr>
                <w:rFonts w:ascii="Arial" w:hAnsi="Arial" w:cs="Arial"/>
                <w:sz w:val="22"/>
                <w:szCs w:val="22"/>
                <w:lang w:val="uk-UA"/>
              </w:rPr>
              <w:t>у віддаленому режимі, організовувати та підтримувати функціонування онлайн-офісу.</w:t>
            </w:r>
            <w:r w:rsidRPr="00ED2B99">
              <w:rPr>
                <w:rFonts w:ascii="Arial" w:hAnsi="Arial" w:cs="Arial"/>
                <w:sz w:val="22"/>
                <w:szCs w:val="22"/>
                <w:lang w:val="uk-UA"/>
              </w:rPr>
              <w:t xml:space="preserve"> </w:t>
            </w:r>
          </w:p>
          <w:p w14:paraId="2246FFF4" w14:textId="09EB35C0" w:rsidR="0061186D" w:rsidRPr="00461C51" w:rsidRDefault="0061186D" w:rsidP="00D628A2">
            <w:pPr>
              <w:pStyle w:val="a6"/>
              <w:tabs>
                <w:tab w:val="left" w:pos="180"/>
              </w:tabs>
              <w:ind w:left="0"/>
              <w:contextualSpacing w:val="0"/>
              <w:jc w:val="both"/>
              <w:rPr>
                <w:rFonts w:ascii="Arial" w:hAnsi="Arial" w:cs="Arial"/>
                <w:b/>
                <w:sz w:val="22"/>
                <w:szCs w:val="22"/>
                <w:lang w:val="uk-UA"/>
              </w:rPr>
            </w:pPr>
          </w:p>
        </w:tc>
        <w:tc>
          <w:tcPr>
            <w:tcW w:w="4678" w:type="dxa"/>
          </w:tcPr>
          <w:p w14:paraId="0E85745E" w14:textId="2AF4E3AE" w:rsidR="000A2A9D" w:rsidRPr="00461C51" w:rsidRDefault="00A943B3" w:rsidP="00D628A2">
            <w:pPr>
              <w:jc w:val="both"/>
              <w:rPr>
                <w:rFonts w:ascii="Arial" w:hAnsi="Arial" w:cs="Arial"/>
                <w:b/>
                <w:sz w:val="22"/>
                <w:szCs w:val="22"/>
                <w:lang w:val="en-US"/>
              </w:rPr>
            </w:pPr>
            <w:r w:rsidRPr="00461C51">
              <w:rPr>
                <w:rFonts w:ascii="Arial" w:hAnsi="Arial" w:cs="Arial"/>
                <w:b/>
                <w:sz w:val="22"/>
                <w:szCs w:val="22"/>
                <w:lang w:val="en-US"/>
              </w:rPr>
              <w:lastRenderedPageBreak/>
              <w:t>Required Skills and Qualifications:</w:t>
            </w:r>
          </w:p>
          <w:p w14:paraId="0FCF628E" w14:textId="77777777" w:rsidR="00567AF0" w:rsidRPr="00461C51" w:rsidRDefault="00567AF0" w:rsidP="00D628A2">
            <w:pPr>
              <w:jc w:val="both"/>
              <w:rPr>
                <w:rFonts w:ascii="Arial" w:hAnsi="Arial" w:cs="Arial"/>
                <w:b/>
                <w:sz w:val="22"/>
                <w:szCs w:val="22"/>
                <w:lang w:val="en-US"/>
              </w:rPr>
            </w:pPr>
          </w:p>
          <w:p w14:paraId="434B7441" w14:textId="0CA4EEA4" w:rsidR="00E40A22" w:rsidRPr="00ED2B99" w:rsidRDefault="00A34FE4" w:rsidP="00E40A22">
            <w:pPr>
              <w:pStyle w:val="a6"/>
              <w:numPr>
                <w:ilvl w:val="0"/>
                <w:numId w:val="12"/>
              </w:numPr>
              <w:ind w:left="203" w:hanging="203"/>
              <w:jc w:val="both"/>
              <w:rPr>
                <w:rFonts w:ascii="Arial" w:hAnsi="Arial" w:cs="Arial"/>
                <w:sz w:val="22"/>
                <w:szCs w:val="22"/>
                <w:lang w:val="uk-UA"/>
              </w:rPr>
            </w:pPr>
            <w:r>
              <w:rPr>
                <w:rFonts w:ascii="Arial" w:hAnsi="Arial" w:cs="Arial"/>
                <w:sz w:val="22"/>
                <w:szCs w:val="22"/>
                <w:lang w:val="en-US"/>
              </w:rPr>
              <w:t>Graduate e</w:t>
            </w:r>
            <w:r w:rsidR="00E40A22" w:rsidRPr="00ED2B99">
              <w:rPr>
                <w:rFonts w:ascii="Arial" w:hAnsi="Arial" w:cs="Arial"/>
                <w:sz w:val="22"/>
                <w:szCs w:val="22"/>
                <w:lang w:val="en-US"/>
              </w:rPr>
              <w:t>ducation (</w:t>
            </w:r>
            <w:r>
              <w:rPr>
                <w:rFonts w:ascii="Arial" w:hAnsi="Arial" w:cs="Arial"/>
                <w:sz w:val="22"/>
                <w:szCs w:val="22"/>
                <w:lang w:val="en-US"/>
              </w:rPr>
              <w:t>beyond a</w:t>
            </w:r>
            <w:r w:rsidRPr="00ED2B99">
              <w:rPr>
                <w:rFonts w:ascii="Arial" w:hAnsi="Arial" w:cs="Arial"/>
                <w:sz w:val="22"/>
                <w:szCs w:val="22"/>
                <w:lang w:val="en-US"/>
              </w:rPr>
              <w:t xml:space="preserve"> </w:t>
            </w:r>
            <w:r w:rsidR="00E40A22" w:rsidRPr="00ED2B99">
              <w:rPr>
                <w:rFonts w:ascii="Arial" w:hAnsi="Arial" w:cs="Arial"/>
                <w:sz w:val="22"/>
                <w:szCs w:val="22"/>
                <w:lang w:val="en-US"/>
              </w:rPr>
              <w:t>bachelor's degree) in economics, agriculture, agrarian law, land management, or related field.</w:t>
            </w:r>
          </w:p>
          <w:p w14:paraId="40B7B4C9" w14:textId="631F4CE9" w:rsidR="00E40A22" w:rsidRPr="00ED2B99" w:rsidRDefault="00E40A22" w:rsidP="00E40A22">
            <w:pPr>
              <w:pStyle w:val="a6"/>
              <w:numPr>
                <w:ilvl w:val="3"/>
                <w:numId w:val="6"/>
              </w:numPr>
              <w:ind w:left="203" w:hanging="203"/>
              <w:contextualSpacing w:val="0"/>
              <w:jc w:val="both"/>
              <w:rPr>
                <w:rFonts w:ascii="Arial" w:hAnsi="Arial" w:cs="Arial"/>
                <w:sz w:val="22"/>
                <w:szCs w:val="22"/>
                <w:lang w:val="uk-UA"/>
              </w:rPr>
            </w:pPr>
            <w:r w:rsidRPr="00ED2B99">
              <w:rPr>
                <w:rFonts w:ascii="Arial" w:hAnsi="Arial" w:cs="Arial"/>
                <w:sz w:val="22"/>
                <w:szCs w:val="22"/>
                <w:lang w:val="en-US"/>
              </w:rPr>
              <w:t xml:space="preserve">At least 5 (five) years of practical experience in agricultural business and/or </w:t>
            </w:r>
            <w:r w:rsidR="004043C4">
              <w:rPr>
                <w:rFonts w:ascii="Arial" w:hAnsi="Arial" w:cs="Arial"/>
                <w:sz w:val="22"/>
                <w:szCs w:val="22"/>
                <w:lang w:val="en-US"/>
              </w:rPr>
              <w:t xml:space="preserve">development of </w:t>
            </w:r>
            <w:r w:rsidRPr="00ED2B99">
              <w:rPr>
                <w:rFonts w:ascii="Arial" w:hAnsi="Arial" w:cs="Arial"/>
                <w:sz w:val="22"/>
                <w:szCs w:val="22"/>
                <w:lang w:val="en-US"/>
              </w:rPr>
              <w:t>entrepreneurship in rural areas</w:t>
            </w:r>
            <w:r w:rsidR="00105827" w:rsidRPr="00ED2B99">
              <w:rPr>
                <w:rFonts w:ascii="Arial" w:hAnsi="Arial" w:cs="Arial"/>
                <w:sz w:val="22"/>
                <w:szCs w:val="22"/>
                <w:lang w:val="en-US"/>
              </w:rPr>
              <w:t>,</w:t>
            </w:r>
            <w:r w:rsidRPr="00ED2B99">
              <w:rPr>
                <w:rFonts w:ascii="Arial" w:hAnsi="Arial" w:cs="Arial"/>
                <w:sz w:val="22"/>
                <w:szCs w:val="22"/>
                <w:lang w:val="en-US"/>
              </w:rPr>
              <w:t xml:space="preserve"> and rural development. </w:t>
            </w:r>
          </w:p>
          <w:p w14:paraId="629F4E52" w14:textId="2F3D891E" w:rsidR="00E40A22" w:rsidRPr="00ED2B99" w:rsidRDefault="00E40A22" w:rsidP="00E40A22">
            <w:pPr>
              <w:pStyle w:val="a6"/>
              <w:numPr>
                <w:ilvl w:val="3"/>
                <w:numId w:val="6"/>
              </w:numPr>
              <w:ind w:left="197" w:hanging="142"/>
              <w:contextualSpacing w:val="0"/>
              <w:jc w:val="both"/>
              <w:rPr>
                <w:rFonts w:ascii="Arial" w:hAnsi="Arial" w:cs="Arial"/>
                <w:sz w:val="22"/>
                <w:szCs w:val="22"/>
                <w:lang w:val="uk-UA"/>
              </w:rPr>
            </w:pPr>
            <w:r w:rsidRPr="00ED2B99">
              <w:rPr>
                <w:rFonts w:ascii="Arial" w:hAnsi="Arial" w:cs="Arial"/>
                <w:sz w:val="22"/>
                <w:szCs w:val="22"/>
                <w:lang w:val="en-US"/>
              </w:rPr>
              <w:t>Experience in coordinating the implementation of regional projects</w:t>
            </w:r>
            <w:r w:rsidR="00131404" w:rsidRPr="00ED2B99">
              <w:rPr>
                <w:rFonts w:ascii="Arial" w:hAnsi="Arial" w:cs="Arial"/>
                <w:sz w:val="22"/>
                <w:szCs w:val="22"/>
                <w:lang w:val="en-US"/>
              </w:rPr>
              <w:t xml:space="preserve"> and </w:t>
            </w:r>
            <w:r w:rsidRPr="00ED2B99">
              <w:rPr>
                <w:rFonts w:ascii="Arial" w:hAnsi="Arial" w:cs="Arial"/>
                <w:sz w:val="22"/>
                <w:szCs w:val="22"/>
                <w:lang w:val="en-US"/>
              </w:rPr>
              <w:t xml:space="preserve">strategies </w:t>
            </w:r>
            <w:r w:rsidR="00131404" w:rsidRPr="00ED2B99">
              <w:rPr>
                <w:rFonts w:ascii="Arial" w:hAnsi="Arial" w:cs="Arial"/>
                <w:sz w:val="22"/>
                <w:szCs w:val="22"/>
                <w:lang w:val="en-US"/>
              </w:rPr>
              <w:t>in</w:t>
            </w:r>
            <w:r w:rsidRPr="00ED2B99">
              <w:rPr>
                <w:rFonts w:ascii="Arial" w:hAnsi="Arial" w:cs="Arial"/>
                <w:sz w:val="22"/>
                <w:szCs w:val="22"/>
                <w:lang w:val="en-US"/>
              </w:rPr>
              <w:t xml:space="preserve"> </w:t>
            </w:r>
            <w:r w:rsidR="00131404" w:rsidRPr="00ED2B99">
              <w:rPr>
                <w:rFonts w:ascii="Arial" w:hAnsi="Arial" w:cs="Arial"/>
                <w:sz w:val="22"/>
                <w:szCs w:val="22"/>
                <w:lang w:val="en-US"/>
              </w:rPr>
              <w:t>consolidated</w:t>
            </w:r>
            <w:r w:rsidRPr="00ED2B99">
              <w:rPr>
                <w:rFonts w:ascii="Arial" w:hAnsi="Arial" w:cs="Arial"/>
                <w:sz w:val="22"/>
                <w:szCs w:val="22"/>
                <w:lang w:val="en-US"/>
              </w:rPr>
              <w:t xml:space="preserve"> communities, </w:t>
            </w:r>
            <w:r w:rsidR="005213C4">
              <w:rPr>
                <w:rFonts w:ascii="Arial" w:hAnsi="Arial" w:cs="Arial"/>
                <w:sz w:val="22"/>
                <w:szCs w:val="22"/>
                <w:lang w:val="en-US"/>
              </w:rPr>
              <w:t xml:space="preserve">as well as with </w:t>
            </w:r>
            <w:r w:rsidRPr="00ED2B99">
              <w:rPr>
                <w:rFonts w:ascii="Arial" w:hAnsi="Arial" w:cs="Arial"/>
                <w:sz w:val="22"/>
                <w:szCs w:val="22"/>
                <w:lang w:val="en-US"/>
              </w:rPr>
              <w:t xml:space="preserve">business processes to increase added </w:t>
            </w:r>
            <w:r w:rsidR="00131404" w:rsidRPr="00ED2B99">
              <w:rPr>
                <w:rFonts w:ascii="Arial" w:hAnsi="Arial" w:cs="Arial"/>
                <w:sz w:val="22"/>
                <w:szCs w:val="22"/>
                <w:lang w:val="en-US"/>
              </w:rPr>
              <w:t xml:space="preserve">value </w:t>
            </w:r>
            <w:r w:rsidRPr="00ED2B99">
              <w:rPr>
                <w:rFonts w:ascii="Arial" w:hAnsi="Arial" w:cs="Arial"/>
                <w:sz w:val="22"/>
                <w:szCs w:val="22"/>
                <w:lang w:val="en-US"/>
              </w:rPr>
              <w:t>in fruit</w:t>
            </w:r>
            <w:r w:rsidR="00131404" w:rsidRPr="00ED2B99">
              <w:rPr>
                <w:rFonts w:ascii="Arial" w:hAnsi="Arial" w:cs="Arial"/>
                <w:sz w:val="22"/>
                <w:szCs w:val="22"/>
                <w:lang w:val="en-US"/>
              </w:rPr>
              <w:t xml:space="preserve"> and</w:t>
            </w:r>
            <w:r w:rsidRPr="00ED2B99">
              <w:rPr>
                <w:rFonts w:ascii="Arial" w:hAnsi="Arial" w:cs="Arial"/>
                <w:sz w:val="22"/>
                <w:szCs w:val="22"/>
                <w:lang w:val="en-US"/>
              </w:rPr>
              <w:t xml:space="preserve"> vegetable, meat and dairy</w:t>
            </w:r>
            <w:r w:rsidR="00CB7A25" w:rsidRPr="00ED2B99">
              <w:rPr>
                <w:rFonts w:ascii="Arial" w:hAnsi="Arial" w:cs="Arial"/>
                <w:sz w:val="22"/>
                <w:szCs w:val="22"/>
                <w:lang w:val="en-US"/>
              </w:rPr>
              <w:t xml:space="preserve">, </w:t>
            </w:r>
            <w:r w:rsidR="00CB7A25" w:rsidRPr="00B2306E">
              <w:rPr>
                <w:rFonts w:ascii="Arial" w:hAnsi="Arial" w:cs="Arial"/>
                <w:sz w:val="22"/>
                <w:szCs w:val="22"/>
                <w:lang w:val="en-US"/>
              </w:rPr>
              <w:t xml:space="preserve">aquaculture, confectionery and </w:t>
            </w:r>
            <w:r w:rsidR="004043C4" w:rsidRPr="004043C4">
              <w:rPr>
                <w:rFonts w:ascii="Arial" w:hAnsi="Arial" w:cs="Arial"/>
                <w:sz w:val="22"/>
                <w:szCs w:val="22"/>
                <w:lang w:val="en-US"/>
              </w:rPr>
              <w:t>selected consumer food products value chains</w:t>
            </w:r>
            <w:r w:rsidR="004043C4" w:rsidRPr="00B2306E" w:rsidDel="004043C4">
              <w:rPr>
                <w:rFonts w:ascii="Arial" w:hAnsi="Arial" w:cs="Arial"/>
                <w:sz w:val="22"/>
                <w:szCs w:val="22"/>
                <w:lang w:val="en-US"/>
              </w:rPr>
              <w:t xml:space="preserve"> </w:t>
            </w:r>
            <w:r w:rsidRPr="004043C4">
              <w:rPr>
                <w:rFonts w:ascii="Arial" w:hAnsi="Arial" w:cs="Arial"/>
                <w:sz w:val="22"/>
                <w:szCs w:val="22"/>
                <w:lang w:val="en-US"/>
              </w:rPr>
              <w:t>is</w:t>
            </w:r>
            <w:r w:rsidRPr="00ED2B99">
              <w:rPr>
                <w:rFonts w:ascii="Arial" w:hAnsi="Arial" w:cs="Arial"/>
                <w:sz w:val="22"/>
                <w:szCs w:val="22"/>
                <w:lang w:val="en-US"/>
              </w:rPr>
              <w:t xml:space="preserve"> very desirable.</w:t>
            </w:r>
          </w:p>
          <w:p w14:paraId="148C8EB0" w14:textId="0ECF5C62" w:rsidR="00E40A22" w:rsidRPr="00ED2B99" w:rsidRDefault="00E40A22" w:rsidP="00E40A22">
            <w:pPr>
              <w:pStyle w:val="a6"/>
              <w:numPr>
                <w:ilvl w:val="3"/>
                <w:numId w:val="6"/>
              </w:numPr>
              <w:ind w:left="197" w:hanging="142"/>
              <w:contextualSpacing w:val="0"/>
              <w:jc w:val="both"/>
              <w:rPr>
                <w:rFonts w:ascii="Arial" w:hAnsi="Arial" w:cs="Arial"/>
                <w:sz w:val="22"/>
                <w:szCs w:val="22"/>
                <w:lang w:val="uk-UA"/>
              </w:rPr>
            </w:pPr>
            <w:r w:rsidRPr="00ED2B99">
              <w:rPr>
                <w:rFonts w:ascii="Arial" w:hAnsi="Arial" w:cs="Arial"/>
                <w:sz w:val="22"/>
                <w:szCs w:val="22"/>
                <w:lang w:val="en-US"/>
              </w:rPr>
              <w:t xml:space="preserve">Experience in dealing with rural communities, </w:t>
            </w:r>
            <w:r w:rsidR="009D5EAB">
              <w:rPr>
                <w:rFonts w:ascii="Arial" w:hAnsi="Arial" w:cs="Arial"/>
                <w:sz w:val="22"/>
                <w:szCs w:val="22"/>
                <w:lang w:val="en-US"/>
              </w:rPr>
              <w:t>agricultural MSMEs</w:t>
            </w:r>
            <w:r w:rsidRPr="00ED2B99">
              <w:rPr>
                <w:rFonts w:ascii="Arial" w:hAnsi="Arial" w:cs="Arial"/>
                <w:sz w:val="22"/>
                <w:szCs w:val="22"/>
                <w:lang w:val="en-US"/>
              </w:rPr>
              <w:t xml:space="preserve">, cooperation with local authorities, and local government </w:t>
            </w:r>
            <w:r w:rsidR="009D5EAB">
              <w:rPr>
                <w:rFonts w:ascii="Arial" w:hAnsi="Arial" w:cs="Arial"/>
                <w:sz w:val="22"/>
                <w:szCs w:val="22"/>
                <w:lang w:val="en-US"/>
              </w:rPr>
              <w:t>agencies</w:t>
            </w:r>
            <w:r w:rsidRPr="00ED2B99">
              <w:rPr>
                <w:rFonts w:ascii="Arial" w:hAnsi="Arial" w:cs="Arial"/>
                <w:sz w:val="22"/>
                <w:szCs w:val="22"/>
                <w:lang w:val="en-US"/>
              </w:rPr>
              <w:t>.</w:t>
            </w:r>
          </w:p>
          <w:p w14:paraId="6F4AA2D1" w14:textId="1B49736B" w:rsidR="00E40A22" w:rsidRPr="00ED2B99" w:rsidRDefault="00E40A22" w:rsidP="00E40A22">
            <w:pPr>
              <w:pStyle w:val="a6"/>
              <w:numPr>
                <w:ilvl w:val="3"/>
                <w:numId w:val="6"/>
              </w:numPr>
              <w:ind w:left="203" w:hanging="203"/>
              <w:contextualSpacing w:val="0"/>
              <w:jc w:val="both"/>
              <w:rPr>
                <w:rFonts w:ascii="Arial" w:hAnsi="Arial" w:cs="Arial"/>
                <w:sz w:val="22"/>
                <w:szCs w:val="22"/>
                <w:lang w:val="uk-UA"/>
              </w:rPr>
            </w:pPr>
            <w:r w:rsidRPr="00ED2B99">
              <w:rPr>
                <w:rFonts w:ascii="Arial" w:hAnsi="Arial" w:cs="Arial"/>
                <w:sz w:val="22"/>
                <w:szCs w:val="22"/>
                <w:lang w:val="en-US"/>
              </w:rPr>
              <w:t>Experience with USAID or other international technical assistance projects is very desirable.</w:t>
            </w:r>
          </w:p>
          <w:p w14:paraId="1D552490" w14:textId="77777777" w:rsidR="00E40A22" w:rsidRPr="00ED2B99" w:rsidRDefault="00E40A22" w:rsidP="00E40A22">
            <w:pPr>
              <w:pStyle w:val="a6"/>
              <w:numPr>
                <w:ilvl w:val="3"/>
                <w:numId w:val="6"/>
              </w:numPr>
              <w:ind w:left="203" w:hanging="203"/>
              <w:contextualSpacing w:val="0"/>
              <w:jc w:val="both"/>
              <w:rPr>
                <w:rFonts w:ascii="Arial" w:hAnsi="Arial" w:cs="Arial"/>
                <w:sz w:val="22"/>
                <w:szCs w:val="22"/>
                <w:lang w:val="uk-UA"/>
              </w:rPr>
            </w:pPr>
            <w:r w:rsidRPr="00ED2B99">
              <w:rPr>
                <w:rFonts w:ascii="Arial" w:hAnsi="Arial" w:cs="Arial"/>
                <w:sz w:val="22"/>
                <w:szCs w:val="22"/>
                <w:lang w:val="en-US"/>
              </w:rPr>
              <w:t>Proven ability to use Office 365 software products (Word, Excel, Outlook, PowerPoint, etc.).</w:t>
            </w:r>
          </w:p>
          <w:p w14:paraId="66686CDF" w14:textId="48BC99EC" w:rsidR="00E40A22" w:rsidRPr="00ED2B99" w:rsidRDefault="00E40A22" w:rsidP="00E40A22">
            <w:pPr>
              <w:pStyle w:val="a6"/>
              <w:numPr>
                <w:ilvl w:val="3"/>
                <w:numId w:val="6"/>
              </w:numPr>
              <w:ind w:left="203" w:hanging="203"/>
              <w:contextualSpacing w:val="0"/>
              <w:jc w:val="both"/>
              <w:rPr>
                <w:rFonts w:ascii="Arial" w:hAnsi="Arial" w:cs="Arial"/>
                <w:sz w:val="22"/>
                <w:szCs w:val="22"/>
                <w:lang w:val="uk-UA"/>
              </w:rPr>
            </w:pPr>
            <w:r w:rsidRPr="00ED2B99">
              <w:rPr>
                <w:rFonts w:ascii="Arial" w:hAnsi="Arial" w:cs="Arial"/>
                <w:sz w:val="22"/>
                <w:szCs w:val="22"/>
                <w:lang w:val="en-US"/>
              </w:rPr>
              <w:t>Understanding of the market system</w:t>
            </w:r>
            <w:r w:rsidR="00416A9D">
              <w:rPr>
                <w:rFonts w:ascii="Arial" w:hAnsi="Arial" w:cs="Arial"/>
                <w:sz w:val="22"/>
                <w:szCs w:val="22"/>
                <w:lang w:val="en-US"/>
              </w:rPr>
              <w:t>s</w:t>
            </w:r>
            <w:r w:rsidRPr="00ED2B99">
              <w:rPr>
                <w:rFonts w:ascii="Arial" w:hAnsi="Arial" w:cs="Arial"/>
                <w:sz w:val="22"/>
                <w:szCs w:val="22"/>
                <w:lang w:val="en-US"/>
              </w:rPr>
              <w:t xml:space="preserve"> approach </w:t>
            </w:r>
            <w:r w:rsidR="00045876" w:rsidRPr="00ED2B99">
              <w:rPr>
                <w:rFonts w:ascii="Arial" w:hAnsi="Arial" w:cs="Arial"/>
                <w:sz w:val="22"/>
                <w:szCs w:val="22"/>
                <w:lang w:val="en-US"/>
              </w:rPr>
              <w:t>is</w:t>
            </w:r>
            <w:r w:rsidRPr="00ED2B99">
              <w:rPr>
                <w:rFonts w:ascii="Arial" w:hAnsi="Arial" w:cs="Arial"/>
                <w:sz w:val="22"/>
                <w:szCs w:val="22"/>
                <w:lang w:val="en-US"/>
              </w:rPr>
              <w:t xml:space="preserve"> a significant advantage.</w:t>
            </w:r>
          </w:p>
          <w:p w14:paraId="4F258891" w14:textId="19B7D410" w:rsidR="00E40A22" w:rsidRPr="00ED2B99" w:rsidRDefault="00E40A22" w:rsidP="00E40A22">
            <w:pPr>
              <w:pStyle w:val="a6"/>
              <w:numPr>
                <w:ilvl w:val="3"/>
                <w:numId w:val="6"/>
              </w:numPr>
              <w:ind w:left="203" w:hanging="203"/>
              <w:contextualSpacing w:val="0"/>
              <w:jc w:val="both"/>
              <w:rPr>
                <w:rFonts w:ascii="Arial" w:hAnsi="Arial" w:cs="Arial"/>
                <w:sz w:val="22"/>
                <w:szCs w:val="22"/>
                <w:lang w:val="uk-UA"/>
              </w:rPr>
            </w:pPr>
            <w:r w:rsidRPr="00ED2B99">
              <w:rPr>
                <w:rFonts w:ascii="Arial" w:hAnsi="Arial" w:cs="Arial"/>
                <w:sz w:val="22"/>
                <w:szCs w:val="22"/>
                <w:lang w:val="en-US"/>
              </w:rPr>
              <w:t>Strong interpersonal communication skills, team building</w:t>
            </w:r>
            <w:r w:rsidR="007F1818" w:rsidRPr="00ED2B99">
              <w:rPr>
                <w:rFonts w:ascii="Arial" w:hAnsi="Arial" w:cs="Arial"/>
                <w:sz w:val="22"/>
                <w:szCs w:val="22"/>
                <w:lang w:val="en-US"/>
              </w:rPr>
              <w:t>, etc.</w:t>
            </w:r>
          </w:p>
          <w:p w14:paraId="6DF50F8B" w14:textId="59A03292" w:rsidR="00E40A22" w:rsidRPr="00ED2B99" w:rsidRDefault="007F1818" w:rsidP="00E40A22">
            <w:pPr>
              <w:pStyle w:val="a6"/>
              <w:numPr>
                <w:ilvl w:val="3"/>
                <w:numId w:val="6"/>
              </w:numPr>
              <w:ind w:left="203" w:hanging="203"/>
              <w:contextualSpacing w:val="0"/>
              <w:jc w:val="both"/>
              <w:rPr>
                <w:rFonts w:ascii="Arial" w:hAnsi="Arial" w:cs="Arial"/>
                <w:sz w:val="22"/>
                <w:szCs w:val="22"/>
                <w:lang w:val="uk-UA"/>
              </w:rPr>
            </w:pPr>
            <w:r w:rsidRPr="00ED2B99">
              <w:rPr>
                <w:rFonts w:ascii="Arial" w:hAnsi="Arial" w:cs="Arial"/>
                <w:sz w:val="22"/>
                <w:szCs w:val="22"/>
                <w:lang w:val="en-US"/>
              </w:rPr>
              <w:t xml:space="preserve">English skills </w:t>
            </w:r>
            <w:proofErr w:type="gramStart"/>
            <w:r w:rsidRPr="00ED2B99">
              <w:rPr>
                <w:rFonts w:ascii="Arial" w:hAnsi="Arial" w:cs="Arial"/>
                <w:sz w:val="22"/>
                <w:szCs w:val="22"/>
                <w:lang w:val="en-US"/>
              </w:rPr>
              <w:t>sufficient</w:t>
            </w:r>
            <w:proofErr w:type="gramEnd"/>
            <w:r w:rsidRPr="00ED2B99">
              <w:rPr>
                <w:rFonts w:ascii="Arial" w:hAnsi="Arial" w:cs="Arial"/>
                <w:sz w:val="22"/>
                <w:szCs w:val="22"/>
                <w:lang w:val="en-US"/>
              </w:rPr>
              <w:t xml:space="preserve"> for professional use, including use of English-language publications. </w:t>
            </w:r>
          </w:p>
          <w:p w14:paraId="6D6244C6" w14:textId="2779A134" w:rsidR="00E40A22" w:rsidRPr="00ED2B99" w:rsidRDefault="00E40A22" w:rsidP="007F1818">
            <w:pPr>
              <w:pStyle w:val="a6"/>
              <w:numPr>
                <w:ilvl w:val="3"/>
                <w:numId w:val="6"/>
              </w:numPr>
              <w:ind w:left="203" w:hanging="203"/>
              <w:jc w:val="both"/>
              <w:rPr>
                <w:rFonts w:ascii="Arial" w:hAnsi="Arial" w:cs="Arial"/>
                <w:sz w:val="22"/>
                <w:szCs w:val="22"/>
                <w:lang w:val="uk-UA"/>
              </w:rPr>
            </w:pPr>
            <w:r w:rsidRPr="00ED2B99">
              <w:rPr>
                <w:rFonts w:ascii="Arial" w:hAnsi="Arial" w:cs="Arial"/>
                <w:sz w:val="22"/>
                <w:szCs w:val="22"/>
                <w:lang w:val="en-US"/>
              </w:rPr>
              <w:lastRenderedPageBreak/>
              <w:t xml:space="preserve">Using MS Project and Microsoft Teams programs to </w:t>
            </w:r>
            <w:r w:rsidR="00F97419" w:rsidRPr="00ED2B99">
              <w:rPr>
                <w:rFonts w:ascii="Arial" w:hAnsi="Arial" w:cs="Arial"/>
                <w:sz w:val="22"/>
                <w:szCs w:val="22"/>
                <w:lang w:val="en-US"/>
              </w:rPr>
              <w:t>deliver work</w:t>
            </w:r>
            <w:r w:rsidRPr="00ED2B99">
              <w:rPr>
                <w:rFonts w:ascii="Arial" w:hAnsi="Arial" w:cs="Arial"/>
                <w:sz w:val="22"/>
                <w:szCs w:val="22"/>
                <w:lang w:val="en-US"/>
              </w:rPr>
              <w:t xml:space="preserve"> tasks and collaborate with the </w:t>
            </w:r>
            <w:r w:rsidR="00F97419" w:rsidRPr="00ED2B99">
              <w:rPr>
                <w:rFonts w:ascii="Arial" w:hAnsi="Arial" w:cs="Arial"/>
                <w:sz w:val="22"/>
                <w:szCs w:val="22"/>
                <w:lang w:val="en-US"/>
              </w:rPr>
              <w:t>activity staff</w:t>
            </w:r>
            <w:r w:rsidRPr="00ED2B99">
              <w:rPr>
                <w:rFonts w:ascii="Arial" w:hAnsi="Arial" w:cs="Arial"/>
                <w:sz w:val="22"/>
                <w:szCs w:val="22"/>
                <w:lang w:val="en-US"/>
              </w:rPr>
              <w:t>.</w:t>
            </w:r>
          </w:p>
          <w:p w14:paraId="6DF554BE" w14:textId="4417CFD4" w:rsidR="00E40A22" w:rsidRPr="00ED2B99" w:rsidRDefault="00E40A22" w:rsidP="007F1818">
            <w:pPr>
              <w:pStyle w:val="a6"/>
              <w:numPr>
                <w:ilvl w:val="3"/>
                <w:numId w:val="6"/>
              </w:numPr>
              <w:ind w:left="203" w:hanging="203"/>
              <w:contextualSpacing w:val="0"/>
              <w:jc w:val="both"/>
              <w:rPr>
                <w:rFonts w:ascii="Arial" w:hAnsi="Arial" w:cs="Arial"/>
                <w:sz w:val="22"/>
                <w:szCs w:val="22"/>
                <w:lang w:val="uk-UA"/>
              </w:rPr>
            </w:pPr>
            <w:r w:rsidRPr="00ED2B99">
              <w:rPr>
                <w:rFonts w:ascii="Arial" w:hAnsi="Arial" w:cs="Arial"/>
                <w:sz w:val="22"/>
                <w:szCs w:val="22"/>
                <w:lang w:val="en-US"/>
              </w:rPr>
              <w:t xml:space="preserve">High level of self-organization, experience/ability to plan and organize work </w:t>
            </w:r>
            <w:r w:rsidR="00F97419" w:rsidRPr="00ED2B99">
              <w:rPr>
                <w:rFonts w:ascii="Arial" w:hAnsi="Arial" w:cs="Arial"/>
                <w:sz w:val="22"/>
                <w:szCs w:val="22"/>
                <w:lang w:val="en-US"/>
              </w:rPr>
              <w:t>from home</w:t>
            </w:r>
            <w:r w:rsidRPr="00ED2B99">
              <w:rPr>
                <w:rFonts w:ascii="Arial" w:hAnsi="Arial" w:cs="Arial"/>
                <w:sz w:val="22"/>
                <w:szCs w:val="22"/>
                <w:lang w:val="en-US"/>
              </w:rPr>
              <w:t xml:space="preserve">, organize and maintain </w:t>
            </w:r>
            <w:r w:rsidR="000F4FDA">
              <w:rPr>
                <w:rFonts w:ascii="Arial" w:hAnsi="Arial" w:cs="Arial"/>
                <w:sz w:val="22"/>
                <w:szCs w:val="22"/>
                <w:lang w:val="en-US"/>
              </w:rPr>
              <w:t>an</w:t>
            </w:r>
            <w:r w:rsidR="000F4FDA" w:rsidRPr="00ED2B99">
              <w:rPr>
                <w:rFonts w:ascii="Arial" w:hAnsi="Arial" w:cs="Arial"/>
                <w:sz w:val="22"/>
                <w:szCs w:val="22"/>
                <w:lang w:val="en-US"/>
              </w:rPr>
              <w:t xml:space="preserve"> </w:t>
            </w:r>
            <w:r w:rsidR="00ED2B99" w:rsidRPr="00ED2B99">
              <w:rPr>
                <w:rFonts w:ascii="Arial" w:hAnsi="Arial" w:cs="Arial"/>
                <w:sz w:val="22"/>
                <w:szCs w:val="22"/>
                <w:lang w:val="en-US"/>
              </w:rPr>
              <w:t>online office operation</w:t>
            </w:r>
            <w:r w:rsidRPr="00ED2B99">
              <w:rPr>
                <w:rFonts w:ascii="Arial" w:hAnsi="Arial" w:cs="Arial"/>
                <w:sz w:val="22"/>
                <w:szCs w:val="22"/>
                <w:lang w:val="en-US"/>
              </w:rPr>
              <w:t xml:space="preserve">. </w:t>
            </w:r>
          </w:p>
          <w:p w14:paraId="18D5F727" w14:textId="5EC696C7" w:rsidR="000A2A9D" w:rsidRPr="00461C51" w:rsidRDefault="000A2A9D" w:rsidP="007F1818">
            <w:pPr>
              <w:pStyle w:val="a6"/>
              <w:ind w:left="203"/>
              <w:contextualSpacing w:val="0"/>
              <w:jc w:val="both"/>
              <w:rPr>
                <w:rFonts w:ascii="Arial" w:hAnsi="Arial" w:cs="Arial"/>
                <w:sz w:val="22"/>
                <w:szCs w:val="22"/>
                <w:lang w:val="en-US"/>
              </w:rPr>
            </w:pPr>
          </w:p>
        </w:tc>
      </w:tr>
      <w:tr w:rsidR="00964295" w:rsidRPr="008A44D4" w14:paraId="1EFA6F03" w14:textId="77777777" w:rsidTr="6F418636">
        <w:tc>
          <w:tcPr>
            <w:tcW w:w="5123" w:type="dxa"/>
          </w:tcPr>
          <w:p w14:paraId="1BC5C458" w14:textId="6AE24D98" w:rsidR="00964295" w:rsidRPr="00ED2B99" w:rsidRDefault="00964295" w:rsidP="00950FA0">
            <w:pPr>
              <w:widowControl w:val="0"/>
              <w:jc w:val="both"/>
              <w:rPr>
                <w:rFonts w:ascii="Arial" w:hAnsi="Arial" w:cs="Arial"/>
                <w:b/>
                <w:bCs/>
                <w:sz w:val="22"/>
                <w:szCs w:val="22"/>
                <w:lang w:val="uk-UA"/>
              </w:rPr>
            </w:pPr>
            <w:r w:rsidRPr="00ED2B99">
              <w:rPr>
                <w:rFonts w:ascii="Arial" w:hAnsi="Arial" w:cs="Arial"/>
                <w:b/>
                <w:bCs/>
                <w:sz w:val="22"/>
                <w:szCs w:val="22"/>
                <w:lang w:val="uk-UA"/>
              </w:rPr>
              <w:lastRenderedPageBreak/>
              <w:t>Принципи ділової етики</w:t>
            </w:r>
            <w:r w:rsidR="00EC790B" w:rsidRPr="00ED2B99">
              <w:rPr>
                <w:rFonts w:ascii="Arial" w:hAnsi="Arial" w:cs="Arial"/>
                <w:b/>
                <w:bCs/>
                <w:sz w:val="22"/>
                <w:szCs w:val="22"/>
                <w:lang w:val="uk-UA"/>
              </w:rPr>
              <w:t>:</w:t>
            </w:r>
            <w:r w:rsidRPr="00ED2B99">
              <w:rPr>
                <w:rFonts w:ascii="Arial" w:hAnsi="Arial" w:cs="Arial"/>
                <w:b/>
                <w:bCs/>
                <w:sz w:val="22"/>
                <w:szCs w:val="22"/>
                <w:lang w:val="uk-UA"/>
              </w:rPr>
              <w:t xml:space="preserve"> </w:t>
            </w:r>
          </w:p>
          <w:p w14:paraId="0D0A2888" w14:textId="0FE693DA" w:rsidR="00964295" w:rsidRPr="00ED2B99" w:rsidRDefault="00964295" w:rsidP="00950FA0">
            <w:pPr>
              <w:jc w:val="both"/>
              <w:rPr>
                <w:rFonts w:ascii="Arial" w:hAnsi="Arial" w:cs="Arial"/>
                <w:sz w:val="22"/>
                <w:szCs w:val="22"/>
                <w:lang w:val="uk-UA"/>
              </w:rPr>
            </w:pPr>
            <w:r w:rsidRPr="00ED2B99">
              <w:rPr>
                <w:rFonts w:ascii="Arial" w:hAnsi="Arial" w:cs="Arial"/>
                <w:sz w:val="22"/>
                <w:szCs w:val="22"/>
                <w:lang w:val="uk-UA"/>
              </w:rPr>
              <w:t xml:space="preserve">Кандидат повинен дотримуватись принципів ділової етики «Кімонікс Інтернешнл». Успішний кандидат погоджується виконувати свої обов’язки сумлінно, в повному обсязі та відповідно до своїх здібностей, дотримуватись місцевого законодавства та звичаїв, діяти у відповідності до принципів ділової етики «Кімонікс Інтернешнл» та прийнятих в Україні стандартів. З принципами ділової етики «Кімонікс Інтернешнл» можна ознайомитись у місцевому офісі Компанії. Якщо кандидат зіткнеться із питаннями чи проблемами етичного характеру такими, як конфлікт інтересів, хабарництво або відкати, подарунки, плагіат і </w:t>
            </w:r>
            <w:proofErr w:type="spellStart"/>
            <w:r w:rsidRPr="00ED2B99">
              <w:rPr>
                <w:rFonts w:ascii="Arial" w:hAnsi="Arial" w:cs="Arial"/>
                <w:sz w:val="22"/>
                <w:szCs w:val="22"/>
                <w:lang w:val="uk-UA"/>
              </w:rPr>
              <w:t>т.д</w:t>
            </w:r>
            <w:proofErr w:type="spellEnd"/>
            <w:r w:rsidRPr="00ED2B99">
              <w:rPr>
                <w:rFonts w:ascii="Arial" w:hAnsi="Arial" w:cs="Arial"/>
                <w:sz w:val="22"/>
                <w:szCs w:val="22"/>
                <w:lang w:val="uk-UA"/>
              </w:rPr>
              <w:t>., він може проконсультуватися зі своїм керівником або Командою Управління Проектом за електронною</w:t>
            </w:r>
            <w:r w:rsidR="00185BB4" w:rsidRPr="00ED2B99">
              <w:rPr>
                <w:rFonts w:ascii="Arial" w:hAnsi="Arial" w:cs="Arial"/>
                <w:sz w:val="22"/>
                <w:szCs w:val="22"/>
                <w:lang w:val="en-US"/>
              </w:rPr>
              <w:t xml:space="preserve"> </w:t>
            </w:r>
            <w:proofErr w:type="spellStart"/>
            <w:r w:rsidRPr="00ED2B99">
              <w:rPr>
                <w:rFonts w:ascii="Arial" w:hAnsi="Arial" w:cs="Arial"/>
                <w:sz w:val="22"/>
                <w:szCs w:val="22"/>
                <w:lang w:val="uk-UA"/>
              </w:rPr>
              <w:t>адресою</w:t>
            </w:r>
            <w:proofErr w:type="spellEnd"/>
            <w:r w:rsidRPr="00ED2B99">
              <w:rPr>
                <w:rFonts w:ascii="Arial" w:hAnsi="Arial" w:cs="Arial"/>
                <w:sz w:val="22"/>
                <w:szCs w:val="22"/>
                <w:lang w:val="uk-UA"/>
              </w:rPr>
              <w:t xml:space="preserve"> </w:t>
            </w:r>
            <w:hyperlink r:id="rId15" w:history="1">
              <w:r w:rsidRPr="00ED2B99">
                <w:rPr>
                  <w:rStyle w:val="a4"/>
                  <w:rFonts w:ascii="Arial" w:hAnsi="Arial" w:cs="Arial"/>
                  <w:color w:val="auto"/>
                  <w:szCs w:val="22"/>
                </w:rPr>
                <w:t>UkraineAGROPMU@chemonics.com</w:t>
              </w:r>
            </w:hyperlink>
            <w:r w:rsidRPr="00ED2B99">
              <w:rPr>
                <w:rFonts w:ascii="Arial" w:hAnsi="Arial" w:cs="Arial"/>
                <w:sz w:val="22"/>
                <w:szCs w:val="22"/>
                <w:lang w:val="uk-UA"/>
              </w:rPr>
              <w:t>.</w:t>
            </w:r>
          </w:p>
          <w:p w14:paraId="4427194E" w14:textId="77777777" w:rsidR="00964295" w:rsidRPr="00ED2B99" w:rsidRDefault="00964295" w:rsidP="00950FA0">
            <w:pPr>
              <w:jc w:val="both"/>
              <w:rPr>
                <w:rFonts w:ascii="Arial" w:hAnsi="Arial" w:cs="Arial"/>
                <w:b/>
                <w:sz w:val="22"/>
                <w:szCs w:val="22"/>
                <w:lang w:val="uk-UA"/>
              </w:rPr>
            </w:pPr>
          </w:p>
        </w:tc>
        <w:tc>
          <w:tcPr>
            <w:tcW w:w="4678" w:type="dxa"/>
          </w:tcPr>
          <w:p w14:paraId="28E90F2F" w14:textId="06C7B094" w:rsidR="005C08CD" w:rsidRPr="00ED2B99" w:rsidRDefault="005C08CD" w:rsidP="00950FA0">
            <w:pPr>
              <w:pStyle w:val="a3"/>
              <w:rPr>
                <w:rFonts w:ascii="Arial" w:eastAsia="Times New Roman" w:hAnsi="Arial" w:cs="Arial"/>
                <w:b/>
                <w:bCs/>
                <w:color w:val="auto"/>
                <w:lang w:eastAsia="ru-RU"/>
              </w:rPr>
            </w:pPr>
            <w:proofErr w:type="spellStart"/>
            <w:r w:rsidRPr="00ED2B99">
              <w:rPr>
                <w:rFonts w:ascii="Arial" w:eastAsia="Times New Roman" w:hAnsi="Arial" w:cs="Arial"/>
                <w:b/>
                <w:bCs/>
                <w:color w:val="auto"/>
                <w:lang w:val="uk-UA" w:eastAsia="ru-RU"/>
              </w:rPr>
              <w:t>Standards</w:t>
            </w:r>
            <w:proofErr w:type="spellEnd"/>
            <w:r w:rsidRPr="00ED2B99">
              <w:rPr>
                <w:rFonts w:ascii="Arial" w:eastAsia="Times New Roman" w:hAnsi="Arial" w:cs="Arial"/>
                <w:b/>
                <w:bCs/>
                <w:color w:val="auto"/>
                <w:lang w:val="uk-UA" w:eastAsia="ru-RU"/>
              </w:rPr>
              <w:t xml:space="preserve"> </w:t>
            </w:r>
            <w:proofErr w:type="spellStart"/>
            <w:r w:rsidRPr="00ED2B99">
              <w:rPr>
                <w:rFonts w:ascii="Arial" w:eastAsia="Times New Roman" w:hAnsi="Arial" w:cs="Arial"/>
                <w:b/>
                <w:bCs/>
                <w:color w:val="auto"/>
                <w:lang w:val="uk-UA" w:eastAsia="ru-RU"/>
              </w:rPr>
              <w:t>of</w:t>
            </w:r>
            <w:proofErr w:type="spellEnd"/>
            <w:r w:rsidRPr="00ED2B99">
              <w:rPr>
                <w:rFonts w:ascii="Arial" w:eastAsia="Times New Roman" w:hAnsi="Arial" w:cs="Arial"/>
                <w:b/>
                <w:bCs/>
                <w:color w:val="auto"/>
                <w:lang w:val="uk-UA" w:eastAsia="ru-RU"/>
              </w:rPr>
              <w:t xml:space="preserve"> </w:t>
            </w:r>
            <w:proofErr w:type="spellStart"/>
            <w:r w:rsidRPr="00ED2B99">
              <w:rPr>
                <w:rFonts w:ascii="Arial" w:eastAsia="Times New Roman" w:hAnsi="Arial" w:cs="Arial"/>
                <w:b/>
                <w:bCs/>
                <w:color w:val="auto"/>
                <w:lang w:val="uk-UA" w:eastAsia="ru-RU"/>
              </w:rPr>
              <w:t>Business</w:t>
            </w:r>
            <w:proofErr w:type="spellEnd"/>
            <w:r w:rsidRPr="00ED2B99">
              <w:rPr>
                <w:rFonts w:ascii="Arial" w:eastAsia="Times New Roman" w:hAnsi="Arial" w:cs="Arial"/>
                <w:b/>
                <w:bCs/>
                <w:color w:val="auto"/>
                <w:lang w:val="uk-UA" w:eastAsia="ru-RU"/>
              </w:rPr>
              <w:t xml:space="preserve"> </w:t>
            </w:r>
            <w:proofErr w:type="spellStart"/>
            <w:r w:rsidRPr="00ED2B99">
              <w:rPr>
                <w:rFonts w:ascii="Arial" w:eastAsia="Times New Roman" w:hAnsi="Arial" w:cs="Arial"/>
                <w:b/>
                <w:bCs/>
                <w:color w:val="auto"/>
                <w:lang w:val="uk-UA" w:eastAsia="ru-RU"/>
              </w:rPr>
              <w:t>Conduct</w:t>
            </w:r>
            <w:proofErr w:type="spellEnd"/>
            <w:r w:rsidR="00EC790B" w:rsidRPr="00ED2B99">
              <w:rPr>
                <w:rFonts w:ascii="Arial" w:eastAsia="Times New Roman" w:hAnsi="Arial" w:cs="Arial"/>
                <w:b/>
                <w:bCs/>
                <w:color w:val="auto"/>
                <w:lang w:eastAsia="ru-RU"/>
              </w:rPr>
              <w:t>:</w:t>
            </w:r>
          </w:p>
          <w:p w14:paraId="2B02A180" w14:textId="00B193AF" w:rsidR="00964295" w:rsidRPr="00ED2B99" w:rsidRDefault="005C08CD" w:rsidP="00950FA0">
            <w:pPr>
              <w:jc w:val="both"/>
              <w:rPr>
                <w:rFonts w:ascii="Arial" w:hAnsi="Arial" w:cs="Arial"/>
                <w:sz w:val="22"/>
                <w:szCs w:val="22"/>
                <w:lang w:val="en-US"/>
              </w:rPr>
            </w:pPr>
            <w:r w:rsidRPr="00ED2B99">
              <w:rPr>
                <w:rFonts w:ascii="Arial" w:hAnsi="Arial" w:cs="Arial"/>
                <w:sz w:val="22"/>
                <w:szCs w:val="22"/>
                <w:lang w:val="en-US"/>
              </w:rPr>
              <w:t xml:space="preserve">Compliance with Chemonics International’s standards of business conduct is required. The successful candidate agrees to perform her/his duties faithfully and to the best of her/his ability, to comply with local laws and customs, and to conduct her/himself in a manner consistent with Chemonics’ standards of business conduct and appropriate to Ukraine. Chemonics’ standards of business conduct are available in Chemonics’ field office or upon request. If a candidate encounters ethical questions or issues when interacting with Chemonics, such as conflicts of interest, bribery or kickbacks, gifts, plagiarism, etc., please consult with the Project PMU at </w:t>
            </w:r>
            <w:hyperlink r:id="rId16" w:history="1">
              <w:r w:rsidRPr="00ED2B99">
                <w:rPr>
                  <w:rStyle w:val="a4"/>
                  <w:rFonts w:ascii="Arial" w:hAnsi="Arial" w:cs="Arial"/>
                  <w:color w:val="auto"/>
                  <w:szCs w:val="22"/>
                  <w:lang w:val="en-US"/>
                </w:rPr>
                <w:t>UkraineAGROPMU@chemonics.com</w:t>
              </w:r>
            </w:hyperlink>
            <w:r w:rsidRPr="00ED2B99">
              <w:rPr>
                <w:rFonts w:ascii="Arial" w:hAnsi="Arial" w:cs="Arial"/>
                <w:sz w:val="22"/>
                <w:szCs w:val="22"/>
                <w:lang w:val="en-US"/>
              </w:rPr>
              <w:t>.</w:t>
            </w:r>
          </w:p>
        </w:tc>
      </w:tr>
      <w:tr w:rsidR="00964295" w:rsidRPr="00445761" w14:paraId="357AF837" w14:textId="77777777" w:rsidTr="6F418636">
        <w:tc>
          <w:tcPr>
            <w:tcW w:w="5123" w:type="dxa"/>
          </w:tcPr>
          <w:p w14:paraId="731F93BB" w14:textId="332351BB" w:rsidR="00964295" w:rsidRPr="00352696" w:rsidRDefault="00964295" w:rsidP="00950FA0">
            <w:pPr>
              <w:widowControl w:val="0"/>
              <w:jc w:val="both"/>
              <w:rPr>
                <w:rFonts w:ascii="Arial" w:hAnsi="Arial" w:cs="Arial"/>
                <w:b/>
                <w:bCs/>
                <w:sz w:val="22"/>
                <w:szCs w:val="22"/>
                <w:lang w:val="uk-UA"/>
              </w:rPr>
            </w:pPr>
            <w:r w:rsidRPr="00352696">
              <w:rPr>
                <w:rFonts w:ascii="Arial" w:hAnsi="Arial" w:cs="Arial"/>
                <w:b/>
                <w:bCs/>
                <w:sz w:val="22"/>
                <w:szCs w:val="22"/>
                <w:lang w:val="uk-UA"/>
              </w:rPr>
              <w:t>Порядок подання резюме</w:t>
            </w:r>
            <w:r w:rsidR="00EC790B" w:rsidRPr="00ED6561">
              <w:rPr>
                <w:rFonts w:ascii="Arial" w:hAnsi="Arial" w:cs="Arial"/>
                <w:b/>
                <w:bCs/>
                <w:sz w:val="22"/>
                <w:szCs w:val="22"/>
              </w:rPr>
              <w:t>:</w:t>
            </w:r>
            <w:r w:rsidRPr="00352696">
              <w:rPr>
                <w:rFonts w:ascii="Arial" w:hAnsi="Arial" w:cs="Arial"/>
                <w:b/>
                <w:bCs/>
                <w:sz w:val="22"/>
                <w:szCs w:val="22"/>
                <w:lang w:val="uk-UA"/>
              </w:rPr>
              <w:t xml:space="preserve"> </w:t>
            </w:r>
          </w:p>
          <w:p w14:paraId="149E2F0F" w14:textId="58902B35" w:rsidR="00964295" w:rsidRPr="00567AF0" w:rsidRDefault="00964295" w:rsidP="00567AF0">
            <w:pPr>
              <w:widowControl w:val="0"/>
              <w:jc w:val="both"/>
              <w:rPr>
                <w:rFonts w:ascii="Arial" w:hAnsi="Arial" w:cs="Arial"/>
                <w:sz w:val="22"/>
                <w:szCs w:val="22"/>
                <w:lang w:val="uk-UA"/>
              </w:rPr>
            </w:pPr>
            <w:bookmarkStart w:id="0" w:name="_GoBack"/>
            <w:r w:rsidRPr="00352696">
              <w:rPr>
                <w:rFonts w:ascii="Arial" w:hAnsi="Arial" w:cs="Arial"/>
                <w:sz w:val="22"/>
                <w:szCs w:val="22"/>
                <w:lang w:val="uk-UA"/>
              </w:rPr>
              <w:t>Просимо надсилати резюме та супровідн</w:t>
            </w:r>
            <w:r w:rsidR="005C08CD" w:rsidRPr="00352696">
              <w:rPr>
                <w:rFonts w:ascii="Arial" w:hAnsi="Arial" w:cs="Arial"/>
                <w:sz w:val="22"/>
                <w:szCs w:val="22"/>
                <w:lang w:val="uk-UA"/>
              </w:rPr>
              <w:t>ий</w:t>
            </w:r>
            <w:r w:rsidRPr="00352696">
              <w:rPr>
                <w:rFonts w:ascii="Arial" w:hAnsi="Arial" w:cs="Arial"/>
                <w:sz w:val="22"/>
                <w:szCs w:val="22"/>
                <w:lang w:val="uk-UA"/>
              </w:rPr>
              <w:t xml:space="preserve"> лист на електронну адресу </w:t>
            </w:r>
            <w:hyperlink r:id="rId17" w:history="1">
              <w:r w:rsidR="006464D8" w:rsidRPr="0093649C">
                <w:rPr>
                  <w:rStyle w:val="a4"/>
                  <w:rFonts w:ascii="Arial" w:hAnsi="Arial" w:cs="Arial"/>
                  <w:szCs w:val="22"/>
                  <w:lang w:val="en-US"/>
                </w:rPr>
                <w:t>agro</w:t>
              </w:r>
              <w:r w:rsidR="006464D8" w:rsidRPr="00B2306E">
                <w:rPr>
                  <w:rStyle w:val="a4"/>
                  <w:rFonts w:ascii="Arial" w:hAnsi="Arial" w:cs="Arial"/>
                  <w:szCs w:val="22"/>
                </w:rPr>
                <w:t>.</w:t>
              </w:r>
              <w:r w:rsidR="006464D8" w:rsidRPr="0093649C">
                <w:rPr>
                  <w:rStyle w:val="a4"/>
                  <w:rFonts w:ascii="Arial" w:hAnsi="Arial" w:cs="Arial"/>
                  <w:szCs w:val="22"/>
                  <w:lang w:val="en-US"/>
                </w:rPr>
                <w:t>hr</w:t>
              </w:r>
              <w:r w:rsidR="006464D8" w:rsidRPr="00B2306E">
                <w:rPr>
                  <w:rStyle w:val="a4"/>
                  <w:rFonts w:ascii="Arial" w:hAnsi="Arial" w:cs="Arial"/>
                  <w:szCs w:val="22"/>
                </w:rPr>
                <w:t>@</w:t>
              </w:r>
              <w:r w:rsidR="006464D8" w:rsidRPr="0093649C">
                <w:rPr>
                  <w:rStyle w:val="a4"/>
                  <w:rFonts w:ascii="Arial" w:hAnsi="Arial" w:cs="Arial"/>
                  <w:szCs w:val="22"/>
                  <w:lang w:val="en-US"/>
                </w:rPr>
                <w:t>chemonics</w:t>
              </w:r>
              <w:r w:rsidR="006464D8" w:rsidRPr="00B2306E">
                <w:rPr>
                  <w:rStyle w:val="a4"/>
                  <w:rFonts w:ascii="Arial" w:hAnsi="Arial" w:cs="Arial"/>
                  <w:szCs w:val="22"/>
                </w:rPr>
                <w:t>.</w:t>
              </w:r>
              <w:r w:rsidR="006464D8" w:rsidRPr="0093649C">
                <w:rPr>
                  <w:rStyle w:val="a4"/>
                  <w:rFonts w:ascii="Arial" w:hAnsi="Arial" w:cs="Arial"/>
                  <w:szCs w:val="22"/>
                  <w:lang w:val="en-US"/>
                </w:rPr>
                <w:t>com</w:t>
              </w:r>
            </w:hyperlink>
            <w:r w:rsidRPr="00352696">
              <w:rPr>
                <w:rFonts w:ascii="Arial" w:hAnsi="Arial" w:cs="Arial"/>
                <w:sz w:val="22"/>
                <w:szCs w:val="22"/>
                <w:lang w:val="uk-UA"/>
              </w:rPr>
              <w:t xml:space="preserve"> не </w:t>
            </w:r>
            <w:r w:rsidRPr="00445761">
              <w:rPr>
                <w:rFonts w:ascii="Arial" w:hAnsi="Arial" w:cs="Arial"/>
                <w:sz w:val="22"/>
                <w:szCs w:val="22"/>
                <w:lang w:val="uk-UA"/>
              </w:rPr>
              <w:t>пізніше</w:t>
            </w:r>
            <w:r w:rsidR="0038073B" w:rsidRPr="00445761">
              <w:rPr>
                <w:rFonts w:ascii="Arial" w:hAnsi="Arial" w:cs="Arial"/>
                <w:sz w:val="22"/>
                <w:szCs w:val="22"/>
              </w:rPr>
              <w:t xml:space="preserve"> </w:t>
            </w:r>
            <w:r w:rsidR="00445761" w:rsidRPr="00445761">
              <w:rPr>
                <w:rFonts w:ascii="Arial" w:hAnsi="Arial" w:cs="Arial"/>
                <w:b/>
                <w:bCs/>
                <w:sz w:val="22"/>
                <w:szCs w:val="22"/>
                <w:lang w:val="uk-UA"/>
              </w:rPr>
              <w:t>30</w:t>
            </w:r>
            <w:r w:rsidR="00DF55B2" w:rsidRPr="00445761">
              <w:rPr>
                <w:rFonts w:ascii="Arial" w:hAnsi="Arial" w:cs="Arial"/>
                <w:b/>
                <w:bCs/>
                <w:sz w:val="22"/>
                <w:szCs w:val="22"/>
                <w:lang w:val="uk-UA"/>
              </w:rPr>
              <w:t xml:space="preserve"> </w:t>
            </w:r>
            <w:r w:rsidR="006464D8" w:rsidRPr="00445761">
              <w:rPr>
                <w:rFonts w:ascii="Arial" w:hAnsi="Arial" w:cs="Arial"/>
                <w:b/>
                <w:bCs/>
                <w:sz w:val="22"/>
                <w:szCs w:val="22"/>
                <w:lang w:val="uk-UA"/>
              </w:rPr>
              <w:t xml:space="preserve">червня </w:t>
            </w:r>
            <w:r w:rsidRPr="00445761">
              <w:rPr>
                <w:rFonts w:ascii="Arial" w:hAnsi="Arial" w:cs="Arial"/>
                <w:b/>
                <w:sz w:val="22"/>
                <w:szCs w:val="22"/>
                <w:lang w:val="uk-UA"/>
              </w:rPr>
              <w:t>2020 р</w:t>
            </w:r>
            <w:r w:rsidRPr="00445761">
              <w:rPr>
                <w:rFonts w:ascii="Arial" w:hAnsi="Arial" w:cs="Arial"/>
                <w:sz w:val="22"/>
                <w:szCs w:val="22"/>
                <w:lang w:val="uk-UA"/>
              </w:rPr>
              <w:t xml:space="preserve">. з поміткою </w:t>
            </w:r>
            <w:r w:rsidR="00203F78" w:rsidRPr="00445761">
              <w:rPr>
                <w:rFonts w:ascii="Arial" w:hAnsi="Arial" w:cs="Arial"/>
                <w:b/>
                <w:bCs/>
                <w:sz w:val="22"/>
                <w:szCs w:val="22"/>
                <w:lang w:val="uk-UA"/>
              </w:rPr>
              <w:t>«</w:t>
            </w:r>
            <w:r w:rsidR="00E81326" w:rsidRPr="00445761">
              <w:rPr>
                <w:rFonts w:ascii="Arial" w:hAnsi="Arial" w:cs="Arial"/>
                <w:b/>
                <w:bCs/>
                <w:sz w:val="22"/>
                <w:szCs w:val="22"/>
                <w:lang w:val="uk-UA"/>
              </w:rPr>
              <w:t>Регіональний</w:t>
            </w:r>
            <w:r w:rsidR="00E81326">
              <w:rPr>
                <w:rFonts w:ascii="Arial" w:hAnsi="Arial" w:cs="Arial"/>
                <w:b/>
                <w:bCs/>
                <w:sz w:val="22"/>
                <w:szCs w:val="22"/>
                <w:lang w:val="uk-UA"/>
              </w:rPr>
              <w:t xml:space="preserve"> координатор</w:t>
            </w:r>
            <w:r w:rsidR="00203F78" w:rsidRPr="00E84448">
              <w:rPr>
                <w:rFonts w:ascii="Arial" w:hAnsi="Arial" w:cs="Arial"/>
                <w:b/>
                <w:bCs/>
                <w:sz w:val="22"/>
                <w:szCs w:val="22"/>
                <w:lang w:val="uk-UA"/>
              </w:rPr>
              <w:t>»</w:t>
            </w:r>
            <w:r w:rsidRPr="00E84448">
              <w:rPr>
                <w:rFonts w:ascii="Arial" w:hAnsi="Arial" w:cs="Arial"/>
                <w:sz w:val="22"/>
                <w:szCs w:val="22"/>
                <w:lang w:val="uk-UA"/>
              </w:rPr>
              <w:t xml:space="preserve"> </w:t>
            </w:r>
            <w:r w:rsidR="005C08CD" w:rsidRPr="00E84448">
              <w:rPr>
                <w:rFonts w:ascii="Arial" w:hAnsi="Arial" w:cs="Arial"/>
                <w:sz w:val="22"/>
                <w:szCs w:val="22"/>
                <w:lang w:val="uk-UA"/>
              </w:rPr>
              <w:t xml:space="preserve">та Вашим прізвищем </w:t>
            </w:r>
            <w:r w:rsidRPr="00E84448">
              <w:rPr>
                <w:rFonts w:ascii="Arial" w:hAnsi="Arial" w:cs="Arial"/>
                <w:sz w:val="22"/>
                <w:szCs w:val="22"/>
                <w:lang w:val="uk-UA"/>
              </w:rPr>
              <w:t>у темі листа. Будь-ласка, жодних запитів за телефоном, ми зв’яжемося тільки з фіналістами.</w:t>
            </w:r>
            <w:bookmarkEnd w:id="0"/>
          </w:p>
        </w:tc>
        <w:tc>
          <w:tcPr>
            <w:tcW w:w="4678" w:type="dxa"/>
          </w:tcPr>
          <w:p w14:paraId="58293EDC" w14:textId="35CDCC4C" w:rsidR="005C08CD" w:rsidRPr="00445761" w:rsidRDefault="005C08CD" w:rsidP="00950FA0">
            <w:pPr>
              <w:jc w:val="both"/>
              <w:rPr>
                <w:rFonts w:ascii="Arial" w:hAnsi="Arial" w:cs="Arial"/>
                <w:b/>
                <w:sz w:val="22"/>
                <w:szCs w:val="22"/>
                <w:lang w:val="en-US"/>
              </w:rPr>
            </w:pPr>
            <w:r w:rsidRPr="00445761">
              <w:rPr>
                <w:rFonts w:ascii="Arial" w:hAnsi="Arial" w:cs="Arial"/>
                <w:b/>
                <w:sz w:val="22"/>
                <w:szCs w:val="22"/>
                <w:lang w:val="en-US"/>
              </w:rPr>
              <w:t>Application Instructions</w:t>
            </w:r>
            <w:r w:rsidR="00EC790B" w:rsidRPr="00445761">
              <w:rPr>
                <w:rFonts w:ascii="Arial" w:hAnsi="Arial" w:cs="Arial"/>
                <w:b/>
                <w:sz w:val="22"/>
                <w:szCs w:val="22"/>
                <w:lang w:val="en-US"/>
              </w:rPr>
              <w:t>:</w:t>
            </w:r>
          </w:p>
          <w:p w14:paraId="209CCB36" w14:textId="7A47E8CB" w:rsidR="005C08CD" w:rsidRPr="00445761" w:rsidRDefault="005C08CD" w:rsidP="00950FA0">
            <w:pPr>
              <w:jc w:val="both"/>
              <w:rPr>
                <w:rFonts w:ascii="Arial" w:hAnsi="Arial" w:cs="Arial"/>
                <w:sz w:val="22"/>
                <w:szCs w:val="22"/>
                <w:lang w:val="en-US"/>
              </w:rPr>
            </w:pPr>
            <w:r w:rsidRPr="00445761">
              <w:rPr>
                <w:rFonts w:ascii="Arial" w:hAnsi="Arial" w:cs="Arial"/>
                <w:sz w:val="22"/>
                <w:szCs w:val="22"/>
                <w:lang w:val="en-US"/>
              </w:rPr>
              <w:t xml:space="preserve">Send electronic submissions to </w:t>
            </w:r>
            <w:hyperlink r:id="rId18" w:history="1">
              <w:r w:rsidR="006464D8" w:rsidRPr="00445761">
                <w:rPr>
                  <w:rStyle w:val="a4"/>
                  <w:rFonts w:ascii="Arial" w:hAnsi="Arial" w:cs="Arial"/>
                  <w:szCs w:val="22"/>
                  <w:lang w:val="en-US"/>
                </w:rPr>
                <w:t>agro.hr@chemonics.com</w:t>
              </w:r>
            </w:hyperlink>
            <w:r w:rsidRPr="00445761">
              <w:rPr>
                <w:rFonts w:ascii="Arial" w:hAnsi="Arial" w:cs="Arial"/>
                <w:sz w:val="22"/>
                <w:szCs w:val="22"/>
                <w:lang w:val="en-US"/>
              </w:rPr>
              <w:t xml:space="preserve"> by </w:t>
            </w:r>
            <w:r w:rsidR="006464D8" w:rsidRPr="00445761">
              <w:rPr>
                <w:rFonts w:ascii="Arial" w:hAnsi="Arial" w:cs="Arial"/>
                <w:b/>
                <w:bCs/>
                <w:sz w:val="22"/>
                <w:szCs w:val="22"/>
                <w:u w:val="single"/>
                <w:lang w:val="en-US"/>
              </w:rPr>
              <w:t>June</w:t>
            </w:r>
            <w:r w:rsidR="00DF55B2" w:rsidRPr="00445761">
              <w:rPr>
                <w:rFonts w:ascii="Arial" w:hAnsi="Arial" w:cs="Arial"/>
                <w:b/>
                <w:bCs/>
                <w:sz w:val="22"/>
                <w:szCs w:val="22"/>
                <w:u w:val="single"/>
                <w:lang w:val="en-US"/>
              </w:rPr>
              <w:t xml:space="preserve"> </w:t>
            </w:r>
            <w:r w:rsidR="00445761" w:rsidRPr="00445761">
              <w:rPr>
                <w:rFonts w:ascii="Arial" w:hAnsi="Arial" w:cs="Arial"/>
                <w:b/>
                <w:bCs/>
                <w:sz w:val="22"/>
                <w:szCs w:val="22"/>
                <w:u w:val="single"/>
                <w:lang w:val="uk-UA"/>
              </w:rPr>
              <w:t>30</w:t>
            </w:r>
            <w:r w:rsidR="001859FE" w:rsidRPr="00445761">
              <w:rPr>
                <w:rFonts w:ascii="Arial" w:hAnsi="Arial" w:cs="Arial"/>
                <w:b/>
                <w:bCs/>
                <w:sz w:val="22"/>
                <w:szCs w:val="22"/>
                <w:u w:val="single"/>
                <w:lang w:val="en-US"/>
              </w:rPr>
              <w:t>,</w:t>
            </w:r>
            <w:r w:rsidRPr="00445761">
              <w:rPr>
                <w:rFonts w:ascii="Arial" w:hAnsi="Arial" w:cs="Arial"/>
                <w:b/>
                <w:bCs/>
                <w:sz w:val="22"/>
                <w:szCs w:val="22"/>
                <w:u w:val="single"/>
                <w:lang w:val="en-US"/>
              </w:rPr>
              <w:t xml:space="preserve"> 2020</w:t>
            </w:r>
            <w:r w:rsidRPr="00445761">
              <w:rPr>
                <w:rFonts w:ascii="Arial" w:hAnsi="Arial" w:cs="Arial"/>
                <w:sz w:val="22"/>
                <w:szCs w:val="22"/>
                <w:lang w:val="en-US"/>
              </w:rPr>
              <w:t>. Please submit your CV and cover letter with</w:t>
            </w:r>
            <w:r w:rsidR="00DC250D" w:rsidRPr="00445761">
              <w:rPr>
                <w:rFonts w:ascii="Arial" w:hAnsi="Arial" w:cs="Arial"/>
                <w:sz w:val="22"/>
                <w:szCs w:val="22"/>
                <w:lang w:val="en-US"/>
              </w:rPr>
              <w:t xml:space="preserve"> </w:t>
            </w:r>
            <w:r w:rsidR="00DC250D" w:rsidRPr="00445761">
              <w:rPr>
                <w:rFonts w:ascii="Arial" w:hAnsi="Arial" w:cs="Arial"/>
                <w:b/>
                <w:bCs/>
                <w:sz w:val="22"/>
                <w:szCs w:val="22"/>
                <w:lang w:val="en-US"/>
              </w:rPr>
              <w:t>“</w:t>
            </w:r>
            <w:r w:rsidR="00E81326" w:rsidRPr="00445761">
              <w:rPr>
                <w:rFonts w:ascii="Arial" w:hAnsi="Arial" w:cs="Arial"/>
                <w:b/>
                <w:sz w:val="22"/>
                <w:szCs w:val="22"/>
                <w:lang w:val="en-US"/>
              </w:rPr>
              <w:t>Regional Coordinator</w:t>
            </w:r>
            <w:r w:rsidR="00DC250D" w:rsidRPr="00445761">
              <w:rPr>
                <w:rFonts w:ascii="Arial" w:hAnsi="Arial" w:cs="Arial"/>
                <w:b/>
                <w:bCs/>
                <w:sz w:val="22"/>
                <w:szCs w:val="22"/>
                <w:lang w:val="en-US"/>
              </w:rPr>
              <w:t>”</w:t>
            </w:r>
            <w:r w:rsidRPr="00445761">
              <w:rPr>
                <w:rFonts w:ascii="Arial" w:hAnsi="Arial" w:cs="Arial"/>
                <w:sz w:val="22"/>
                <w:szCs w:val="22"/>
                <w:lang w:val="en-US"/>
              </w:rPr>
              <w:t xml:space="preserve"> in the subject line; please do not forget to additionally indicate your name in the subject line of your e-mail. No telephone inquiries, please. Only finalists will be contacted.</w:t>
            </w:r>
          </w:p>
          <w:p w14:paraId="138020E7" w14:textId="50C13F0E" w:rsidR="00783FC9" w:rsidRPr="00445761" w:rsidRDefault="00783FC9" w:rsidP="00950FA0">
            <w:pPr>
              <w:jc w:val="both"/>
              <w:rPr>
                <w:rFonts w:ascii="Arial" w:hAnsi="Arial" w:cs="Arial"/>
                <w:sz w:val="22"/>
                <w:szCs w:val="22"/>
                <w:lang w:val="en-US"/>
              </w:rPr>
            </w:pPr>
          </w:p>
        </w:tc>
      </w:tr>
      <w:tr w:rsidR="005C08CD" w:rsidRPr="008A44D4" w14:paraId="35267011" w14:textId="77777777" w:rsidTr="6F418636">
        <w:tc>
          <w:tcPr>
            <w:tcW w:w="5123" w:type="dxa"/>
          </w:tcPr>
          <w:p w14:paraId="5B1F054B" w14:textId="0D3CDC29" w:rsidR="005C08CD" w:rsidRPr="00ED2B99" w:rsidRDefault="00950FA0" w:rsidP="00950FA0">
            <w:pPr>
              <w:widowControl w:val="0"/>
              <w:jc w:val="both"/>
              <w:rPr>
                <w:rFonts w:ascii="Arial" w:hAnsi="Arial" w:cs="Arial"/>
                <w:b/>
                <w:bCs/>
                <w:sz w:val="22"/>
                <w:szCs w:val="22"/>
                <w:lang w:val="uk-UA"/>
              </w:rPr>
            </w:pPr>
            <w:r w:rsidRPr="00ED2B99">
              <w:rPr>
                <w:rFonts w:ascii="Arial" w:hAnsi="Arial" w:cs="Arial"/>
                <w:sz w:val="22"/>
                <w:szCs w:val="22"/>
                <w:lang w:val="uk-UA"/>
              </w:rPr>
              <w:t>Компанія «Кімонікс»</w:t>
            </w:r>
            <w:r w:rsidRPr="00ED2B99">
              <w:rPr>
                <w:rFonts w:ascii="Arial" w:hAnsi="Arial" w:cs="Arial"/>
                <w:sz w:val="22"/>
                <w:szCs w:val="22"/>
              </w:rPr>
              <w:t xml:space="preserve"> </w:t>
            </w:r>
            <w:r w:rsidRPr="00ED2B99">
              <w:rPr>
                <w:rFonts w:ascii="Arial" w:hAnsi="Arial" w:cs="Arial"/>
                <w:sz w:val="22"/>
                <w:szCs w:val="22"/>
                <w:lang w:val="uk-UA"/>
              </w:rPr>
              <w:t xml:space="preserve">- роботодавець, що надає рівні можливості всім кандидатам </w:t>
            </w:r>
            <w:r w:rsidR="00FF614C" w:rsidRPr="00ED2B99">
              <w:rPr>
                <w:rFonts w:ascii="Arial" w:hAnsi="Arial" w:cs="Arial"/>
                <w:sz w:val="22"/>
                <w:szCs w:val="22"/>
                <w:lang w:val="uk-UA"/>
              </w:rPr>
              <w:t>і працівникам та</w:t>
            </w:r>
            <w:r w:rsidRPr="00ED2B99">
              <w:rPr>
                <w:rFonts w:ascii="Arial" w:hAnsi="Arial" w:cs="Arial"/>
                <w:sz w:val="22"/>
                <w:szCs w:val="22"/>
                <w:lang w:val="uk-UA"/>
              </w:rPr>
              <w:t xml:space="preserve"> не дискримінує за ознаками раси, кольору</w:t>
            </w:r>
            <w:r w:rsidRPr="00ED2B99">
              <w:rPr>
                <w:rFonts w:ascii="Arial" w:hAnsi="Arial" w:cs="Arial"/>
                <w:sz w:val="22"/>
                <w:szCs w:val="22"/>
              </w:rPr>
              <w:t xml:space="preserve"> </w:t>
            </w:r>
            <w:r w:rsidRPr="00ED2B99">
              <w:rPr>
                <w:rFonts w:ascii="Arial" w:hAnsi="Arial" w:cs="Arial"/>
                <w:sz w:val="22"/>
                <w:szCs w:val="22"/>
                <w:lang w:val="uk-UA"/>
              </w:rPr>
              <w:t>шкіри, віросповідання, статі, національності, політичних переконань, сексуальної орієнтації, гендерної ідентифікації, сімейного статусу, інвалідності, генетичної інформації, віку, членства в професійних організаціях, або за іншими факторами, що не</w:t>
            </w:r>
            <w:r w:rsidR="00FF614C" w:rsidRPr="00ED2B99">
              <w:rPr>
                <w:rFonts w:ascii="Arial" w:hAnsi="Arial" w:cs="Arial"/>
                <w:sz w:val="22"/>
                <w:szCs w:val="22"/>
                <w:lang w:val="uk-UA"/>
              </w:rPr>
              <w:t xml:space="preserve"> входять до переліку необхідних навичок та професійної кваліфікації</w:t>
            </w:r>
            <w:r w:rsidRPr="00ED2B99">
              <w:rPr>
                <w:rFonts w:ascii="Arial" w:hAnsi="Arial" w:cs="Arial"/>
                <w:sz w:val="22"/>
                <w:szCs w:val="22"/>
              </w:rPr>
              <w:t>.</w:t>
            </w:r>
          </w:p>
        </w:tc>
        <w:tc>
          <w:tcPr>
            <w:tcW w:w="4678" w:type="dxa"/>
          </w:tcPr>
          <w:p w14:paraId="501AF499" w14:textId="1EA617E4" w:rsidR="005C08CD" w:rsidRPr="00ED2B99" w:rsidRDefault="005C08CD" w:rsidP="00950FA0">
            <w:pPr>
              <w:jc w:val="both"/>
              <w:rPr>
                <w:rFonts w:ascii="Arial" w:hAnsi="Arial" w:cs="Arial"/>
                <w:sz w:val="22"/>
                <w:szCs w:val="22"/>
                <w:lang w:val="en-US"/>
              </w:rPr>
            </w:pPr>
            <w:r w:rsidRPr="00ED2B99">
              <w:rPr>
                <w:rFonts w:ascii="Arial" w:hAnsi="Arial" w:cs="Arial"/>
                <w:sz w:val="22"/>
                <w:szCs w:val="22"/>
                <w:lang w:val="en-US"/>
              </w:rPr>
              <w:t>Chemonics is an equal opportunity employer and does not discriminate in its selection and employment practices on the basis of race, color, religion, sex, national origin, political affiliation, sexual orientation, gender identity, marital status, disability, genetic information, age, membership in an employee organization, or other non-merit factors.</w:t>
            </w:r>
          </w:p>
        </w:tc>
      </w:tr>
    </w:tbl>
    <w:p w14:paraId="09C7B87D" w14:textId="58C00F09" w:rsidR="0071338D" w:rsidRPr="00352696" w:rsidRDefault="0071338D" w:rsidP="00950FA0">
      <w:pPr>
        <w:jc w:val="both"/>
        <w:rPr>
          <w:rFonts w:ascii="Arial" w:hAnsi="Arial" w:cs="Arial"/>
          <w:sz w:val="22"/>
          <w:szCs w:val="22"/>
          <w:lang w:val="uk-UA"/>
        </w:rPr>
      </w:pPr>
    </w:p>
    <w:sectPr w:rsidR="0071338D" w:rsidRPr="00352696" w:rsidSect="0071338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06020" w14:textId="77777777" w:rsidR="00A6409E" w:rsidRDefault="00A6409E" w:rsidP="006819E2">
      <w:r>
        <w:separator/>
      </w:r>
    </w:p>
  </w:endnote>
  <w:endnote w:type="continuationSeparator" w:id="0">
    <w:p w14:paraId="03F0F9CE" w14:textId="77777777" w:rsidR="00A6409E" w:rsidRDefault="00A6409E" w:rsidP="006819E2">
      <w:r>
        <w:continuationSeparator/>
      </w:r>
    </w:p>
  </w:endnote>
  <w:endnote w:type="continuationNotice" w:id="1">
    <w:p w14:paraId="3A64A56E" w14:textId="77777777" w:rsidR="00A6409E" w:rsidRDefault="00A64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55991"/>
      <w:docPartObj>
        <w:docPartGallery w:val="Page Numbers (Bottom of Page)"/>
        <w:docPartUnique/>
      </w:docPartObj>
    </w:sdtPr>
    <w:sdtEndPr>
      <w:rPr>
        <w:rFonts w:ascii="Arial" w:hAnsi="Arial" w:cs="Arial"/>
        <w:sz w:val="22"/>
        <w:szCs w:val="22"/>
      </w:rPr>
    </w:sdtEndPr>
    <w:sdtContent>
      <w:p w14:paraId="1BB769DD" w14:textId="0AC532EB" w:rsidR="006819E2" w:rsidRPr="00567AF0" w:rsidRDefault="006819E2">
        <w:pPr>
          <w:pStyle w:val="a9"/>
          <w:jc w:val="right"/>
          <w:rPr>
            <w:rFonts w:ascii="Arial" w:hAnsi="Arial" w:cs="Arial"/>
            <w:sz w:val="22"/>
            <w:szCs w:val="22"/>
          </w:rPr>
        </w:pPr>
        <w:r w:rsidRPr="00567AF0">
          <w:rPr>
            <w:rFonts w:ascii="Arial" w:hAnsi="Arial" w:cs="Arial"/>
            <w:sz w:val="22"/>
            <w:szCs w:val="22"/>
          </w:rPr>
          <w:fldChar w:fldCharType="begin"/>
        </w:r>
        <w:r w:rsidRPr="00567AF0">
          <w:rPr>
            <w:rFonts w:ascii="Arial" w:hAnsi="Arial" w:cs="Arial"/>
            <w:sz w:val="22"/>
            <w:szCs w:val="22"/>
          </w:rPr>
          <w:instrText>PAGE   \* MERGEFORMAT</w:instrText>
        </w:r>
        <w:r w:rsidRPr="00567AF0">
          <w:rPr>
            <w:rFonts w:ascii="Arial" w:hAnsi="Arial" w:cs="Arial"/>
            <w:sz w:val="22"/>
            <w:szCs w:val="22"/>
          </w:rPr>
          <w:fldChar w:fldCharType="separate"/>
        </w:r>
        <w:r w:rsidR="000222EE" w:rsidRPr="00567AF0">
          <w:rPr>
            <w:rFonts w:ascii="Arial" w:hAnsi="Arial" w:cs="Arial"/>
            <w:noProof/>
            <w:sz w:val="22"/>
            <w:szCs w:val="22"/>
          </w:rPr>
          <w:t>1</w:t>
        </w:r>
        <w:r w:rsidRPr="00567AF0">
          <w:rPr>
            <w:rFonts w:ascii="Arial" w:hAnsi="Arial" w:cs="Arial"/>
            <w:sz w:val="22"/>
            <w:szCs w:val="22"/>
          </w:rPr>
          <w:fldChar w:fldCharType="end"/>
        </w:r>
      </w:p>
    </w:sdtContent>
  </w:sdt>
  <w:p w14:paraId="66650A04" w14:textId="77777777" w:rsidR="006819E2" w:rsidRDefault="006819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6673E" w14:textId="77777777" w:rsidR="00A6409E" w:rsidRDefault="00A6409E" w:rsidP="006819E2">
      <w:r>
        <w:separator/>
      </w:r>
    </w:p>
  </w:footnote>
  <w:footnote w:type="continuationSeparator" w:id="0">
    <w:p w14:paraId="03D81E29" w14:textId="77777777" w:rsidR="00A6409E" w:rsidRDefault="00A6409E" w:rsidP="006819E2">
      <w:r>
        <w:continuationSeparator/>
      </w:r>
    </w:p>
  </w:footnote>
  <w:footnote w:type="continuationNotice" w:id="1">
    <w:p w14:paraId="321B3136" w14:textId="77777777" w:rsidR="00A6409E" w:rsidRDefault="00A640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CD18C79" w14:paraId="5B086AA8" w14:textId="77777777" w:rsidTr="5CD18C79">
      <w:tc>
        <w:tcPr>
          <w:tcW w:w="3009" w:type="dxa"/>
        </w:tcPr>
        <w:p w14:paraId="6EFCB973" w14:textId="7F9EE165" w:rsidR="5CD18C79" w:rsidRDefault="5CD18C79" w:rsidP="5CD18C79">
          <w:pPr>
            <w:pStyle w:val="a7"/>
            <w:ind w:left="-115"/>
          </w:pPr>
        </w:p>
      </w:tc>
      <w:tc>
        <w:tcPr>
          <w:tcW w:w="3009" w:type="dxa"/>
        </w:tcPr>
        <w:p w14:paraId="064C14EA" w14:textId="25623DAF" w:rsidR="5CD18C79" w:rsidRDefault="5CD18C79" w:rsidP="5CD18C79">
          <w:pPr>
            <w:pStyle w:val="a7"/>
            <w:jc w:val="center"/>
          </w:pPr>
        </w:p>
      </w:tc>
      <w:tc>
        <w:tcPr>
          <w:tcW w:w="3009" w:type="dxa"/>
        </w:tcPr>
        <w:p w14:paraId="18107636" w14:textId="3D601462" w:rsidR="5CD18C79" w:rsidRDefault="5CD18C79" w:rsidP="5CD18C79">
          <w:pPr>
            <w:pStyle w:val="a7"/>
            <w:ind w:right="-115"/>
            <w:jc w:val="right"/>
          </w:pPr>
        </w:p>
      </w:tc>
    </w:tr>
  </w:tbl>
  <w:p w14:paraId="0E88423D" w14:textId="57A0C41B" w:rsidR="5CD18C79" w:rsidRDefault="5CD18C79" w:rsidP="5CD18C7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921A0"/>
    <w:multiLevelType w:val="hybridMultilevel"/>
    <w:tmpl w:val="574EA43E"/>
    <w:lvl w:ilvl="0" w:tplc="04190001">
      <w:start w:val="1"/>
      <w:numFmt w:val="bullet"/>
      <w:lvlText w:val=""/>
      <w:lvlJc w:val="left"/>
      <w:pPr>
        <w:ind w:left="288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FAD2CCD"/>
    <w:multiLevelType w:val="hybridMultilevel"/>
    <w:tmpl w:val="1C32E8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99F4A8F"/>
    <w:multiLevelType w:val="hybridMultilevel"/>
    <w:tmpl w:val="0224A034"/>
    <w:lvl w:ilvl="0" w:tplc="3EAA6CBC">
      <w:numFmt w:val="bullet"/>
      <w:lvlText w:val="-"/>
      <w:lvlJc w:val="left"/>
      <w:pPr>
        <w:ind w:left="-66" w:hanging="360"/>
      </w:pPr>
      <w:rPr>
        <w:rFonts w:ascii="Times New Roman" w:eastAsia="Times New Roman"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3" w15:restartNumberingAfterBreak="0">
    <w:nsid w:val="3F0441EB"/>
    <w:multiLevelType w:val="hybridMultilevel"/>
    <w:tmpl w:val="723CC884"/>
    <w:lvl w:ilvl="0" w:tplc="91D4EDDA">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7704B30"/>
    <w:multiLevelType w:val="hybridMultilevel"/>
    <w:tmpl w:val="AAB2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61C06"/>
    <w:multiLevelType w:val="hybridMultilevel"/>
    <w:tmpl w:val="B5F0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A3ECE"/>
    <w:multiLevelType w:val="hybridMultilevel"/>
    <w:tmpl w:val="723CC884"/>
    <w:lvl w:ilvl="0" w:tplc="91D4EDDA">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1096DCB"/>
    <w:multiLevelType w:val="hybridMultilevel"/>
    <w:tmpl w:val="B6F67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C428A7"/>
    <w:multiLevelType w:val="hybridMultilevel"/>
    <w:tmpl w:val="B82E6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4E4BD2"/>
    <w:multiLevelType w:val="hybridMultilevel"/>
    <w:tmpl w:val="6C4AC4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A51113"/>
    <w:multiLevelType w:val="hybridMultilevel"/>
    <w:tmpl w:val="75AC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9"/>
  </w:num>
  <w:num w:numId="7">
    <w:abstractNumId w:val="5"/>
  </w:num>
  <w:num w:numId="8">
    <w:abstractNumId w:val="2"/>
  </w:num>
  <w:num w:numId="9">
    <w:abstractNumId w:val="9"/>
  </w:num>
  <w:num w:numId="10">
    <w:abstractNumId w:val="2"/>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365"/>
    <w:rsid w:val="00003B98"/>
    <w:rsid w:val="000222EE"/>
    <w:rsid w:val="00034A06"/>
    <w:rsid w:val="00044192"/>
    <w:rsid w:val="00044D32"/>
    <w:rsid w:val="00045876"/>
    <w:rsid w:val="000460CE"/>
    <w:rsid w:val="00050CAF"/>
    <w:rsid w:val="000556B1"/>
    <w:rsid w:val="00057FAB"/>
    <w:rsid w:val="000657A2"/>
    <w:rsid w:val="000742D1"/>
    <w:rsid w:val="00076DF2"/>
    <w:rsid w:val="000803C3"/>
    <w:rsid w:val="000854E6"/>
    <w:rsid w:val="00085A29"/>
    <w:rsid w:val="00095502"/>
    <w:rsid w:val="000955D2"/>
    <w:rsid w:val="000A0352"/>
    <w:rsid w:val="000A09EB"/>
    <w:rsid w:val="000A2A9D"/>
    <w:rsid w:val="000A2D1E"/>
    <w:rsid w:val="000B0C76"/>
    <w:rsid w:val="000B6A21"/>
    <w:rsid w:val="000B7B4B"/>
    <w:rsid w:val="000C09E5"/>
    <w:rsid w:val="000C0C9F"/>
    <w:rsid w:val="000C562E"/>
    <w:rsid w:val="000D4645"/>
    <w:rsid w:val="000E2D34"/>
    <w:rsid w:val="000E3A1B"/>
    <w:rsid w:val="000F174B"/>
    <w:rsid w:val="000F4FDA"/>
    <w:rsid w:val="000F59AC"/>
    <w:rsid w:val="00103274"/>
    <w:rsid w:val="001048A9"/>
    <w:rsid w:val="00105827"/>
    <w:rsid w:val="0011409C"/>
    <w:rsid w:val="00121F36"/>
    <w:rsid w:val="00131404"/>
    <w:rsid w:val="00132071"/>
    <w:rsid w:val="00134D5A"/>
    <w:rsid w:val="00142C85"/>
    <w:rsid w:val="00143397"/>
    <w:rsid w:val="0014710F"/>
    <w:rsid w:val="00161F79"/>
    <w:rsid w:val="00162452"/>
    <w:rsid w:val="001636CD"/>
    <w:rsid w:val="00163C51"/>
    <w:rsid w:val="001827FA"/>
    <w:rsid w:val="001859FE"/>
    <w:rsid w:val="00185BB4"/>
    <w:rsid w:val="00193468"/>
    <w:rsid w:val="00194070"/>
    <w:rsid w:val="001C21A2"/>
    <w:rsid w:val="001C5266"/>
    <w:rsid w:val="001D0938"/>
    <w:rsid w:val="001E3602"/>
    <w:rsid w:val="001F3C5F"/>
    <w:rsid w:val="00203F78"/>
    <w:rsid w:val="002055D6"/>
    <w:rsid w:val="00206E57"/>
    <w:rsid w:val="002105E5"/>
    <w:rsid w:val="00215F6E"/>
    <w:rsid w:val="00220DA8"/>
    <w:rsid w:val="0023093D"/>
    <w:rsid w:val="00235FBC"/>
    <w:rsid w:val="0024046D"/>
    <w:rsid w:val="00243F26"/>
    <w:rsid w:val="00245781"/>
    <w:rsid w:val="00272117"/>
    <w:rsid w:val="00272E5D"/>
    <w:rsid w:val="00280486"/>
    <w:rsid w:val="00286D23"/>
    <w:rsid w:val="00292080"/>
    <w:rsid w:val="002A1400"/>
    <w:rsid w:val="002A4513"/>
    <w:rsid w:val="002A4A42"/>
    <w:rsid w:val="002A5BAC"/>
    <w:rsid w:val="002A7F9B"/>
    <w:rsid w:val="002B3E51"/>
    <w:rsid w:val="002C3FD2"/>
    <w:rsid w:val="002D0044"/>
    <w:rsid w:val="002D09A0"/>
    <w:rsid w:val="002D1726"/>
    <w:rsid w:val="002D3B3C"/>
    <w:rsid w:val="002E0DC1"/>
    <w:rsid w:val="002E221B"/>
    <w:rsid w:val="002E3854"/>
    <w:rsid w:val="002E39E1"/>
    <w:rsid w:val="00302573"/>
    <w:rsid w:val="00310D00"/>
    <w:rsid w:val="0031727F"/>
    <w:rsid w:val="00325A48"/>
    <w:rsid w:val="0034533C"/>
    <w:rsid w:val="00352696"/>
    <w:rsid w:val="00352F05"/>
    <w:rsid w:val="003604CD"/>
    <w:rsid w:val="0038073B"/>
    <w:rsid w:val="00382EF7"/>
    <w:rsid w:val="003857F9"/>
    <w:rsid w:val="00391B03"/>
    <w:rsid w:val="00394962"/>
    <w:rsid w:val="003A2EC1"/>
    <w:rsid w:val="003B0331"/>
    <w:rsid w:val="003B3F01"/>
    <w:rsid w:val="003B6C9B"/>
    <w:rsid w:val="003C0E32"/>
    <w:rsid w:val="003C32E3"/>
    <w:rsid w:val="003D4355"/>
    <w:rsid w:val="003E5D6F"/>
    <w:rsid w:val="003F516E"/>
    <w:rsid w:val="003F5F8E"/>
    <w:rsid w:val="00403A96"/>
    <w:rsid w:val="00403EEF"/>
    <w:rsid w:val="004043C4"/>
    <w:rsid w:val="00407D10"/>
    <w:rsid w:val="0041054D"/>
    <w:rsid w:val="00416A9D"/>
    <w:rsid w:val="00420E82"/>
    <w:rsid w:val="0043554D"/>
    <w:rsid w:val="00437A46"/>
    <w:rsid w:val="0044441D"/>
    <w:rsid w:val="00445761"/>
    <w:rsid w:val="004513C5"/>
    <w:rsid w:val="00453ECF"/>
    <w:rsid w:val="00461C51"/>
    <w:rsid w:val="0047078C"/>
    <w:rsid w:val="00473C42"/>
    <w:rsid w:val="0048740F"/>
    <w:rsid w:val="004901D6"/>
    <w:rsid w:val="00493885"/>
    <w:rsid w:val="004A0B3B"/>
    <w:rsid w:val="004A1CD8"/>
    <w:rsid w:val="004A62B1"/>
    <w:rsid w:val="004B65EB"/>
    <w:rsid w:val="004C0347"/>
    <w:rsid w:val="004C1A42"/>
    <w:rsid w:val="004C3E1B"/>
    <w:rsid w:val="004D6F74"/>
    <w:rsid w:val="004E38DF"/>
    <w:rsid w:val="00502EB4"/>
    <w:rsid w:val="005036C6"/>
    <w:rsid w:val="00503A81"/>
    <w:rsid w:val="00503B0A"/>
    <w:rsid w:val="00511E76"/>
    <w:rsid w:val="00514F32"/>
    <w:rsid w:val="005213C4"/>
    <w:rsid w:val="00524DE5"/>
    <w:rsid w:val="0052742A"/>
    <w:rsid w:val="00535905"/>
    <w:rsid w:val="005375AA"/>
    <w:rsid w:val="00540A21"/>
    <w:rsid w:val="00544AC6"/>
    <w:rsid w:val="00547F47"/>
    <w:rsid w:val="00550A6C"/>
    <w:rsid w:val="0055657F"/>
    <w:rsid w:val="00567AF0"/>
    <w:rsid w:val="005766EF"/>
    <w:rsid w:val="00582F4B"/>
    <w:rsid w:val="00586CC0"/>
    <w:rsid w:val="005925A6"/>
    <w:rsid w:val="005936BC"/>
    <w:rsid w:val="005A05B2"/>
    <w:rsid w:val="005A231A"/>
    <w:rsid w:val="005B0E47"/>
    <w:rsid w:val="005C08CD"/>
    <w:rsid w:val="005C40D4"/>
    <w:rsid w:val="005D0F44"/>
    <w:rsid w:val="005D4399"/>
    <w:rsid w:val="005E49AF"/>
    <w:rsid w:val="005E6350"/>
    <w:rsid w:val="0060093F"/>
    <w:rsid w:val="006014AA"/>
    <w:rsid w:val="006014C8"/>
    <w:rsid w:val="0060492B"/>
    <w:rsid w:val="00607D69"/>
    <w:rsid w:val="006116B6"/>
    <w:rsid w:val="0061186D"/>
    <w:rsid w:val="00613953"/>
    <w:rsid w:val="00620759"/>
    <w:rsid w:val="00630EE4"/>
    <w:rsid w:val="00635A65"/>
    <w:rsid w:val="00642549"/>
    <w:rsid w:val="006435E9"/>
    <w:rsid w:val="006464D8"/>
    <w:rsid w:val="00646AD1"/>
    <w:rsid w:val="00647E71"/>
    <w:rsid w:val="006526E8"/>
    <w:rsid w:val="0067361B"/>
    <w:rsid w:val="00680F1A"/>
    <w:rsid w:val="006819E2"/>
    <w:rsid w:val="006941C3"/>
    <w:rsid w:val="006A11EB"/>
    <w:rsid w:val="006A730B"/>
    <w:rsid w:val="006C30C6"/>
    <w:rsid w:val="006C5BF2"/>
    <w:rsid w:val="006D5169"/>
    <w:rsid w:val="006E5387"/>
    <w:rsid w:val="006E54D9"/>
    <w:rsid w:val="006F0665"/>
    <w:rsid w:val="006F4802"/>
    <w:rsid w:val="00711474"/>
    <w:rsid w:val="0071211E"/>
    <w:rsid w:val="0071338D"/>
    <w:rsid w:val="00715AB6"/>
    <w:rsid w:val="00716FF2"/>
    <w:rsid w:val="0072285E"/>
    <w:rsid w:val="00723454"/>
    <w:rsid w:val="0073326A"/>
    <w:rsid w:val="0073514E"/>
    <w:rsid w:val="00756307"/>
    <w:rsid w:val="007639D6"/>
    <w:rsid w:val="0076689F"/>
    <w:rsid w:val="00770036"/>
    <w:rsid w:val="00783FC9"/>
    <w:rsid w:val="007942BA"/>
    <w:rsid w:val="0079454E"/>
    <w:rsid w:val="00794676"/>
    <w:rsid w:val="00795C3E"/>
    <w:rsid w:val="007A19E3"/>
    <w:rsid w:val="007A341E"/>
    <w:rsid w:val="007B465D"/>
    <w:rsid w:val="007B638A"/>
    <w:rsid w:val="007C6206"/>
    <w:rsid w:val="007C7B59"/>
    <w:rsid w:val="007D0296"/>
    <w:rsid w:val="007E051A"/>
    <w:rsid w:val="007E4105"/>
    <w:rsid w:val="007E76F6"/>
    <w:rsid w:val="007F1639"/>
    <w:rsid w:val="007F1818"/>
    <w:rsid w:val="007F4E5E"/>
    <w:rsid w:val="007F5F05"/>
    <w:rsid w:val="007F7499"/>
    <w:rsid w:val="0081222A"/>
    <w:rsid w:val="0081296B"/>
    <w:rsid w:val="0082105F"/>
    <w:rsid w:val="00823B60"/>
    <w:rsid w:val="0082420F"/>
    <w:rsid w:val="00837986"/>
    <w:rsid w:val="00843A91"/>
    <w:rsid w:val="00844176"/>
    <w:rsid w:val="00845327"/>
    <w:rsid w:val="00845E27"/>
    <w:rsid w:val="00847F80"/>
    <w:rsid w:val="008609DE"/>
    <w:rsid w:val="00865FA0"/>
    <w:rsid w:val="008663E0"/>
    <w:rsid w:val="00872856"/>
    <w:rsid w:val="008740C3"/>
    <w:rsid w:val="0087428D"/>
    <w:rsid w:val="008743D2"/>
    <w:rsid w:val="008764E5"/>
    <w:rsid w:val="00883D0E"/>
    <w:rsid w:val="008845D4"/>
    <w:rsid w:val="008958F9"/>
    <w:rsid w:val="008977C8"/>
    <w:rsid w:val="008A2805"/>
    <w:rsid w:val="008A376B"/>
    <w:rsid w:val="008A44D4"/>
    <w:rsid w:val="008A7CE4"/>
    <w:rsid w:val="008B2212"/>
    <w:rsid w:val="008B4721"/>
    <w:rsid w:val="008B67EC"/>
    <w:rsid w:val="008C32AE"/>
    <w:rsid w:val="008C32FF"/>
    <w:rsid w:val="008C3678"/>
    <w:rsid w:val="00902ECC"/>
    <w:rsid w:val="00904210"/>
    <w:rsid w:val="00907525"/>
    <w:rsid w:val="00910840"/>
    <w:rsid w:val="00910EEC"/>
    <w:rsid w:val="00911ABA"/>
    <w:rsid w:val="0091255E"/>
    <w:rsid w:val="00913526"/>
    <w:rsid w:val="00913534"/>
    <w:rsid w:val="00915AB9"/>
    <w:rsid w:val="009348F5"/>
    <w:rsid w:val="009351C2"/>
    <w:rsid w:val="009366D6"/>
    <w:rsid w:val="00950FA0"/>
    <w:rsid w:val="00957273"/>
    <w:rsid w:val="009623A5"/>
    <w:rsid w:val="00962CAB"/>
    <w:rsid w:val="00964295"/>
    <w:rsid w:val="00965365"/>
    <w:rsid w:val="00970417"/>
    <w:rsid w:val="009730F3"/>
    <w:rsid w:val="00980BD8"/>
    <w:rsid w:val="00997497"/>
    <w:rsid w:val="009979F0"/>
    <w:rsid w:val="009A435D"/>
    <w:rsid w:val="009A4D96"/>
    <w:rsid w:val="009B1186"/>
    <w:rsid w:val="009B333C"/>
    <w:rsid w:val="009C51DD"/>
    <w:rsid w:val="009D5EAB"/>
    <w:rsid w:val="009D6C07"/>
    <w:rsid w:val="009F43E2"/>
    <w:rsid w:val="00A0517E"/>
    <w:rsid w:val="00A06E52"/>
    <w:rsid w:val="00A076F0"/>
    <w:rsid w:val="00A20ECD"/>
    <w:rsid w:val="00A242F9"/>
    <w:rsid w:val="00A26F64"/>
    <w:rsid w:val="00A30BCF"/>
    <w:rsid w:val="00A34CA4"/>
    <w:rsid w:val="00A34FE4"/>
    <w:rsid w:val="00A45CEC"/>
    <w:rsid w:val="00A5158E"/>
    <w:rsid w:val="00A51823"/>
    <w:rsid w:val="00A55E3E"/>
    <w:rsid w:val="00A571FB"/>
    <w:rsid w:val="00A5796D"/>
    <w:rsid w:val="00A6409E"/>
    <w:rsid w:val="00A86D9B"/>
    <w:rsid w:val="00A92B77"/>
    <w:rsid w:val="00A943B3"/>
    <w:rsid w:val="00A9497C"/>
    <w:rsid w:val="00AA2547"/>
    <w:rsid w:val="00AA4871"/>
    <w:rsid w:val="00AA7061"/>
    <w:rsid w:val="00AB1A0A"/>
    <w:rsid w:val="00AB2195"/>
    <w:rsid w:val="00AC616E"/>
    <w:rsid w:val="00AC7125"/>
    <w:rsid w:val="00AD3704"/>
    <w:rsid w:val="00AD6346"/>
    <w:rsid w:val="00AD7789"/>
    <w:rsid w:val="00AE4978"/>
    <w:rsid w:val="00AE6C3E"/>
    <w:rsid w:val="00AF21D2"/>
    <w:rsid w:val="00AF4148"/>
    <w:rsid w:val="00AF453F"/>
    <w:rsid w:val="00B07E84"/>
    <w:rsid w:val="00B2306E"/>
    <w:rsid w:val="00B24022"/>
    <w:rsid w:val="00B260D3"/>
    <w:rsid w:val="00B26EA7"/>
    <w:rsid w:val="00B37E4D"/>
    <w:rsid w:val="00B40613"/>
    <w:rsid w:val="00B40CB1"/>
    <w:rsid w:val="00B45D7A"/>
    <w:rsid w:val="00B45F1F"/>
    <w:rsid w:val="00B55EA6"/>
    <w:rsid w:val="00B57FD1"/>
    <w:rsid w:val="00B62B04"/>
    <w:rsid w:val="00B67FCE"/>
    <w:rsid w:val="00B74F85"/>
    <w:rsid w:val="00B76C00"/>
    <w:rsid w:val="00B801E8"/>
    <w:rsid w:val="00B80D9E"/>
    <w:rsid w:val="00B82C9C"/>
    <w:rsid w:val="00B912BA"/>
    <w:rsid w:val="00BA6C27"/>
    <w:rsid w:val="00BB0DEF"/>
    <w:rsid w:val="00BC4CC3"/>
    <w:rsid w:val="00BC6083"/>
    <w:rsid w:val="00BC797C"/>
    <w:rsid w:val="00BC7C67"/>
    <w:rsid w:val="00BD101B"/>
    <w:rsid w:val="00BE454A"/>
    <w:rsid w:val="00BF33F7"/>
    <w:rsid w:val="00C13D93"/>
    <w:rsid w:val="00C16BF2"/>
    <w:rsid w:val="00C17B53"/>
    <w:rsid w:val="00C23313"/>
    <w:rsid w:val="00C265D8"/>
    <w:rsid w:val="00C268D2"/>
    <w:rsid w:val="00C27868"/>
    <w:rsid w:val="00C343CB"/>
    <w:rsid w:val="00C4655A"/>
    <w:rsid w:val="00C535CC"/>
    <w:rsid w:val="00C64025"/>
    <w:rsid w:val="00C65195"/>
    <w:rsid w:val="00C705F1"/>
    <w:rsid w:val="00C70CA7"/>
    <w:rsid w:val="00C738FF"/>
    <w:rsid w:val="00C83D98"/>
    <w:rsid w:val="00C931A9"/>
    <w:rsid w:val="00C94B7B"/>
    <w:rsid w:val="00C9710E"/>
    <w:rsid w:val="00CA0E03"/>
    <w:rsid w:val="00CB2466"/>
    <w:rsid w:val="00CB5D1B"/>
    <w:rsid w:val="00CB6886"/>
    <w:rsid w:val="00CB7A25"/>
    <w:rsid w:val="00CC0B31"/>
    <w:rsid w:val="00CC111B"/>
    <w:rsid w:val="00CC2D52"/>
    <w:rsid w:val="00CC2DA3"/>
    <w:rsid w:val="00CC68B5"/>
    <w:rsid w:val="00CC7DC9"/>
    <w:rsid w:val="00CD75AB"/>
    <w:rsid w:val="00CE4849"/>
    <w:rsid w:val="00CF2C29"/>
    <w:rsid w:val="00CF55AD"/>
    <w:rsid w:val="00D008FD"/>
    <w:rsid w:val="00D03007"/>
    <w:rsid w:val="00D030A8"/>
    <w:rsid w:val="00D0540A"/>
    <w:rsid w:val="00D11953"/>
    <w:rsid w:val="00D174AD"/>
    <w:rsid w:val="00D17692"/>
    <w:rsid w:val="00D26108"/>
    <w:rsid w:val="00D26774"/>
    <w:rsid w:val="00D32E22"/>
    <w:rsid w:val="00D375C3"/>
    <w:rsid w:val="00D41D01"/>
    <w:rsid w:val="00D50299"/>
    <w:rsid w:val="00D55CBB"/>
    <w:rsid w:val="00D628A2"/>
    <w:rsid w:val="00D67233"/>
    <w:rsid w:val="00D73A70"/>
    <w:rsid w:val="00D87FBE"/>
    <w:rsid w:val="00D922A8"/>
    <w:rsid w:val="00D934A4"/>
    <w:rsid w:val="00D938FC"/>
    <w:rsid w:val="00DA7E0B"/>
    <w:rsid w:val="00DC250D"/>
    <w:rsid w:val="00DC3D4E"/>
    <w:rsid w:val="00DC4D41"/>
    <w:rsid w:val="00DD2640"/>
    <w:rsid w:val="00DD3D40"/>
    <w:rsid w:val="00DD4064"/>
    <w:rsid w:val="00DD57DA"/>
    <w:rsid w:val="00DD6092"/>
    <w:rsid w:val="00DE67BE"/>
    <w:rsid w:val="00DE7821"/>
    <w:rsid w:val="00DF086A"/>
    <w:rsid w:val="00DF0D48"/>
    <w:rsid w:val="00DF1E44"/>
    <w:rsid w:val="00DF28B0"/>
    <w:rsid w:val="00DF4A90"/>
    <w:rsid w:val="00DF55B2"/>
    <w:rsid w:val="00E009DA"/>
    <w:rsid w:val="00E01711"/>
    <w:rsid w:val="00E112EB"/>
    <w:rsid w:val="00E12196"/>
    <w:rsid w:val="00E1354B"/>
    <w:rsid w:val="00E16F72"/>
    <w:rsid w:val="00E25104"/>
    <w:rsid w:val="00E2642B"/>
    <w:rsid w:val="00E36FB6"/>
    <w:rsid w:val="00E40A22"/>
    <w:rsid w:val="00E51BF0"/>
    <w:rsid w:val="00E559B2"/>
    <w:rsid w:val="00E57BF1"/>
    <w:rsid w:val="00E6081B"/>
    <w:rsid w:val="00E60F23"/>
    <w:rsid w:val="00E63D97"/>
    <w:rsid w:val="00E71072"/>
    <w:rsid w:val="00E81326"/>
    <w:rsid w:val="00E81DD4"/>
    <w:rsid w:val="00E84448"/>
    <w:rsid w:val="00E84B50"/>
    <w:rsid w:val="00E90EB0"/>
    <w:rsid w:val="00E9527C"/>
    <w:rsid w:val="00E97A27"/>
    <w:rsid w:val="00EA5A53"/>
    <w:rsid w:val="00EB3273"/>
    <w:rsid w:val="00EB5AFB"/>
    <w:rsid w:val="00EC21D4"/>
    <w:rsid w:val="00EC790B"/>
    <w:rsid w:val="00ED1927"/>
    <w:rsid w:val="00ED2B99"/>
    <w:rsid w:val="00ED45A4"/>
    <w:rsid w:val="00ED6561"/>
    <w:rsid w:val="00EE5319"/>
    <w:rsid w:val="00EF05A7"/>
    <w:rsid w:val="00EF47E7"/>
    <w:rsid w:val="00EF7E0D"/>
    <w:rsid w:val="00F00C9B"/>
    <w:rsid w:val="00F01A1A"/>
    <w:rsid w:val="00F24C6E"/>
    <w:rsid w:val="00F264DC"/>
    <w:rsid w:val="00F459F4"/>
    <w:rsid w:val="00F462AE"/>
    <w:rsid w:val="00F52976"/>
    <w:rsid w:val="00F52BAC"/>
    <w:rsid w:val="00F54E6A"/>
    <w:rsid w:val="00F6583B"/>
    <w:rsid w:val="00F677AD"/>
    <w:rsid w:val="00F9352D"/>
    <w:rsid w:val="00F97419"/>
    <w:rsid w:val="00FC02A5"/>
    <w:rsid w:val="00FC387D"/>
    <w:rsid w:val="00FC6820"/>
    <w:rsid w:val="00FD2492"/>
    <w:rsid w:val="00FD410C"/>
    <w:rsid w:val="00FD72C6"/>
    <w:rsid w:val="00FD74B6"/>
    <w:rsid w:val="00FE19AD"/>
    <w:rsid w:val="00FF3EA6"/>
    <w:rsid w:val="00FF457C"/>
    <w:rsid w:val="00FF614C"/>
    <w:rsid w:val="0487EABD"/>
    <w:rsid w:val="06DF3612"/>
    <w:rsid w:val="094B11F0"/>
    <w:rsid w:val="09F8F6F5"/>
    <w:rsid w:val="0D1F4182"/>
    <w:rsid w:val="0D329ECB"/>
    <w:rsid w:val="0F623E90"/>
    <w:rsid w:val="10F4C0A5"/>
    <w:rsid w:val="1EFB8CB6"/>
    <w:rsid w:val="24D2CB55"/>
    <w:rsid w:val="260CA31B"/>
    <w:rsid w:val="278A0004"/>
    <w:rsid w:val="28C8F9A9"/>
    <w:rsid w:val="28EDBE2F"/>
    <w:rsid w:val="2B0A5388"/>
    <w:rsid w:val="2B35BD80"/>
    <w:rsid w:val="2F1E5548"/>
    <w:rsid w:val="359EDF0E"/>
    <w:rsid w:val="37BBA2A6"/>
    <w:rsid w:val="396DE9DF"/>
    <w:rsid w:val="3AE3B18A"/>
    <w:rsid w:val="3F22D4F1"/>
    <w:rsid w:val="465B55BA"/>
    <w:rsid w:val="46AB1506"/>
    <w:rsid w:val="47EB2CA4"/>
    <w:rsid w:val="4BB7FAB4"/>
    <w:rsid w:val="4CA38BAC"/>
    <w:rsid w:val="5A6E8DE3"/>
    <w:rsid w:val="5CD18C79"/>
    <w:rsid w:val="5DF325EC"/>
    <w:rsid w:val="5F21D582"/>
    <w:rsid w:val="5F6759D6"/>
    <w:rsid w:val="5FC66E51"/>
    <w:rsid w:val="64A59C2D"/>
    <w:rsid w:val="698ADC1C"/>
    <w:rsid w:val="6C925BB1"/>
    <w:rsid w:val="6F418636"/>
    <w:rsid w:val="712F6460"/>
    <w:rsid w:val="72FD18A6"/>
    <w:rsid w:val="7689B7DE"/>
    <w:rsid w:val="7AE1D9D4"/>
    <w:rsid w:val="7E94FC94"/>
    <w:rsid w:val="7EC852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6EBC"/>
  <w15:chartTrackingRefBased/>
  <w15:docId w15:val="{51971BA3-0D10-4E5B-B26D-A3C6A7D7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2"/>
    <w:qFormat/>
    <w:rsid w:val="005B0E47"/>
    <w:pPr>
      <w:spacing w:after="0" w:line="240" w:lineRule="auto"/>
    </w:pPr>
    <w:rPr>
      <w:rFonts w:ascii="Times New Roman" w:eastAsia="Times New Roman" w:hAnsi="Times New Roman" w:cs="Times New Roman"/>
      <w:sz w:val="24"/>
      <w:szCs w:val="24"/>
      <w:lang w:val="ru-RU" w:eastAsia="ru-RU"/>
    </w:rPr>
  </w:style>
  <w:style w:type="paragraph" w:styleId="5">
    <w:name w:val="heading 5"/>
    <w:basedOn w:val="a"/>
    <w:next w:val="a"/>
    <w:link w:val="50"/>
    <w:unhideWhenUsed/>
    <w:qFormat/>
    <w:rsid w:val="005B0E47"/>
    <w:pPr>
      <w:widowControl w:val="0"/>
      <w:snapToGrid w:val="0"/>
      <w:spacing w:before="240" w:after="60"/>
      <w:outlineLvl w:val="4"/>
    </w:pPr>
    <w:rPr>
      <w:rFonts w:ascii="Calibri" w:hAnsi="Calibri"/>
      <w:b/>
      <w:bCs/>
      <w:i/>
      <w:iCs/>
      <w:sz w:val="26"/>
      <w:szCs w:val="26"/>
      <w:lang w:val="en-US"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B0E47"/>
    <w:rPr>
      <w:rFonts w:ascii="Calibri" w:eastAsia="Times New Roman" w:hAnsi="Calibri" w:cs="Times New Roman"/>
      <w:b/>
      <w:bCs/>
      <w:i/>
      <w:iCs/>
      <w:sz w:val="26"/>
      <w:szCs w:val="26"/>
      <w:lang w:val="en-US" w:bidi="he-IL"/>
    </w:rPr>
  </w:style>
  <w:style w:type="paragraph" w:customStyle="1" w:styleId="1">
    <w:name w:val="Без интервала1"/>
    <w:rsid w:val="005B0E47"/>
    <w:pPr>
      <w:spacing w:after="0" w:line="240" w:lineRule="auto"/>
    </w:pPr>
    <w:rPr>
      <w:rFonts w:ascii="Calibri" w:eastAsia="Times New Roman" w:hAnsi="Calibri" w:cs="Times New Roman"/>
      <w:lang w:val="en-US"/>
    </w:rPr>
  </w:style>
  <w:style w:type="paragraph" w:styleId="a3">
    <w:name w:val="No Spacing"/>
    <w:uiPriority w:val="1"/>
    <w:qFormat/>
    <w:rsid w:val="006A730B"/>
    <w:pPr>
      <w:widowControl w:val="0"/>
      <w:autoSpaceDE w:val="0"/>
      <w:autoSpaceDN w:val="0"/>
      <w:adjustRightInd w:val="0"/>
      <w:spacing w:after="0" w:line="240" w:lineRule="auto"/>
      <w:textAlignment w:val="center"/>
    </w:pPr>
    <w:rPr>
      <w:rFonts w:ascii="Gill Sans MT" w:hAnsi="Gill Sans MT" w:cs="GillSansMTStd-Book"/>
      <w:color w:val="7F7F7F" w:themeColor="text1" w:themeTint="80"/>
      <w:lang w:val="en-US"/>
    </w:rPr>
  </w:style>
  <w:style w:type="character" w:styleId="a4">
    <w:name w:val="Hyperlink"/>
    <w:uiPriority w:val="99"/>
    <w:unhideWhenUsed/>
    <w:rsid w:val="006A730B"/>
    <w:rPr>
      <w:rFonts w:ascii="Gill Sans MT" w:hAnsi="Gill Sans MT"/>
      <w:b w:val="0"/>
      <w:i w:val="0"/>
      <w:color w:val="7F7F7F"/>
      <w:sz w:val="22"/>
      <w:u w:val="single"/>
    </w:rPr>
  </w:style>
  <w:style w:type="table" w:styleId="a5">
    <w:name w:val="Table Grid"/>
    <w:basedOn w:val="a1"/>
    <w:uiPriority w:val="39"/>
    <w:rsid w:val="00A0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5AFB"/>
    <w:pPr>
      <w:ind w:left="720"/>
      <w:contextualSpacing/>
    </w:pPr>
  </w:style>
  <w:style w:type="paragraph" w:styleId="a7">
    <w:name w:val="header"/>
    <w:basedOn w:val="a"/>
    <w:link w:val="a8"/>
    <w:uiPriority w:val="99"/>
    <w:unhideWhenUsed/>
    <w:rsid w:val="006819E2"/>
    <w:pPr>
      <w:tabs>
        <w:tab w:val="center" w:pos="4677"/>
        <w:tab w:val="right" w:pos="9355"/>
      </w:tabs>
    </w:pPr>
  </w:style>
  <w:style w:type="character" w:customStyle="1" w:styleId="a8">
    <w:name w:val="Верхний колонтитул Знак"/>
    <w:basedOn w:val="a0"/>
    <w:link w:val="a7"/>
    <w:uiPriority w:val="99"/>
    <w:rsid w:val="006819E2"/>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6819E2"/>
    <w:pPr>
      <w:tabs>
        <w:tab w:val="center" w:pos="4677"/>
        <w:tab w:val="right" w:pos="9355"/>
      </w:tabs>
    </w:pPr>
  </w:style>
  <w:style w:type="character" w:customStyle="1" w:styleId="aa">
    <w:name w:val="Нижний колонтитул Знак"/>
    <w:basedOn w:val="a0"/>
    <w:link w:val="a9"/>
    <w:uiPriority w:val="99"/>
    <w:rsid w:val="006819E2"/>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73514E"/>
    <w:rPr>
      <w:sz w:val="18"/>
      <w:szCs w:val="18"/>
    </w:rPr>
  </w:style>
  <w:style w:type="character" w:customStyle="1" w:styleId="ac">
    <w:name w:val="Текст выноски Знак"/>
    <w:basedOn w:val="a0"/>
    <w:link w:val="ab"/>
    <w:uiPriority w:val="99"/>
    <w:semiHidden/>
    <w:rsid w:val="0073514E"/>
    <w:rPr>
      <w:rFonts w:ascii="Times New Roman" w:eastAsia="Times New Roman" w:hAnsi="Times New Roman" w:cs="Times New Roman"/>
      <w:sz w:val="18"/>
      <w:szCs w:val="18"/>
      <w:lang w:val="ru-RU" w:eastAsia="ru-RU"/>
    </w:rPr>
  </w:style>
  <w:style w:type="character" w:styleId="ad">
    <w:name w:val="Unresolved Mention"/>
    <w:basedOn w:val="a0"/>
    <w:uiPriority w:val="99"/>
    <w:semiHidden/>
    <w:unhideWhenUsed/>
    <w:rsid w:val="00206E57"/>
    <w:rPr>
      <w:color w:val="605E5C"/>
      <w:shd w:val="clear" w:color="auto" w:fill="E1DFDD"/>
    </w:rPr>
  </w:style>
  <w:style w:type="character" w:styleId="ae">
    <w:name w:val="annotation reference"/>
    <w:basedOn w:val="a0"/>
    <w:uiPriority w:val="99"/>
    <w:semiHidden/>
    <w:unhideWhenUsed/>
    <w:rsid w:val="008C32FF"/>
    <w:rPr>
      <w:sz w:val="16"/>
      <w:szCs w:val="16"/>
    </w:rPr>
  </w:style>
  <w:style w:type="paragraph" w:styleId="af">
    <w:name w:val="annotation text"/>
    <w:basedOn w:val="a"/>
    <w:link w:val="af0"/>
    <w:uiPriority w:val="99"/>
    <w:semiHidden/>
    <w:unhideWhenUsed/>
    <w:rsid w:val="008C32FF"/>
    <w:rPr>
      <w:sz w:val="20"/>
      <w:szCs w:val="20"/>
    </w:rPr>
  </w:style>
  <w:style w:type="character" w:customStyle="1" w:styleId="af0">
    <w:name w:val="Текст примечания Знак"/>
    <w:basedOn w:val="a0"/>
    <w:link w:val="af"/>
    <w:uiPriority w:val="99"/>
    <w:semiHidden/>
    <w:rsid w:val="008C32FF"/>
    <w:rPr>
      <w:rFonts w:ascii="Times New Roman" w:eastAsia="Times New Roman" w:hAnsi="Times New Roman" w:cs="Times New Roman"/>
      <w:sz w:val="20"/>
      <w:szCs w:val="20"/>
      <w:lang w:val="ru-RU" w:eastAsia="ru-RU"/>
    </w:rPr>
  </w:style>
  <w:style w:type="paragraph" w:styleId="af1">
    <w:name w:val="annotation subject"/>
    <w:basedOn w:val="af"/>
    <w:next w:val="af"/>
    <w:link w:val="af2"/>
    <w:uiPriority w:val="99"/>
    <w:semiHidden/>
    <w:unhideWhenUsed/>
    <w:rsid w:val="008C32FF"/>
    <w:rPr>
      <w:b/>
      <w:bCs/>
    </w:rPr>
  </w:style>
  <w:style w:type="character" w:customStyle="1" w:styleId="af2">
    <w:name w:val="Тема примечания Знак"/>
    <w:basedOn w:val="af0"/>
    <w:link w:val="af1"/>
    <w:uiPriority w:val="99"/>
    <w:semiHidden/>
    <w:rsid w:val="008C32FF"/>
    <w:rPr>
      <w:rFonts w:ascii="Times New Roman" w:eastAsia="Times New Roman" w:hAnsi="Times New Roman" w:cs="Times New Roman"/>
      <w:b/>
      <w:bCs/>
      <w:sz w:val="20"/>
      <w:szCs w:val="20"/>
      <w:lang w:val="ru-RU" w:eastAsia="ru-RU"/>
    </w:rPr>
  </w:style>
  <w:style w:type="character" w:styleId="af3">
    <w:name w:val="Emphasis"/>
    <w:basedOn w:val="a0"/>
    <w:uiPriority w:val="20"/>
    <w:qFormat/>
    <w:rsid w:val="004444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1656">
      <w:bodyDiv w:val="1"/>
      <w:marLeft w:val="0"/>
      <w:marRight w:val="0"/>
      <w:marTop w:val="0"/>
      <w:marBottom w:val="0"/>
      <w:divBdr>
        <w:top w:val="none" w:sz="0" w:space="0" w:color="auto"/>
        <w:left w:val="none" w:sz="0" w:space="0" w:color="auto"/>
        <w:bottom w:val="none" w:sz="0" w:space="0" w:color="auto"/>
        <w:right w:val="none" w:sz="0" w:space="0" w:color="auto"/>
      </w:divBdr>
    </w:div>
    <w:div w:id="192234453">
      <w:bodyDiv w:val="1"/>
      <w:marLeft w:val="0"/>
      <w:marRight w:val="0"/>
      <w:marTop w:val="0"/>
      <w:marBottom w:val="0"/>
      <w:divBdr>
        <w:top w:val="none" w:sz="0" w:space="0" w:color="auto"/>
        <w:left w:val="none" w:sz="0" w:space="0" w:color="auto"/>
        <w:bottom w:val="none" w:sz="0" w:space="0" w:color="auto"/>
        <w:right w:val="none" w:sz="0" w:space="0" w:color="auto"/>
      </w:divBdr>
    </w:div>
    <w:div w:id="216862944">
      <w:bodyDiv w:val="1"/>
      <w:marLeft w:val="0"/>
      <w:marRight w:val="0"/>
      <w:marTop w:val="0"/>
      <w:marBottom w:val="0"/>
      <w:divBdr>
        <w:top w:val="none" w:sz="0" w:space="0" w:color="auto"/>
        <w:left w:val="none" w:sz="0" w:space="0" w:color="auto"/>
        <w:bottom w:val="none" w:sz="0" w:space="0" w:color="auto"/>
        <w:right w:val="none" w:sz="0" w:space="0" w:color="auto"/>
      </w:divBdr>
    </w:div>
    <w:div w:id="362365353">
      <w:bodyDiv w:val="1"/>
      <w:marLeft w:val="0"/>
      <w:marRight w:val="0"/>
      <w:marTop w:val="0"/>
      <w:marBottom w:val="0"/>
      <w:divBdr>
        <w:top w:val="none" w:sz="0" w:space="0" w:color="auto"/>
        <w:left w:val="none" w:sz="0" w:space="0" w:color="auto"/>
        <w:bottom w:val="none" w:sz="0" w:space="0" w:color="auto"/>
        <w:right w:val="none" w:sz="0" w:space="0" w:color="auto"/>
      </w:divBdr>
    </w:div>
    <w:div w:id="828910388">
      <w:bodyDiv w:val="1"/>
      <w:marLeft w:val="0"/>
      <w:marRight w:val="0"/>
      <w:marTop w:val="0"/>
      <w:marBottom w:val="0"/>
      <w:divBdr>
        <w:top w:val="none" w:sz="0" w:space="0" w:color="auto"/>
        <w:left w:val="none" w:sz="0" w:space="0" w:color="auto"/>
        <w:bottom w:val="none" w:sz="0" w:space="0" w:color="auto"/>
        <w:right w:val="none" w:sz="0" w:space="0" w:color="auto"/>
      </w:divBdr>
    </w:div>
    <w:div w:id="1024357316">
      <w:bodyDiv w:val="1"/>
      <w:marLeft w:val="0"/>
      <w:marRight w:val="0"/>
      <w:marTop w:val="0"/>
      <w:marBottom w:val="0"/>
      <w:divBdr>
        <w:top w:val="none" w:sz="0" w:space="0" w:color="auto"/>
        <w:left w:val="none" w:sz="0" w:space="0" w:color="auto"/>
        <w:bottom w:val="none" w:sz="0" w:space="0" w:color="auto"/>
        <w:right w:val="none" w:sz="0" w:space="0" w:color="auto"/>
      </w:divBdr>
    </w:div>
    <w:div w:id="1272084310">
      <w:bodyDiv w:val="1"/>
      <w:marLeft w:val="0"/>
      <w:marRight w:val="0"/>
      <w:marTop w:val="0"/>
      <w:marBottom w:val="0"/>
      <w:divBdr>
        <w:top w:val="none" w:sz="0" w:space="0" w:color="auto"/>
        <w:left w:val="none" w:sz="0" w:space="0" w:color="auto"/>
        <w:bottom w:val="none" w:sz="0" w:space="0" w:color="auto"/>
        <w:right w:val="none" w:sz="0" w:space="0" w:color="auto"/>
      </w:divBdr>
    </w:div>
    <w:div w:id="1445030333">
      <w:bodyDiv w:val="1"/>
      <w:marLeft w:val="0"/>
      <w:marRight w:val="0"/>
      <w:marTop w:val="0"/>
      <w:marBottom w:val="0"/>
      <w:divBdr>
        <w:top w:val="none" w:sz="0" w:space="0" w:color="auto"/>
        <w:left w:val="none" w:sz="0" w:space="0" w:color="auto"/>
        <w:bottom w:val="none" w:sz="0" w:space="0" w:color="auto"/>
        <w:right w:val="none" w:sz="0" w:space="0" w:color="auto"/>
      </w:divBdr>
    </w:div>
    <w:div w:id="19238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amexchange.org" TargetMode="External"/><Relationship Id="rId18" Type="http://schemas.openxmlformats.org/officeDocument/2006/relationships/hyperlink" Target="mailto:agro.hr@chemonic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gro.hr@chemonics.com" TargetMode="External"/><Relationship Id="rId2" Type="http://schemas.openxmlformats.org/officeDocument/2006/relationships/customXml" Target="../customXml/item2.xml"/><Relationship Id="rId16" Type="http://schemas.openxmlformats.org/officeDocument/2006/relationships/hyperlink" Target="mailto:UkraineAGROPMU@chemonic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UkraineAGROPMU@chemonics.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eamexchange.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Office Administration" ma:contentTypeID="0x0101008DA58B5CA681664FAB24816C56F410850600959E5084A8E9054B94B1631800A5768E" ma:contentTypeVersion="18" ma:contentTypeDescription="Project Office Administration" ma:contentTypeScope="" ma:versionID="c5af08c9e48730443a6d99122019781b">
  <xsd:schema xmlns:xsd="http://www.w3.org/2001/XMLSchema" xmlns:xs="http://www.w3.org/2001/XMLSchema" xmlns:p="http://schemas.microsoft.com/office/2006/metadata/properties" xmlns:ns2="8d7096d6-fc66-4344-9e3f-2445529a09f6" xmlns:ns4="9ed58614-b96a-4fe2-b8af-7d9105d9be1e" targetNamespace="http://schemas.microsoft.com/office/2006/metadata/properties" ma:root="true" ma:fieldsID="898d705132367cb0f83082ad0593870d" ns2:_="" ns4:_="">
    <xsd:import namespace="8d7096d6-fc66-4344-9e3f-2445529a09f6"/>
    <xsd:import namespace="9ed58614-b96a-4fe2-b8af-7d9105d9be1e"/>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59381e6-4375-4a80-acd8-85b15b1e957b}" ma:internalName="TaxCatchAll" ma:showField="CatchAllData" ma:web="3f0b0a6a-9552-433c-bf55-dc4cdc4828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59381e6-4375-4a80-acd8-85b15b1e957b}" ma:internalName="TaxCatchAllLabel" ma:readOnly="true" ma:showField="CatchAllDataLabel" ma:web="3f0b0a6a-9552-433c-bf55-dc4cdc4828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d58614-b96a-4fe2-b8af-7d9105d9be1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3.xml><?xml version="1.0" encoding="utf-8"?>
<?mso-contentType ?>
<SharedContentType xmlns="Microsoft.SharePoint.Taxonomy.ContentTypeSync" SourceId="822e118f-d533-465d-b5ca-7beed2256e09" ContentTypeId="0x0101008DA58B5CA681664FAB24816C56F4108506"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2DC0-CA0E-4DD8-8087-1B197164F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9ed58614-b96a-4fe2-b8af-7d9105d9b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00CBD-CAC4-42CC-BA8F-F4EFD65901A4}">
  <ds:schemaRefs>
    <ds:schemaRef ds:uri="http://schemas.microsoft.com/office/2006/metadata/properties"/>
    <ds:schemaRef ds:uri="http://schemas.microsoft.com/office/infopath/2007/PartnerControls"/>
    <ds:schemaRef ds:uri="8d7096d6-fc66-4344-9e3f-2445529a09f6"/>
  </ds:schemaRefs>
</ds:datastoreItem>
</file>

<file path=customXml/itemProps3.xml><?xml version="1.0" encoding="utf-8"?>
<ds:datastoreItem xmlns:ds="http://schemas.openxmlformats.org/officeDocument/2006/customXml" ds:itemID="{57CA7F63-1A9E-4BC2-9F0F-F1BDC939761B}">
  <ds:schemaRefs>
    <ds:schemaRef ds:uri="Microsoft.SharePoint.Taxonomy.ContentTypeSync"/>
  </ds:schemaRefs>
</ds:datastoreItem>
</file>

<file path=customXml/itemProps4.xml><?xml version="1.0" encoding="utf-8"?>
<ds:datastoreItem xmlns:ds="http://schemas.openxmlformats.org/officeDocument/2006/customXml" ds:itemID="{A9857D61-0A6B-44B7-A8E2-832F486627D1}">
  <ds:schemaRefs>
    <ds:schemaRef ds:uri="http://schemas.microsoft.com/sharepoint/v3/contenttype/forms"/>
  </ds:schemaRefs>
</ds:datastoreItem>
</file>

<file path=customXml/itemProps5.xml><?xml version="1.0" encoding="utf-8"?>
<ds:datastoreItem xmlns:ds="http://schemas.openxmlformats.org/officeDocument/2006/customXml" ds:itemID="{DD4209AE-F8A9-45CF-ACF1-14A61A02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2628</Words>
  <Characters>14985</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17578</CharactersWithSpaces>
  <SharedDoc>false</SharedDoc>
  <HLinks>
    <vt:vector size="36" baseType="variant">
      <vt:variant>
        <vt:i4>4128835</vt:i4>
      </vt:variant>
      <vt:variant>
        <vt:i4>15</vt:i4>
      </vt:variant>
      <vt:variant>
        <vt:i4>0</vt:i4>
      </vt:variant>
      <vt:variant>
        <vt:i4>5</vt:i4>
      </vt:variant>
      <vt:variant>
        <vt:lpwstr>mailto:ards.hr@ukraineards.com</vt:lpwstr>
      </vt:variant>
      <vt:variant>
        <vt:lpwstr/>
      </vt:variant>
      <vt:variant>
        <vt:i4>4128835</vt:i4>
      </vt:variant>
      <vt:variant>
        <vt:i4>12</vt:i4>
      </vt:variant>
      <vt:variant>
        <vt:i4>0</vt:i4>
      </vt:variant>
      <vt:variant>
        <vt:i4>5</vt:i4>
      </vt:variant>
      <vt:variant>
        <vt:lpwstr>mailto:ards.hr@ukraineards.com</vt:lpwstr>
      </vt:variant>
      <vt:variant>
        <vt:lpwstr/>
      </vt:variant>
      <vt:variant>
        <vt:i4>327720</vt:i4>
      </vt:variant>
      <vt:variant>
        <vt:i4>9</vt:i4>
      </vt:variant>
      <vt:variant>
        <vt:i4>0</vt:i4>
      </vt:variant>
      <vt:variant>
        <vt:i4>5</vt:i4>
      </vt:variant>
      <vt:variant>
        <vt:lpwstr>mailto:UkraineAGROPMU@chemonics.com</vt:lpwstr>
      </vt:variant>
      <vt:variant>
        <vt:lpwstr/>
      </vt:variant>
      <vt:variant>
        <vt:i4>327720</vt:i4>
      </vt:variant>
      <vt:variant>
        <vt:i4>6</vt:i4>
      </vt:variant>
      <vt:variant>
        <vt:i4>0</vt:i4>
      </vt:variant>
      <vt:variant>
        <vt:i4>5</vt:i4>
      </vt:variant>
      <vt:variant>
        <vt:lpwstr>mailto:UkraineAGROPMU@chemonics.com</vt:lpwstr>
      </vt:variant>
      <vt:variant>
        <vt:lpwstr/>
      </vt:variant>
      <vt:variant>
        <vt:i4>655391</vt:i4>
      </vt:variant>
      <vt:variant>
        <vt:i4>3</vt:i4>
      </vt:variant>
      <vt:variant>
        <vt:i4>0</vt:i4>
      </vt:variant>
      <vt:variant>
        <vt:i4>5</vt:i4>
      </vt:variant>
      <vt:variant>
        <vt:lpwstr>https://beamexchange.org/</vt:lpwstr>
      </vt:variant>
      <vt:variant>
        <vt:lpwstr/>
      </vt:variant>
      <vt:variant>
        <vt:i4>655391</vt:i4>
      </vt:variant>
      <vt:variant>
        <vt:i4>0</vt:i4>
      </vt:variant>
      <vt:variant>
        <vt:i4>0</vt:i4>
      </vt:variant>
      <vt:variant>
        <vt:i4>5</vt:i4>
      </vt:variant>
      <vt:variant>
        <vt:lpwstr>https://beamexchange.org/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Mykola Hrytsenko</dc:creator>
  <cp:keywords/>
  <dc:description/>
  <cp:lastModifiedBy>Yuliya Zaytseva</cp:lastModifiedBy>
  <cp:revision>4</cp:revision>
  <cp:lastPrinted>2019-12-27T20:21:00Z</cp:lastPrinted>
  <dcterms:created xsi:type="dcterms:W3CDTF">2020-06-24T09:53:00Z</dcterms:created>
  <dcterms:modified xsi:type="dcterms:W3CDTF">2020-06-24T11:06:00Z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0x0101008DA58B5CA681664FAB24816C56F410850600959E5084A8E9054B94B1631800A5768E</vt:lpwstr>
  </property>
  <property fmtid="{D5CDD505-2E9C-101B-9397-08002B2CF9AE}" pid="3" name="Project Document Type">
    <vt:lpwstr/>
  </property>
</Properties>
</file>