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B9" w:rsidRPr="008F57B9" w:rsidRDefault="006F214E" w:rsidP="008F57B9">
      <w:pPr>
        <w:spacing w:after="240"/>
        <w:jc w:val="center"/>
        <w:rPr>
          <w:rFonts w:ascii="Arial" w:hAnsi="Arial" w:cs="Arial"/>
          <w:b/>
          <w:bCs/>
          <w:sz w:val="32"/>
          <w:szCs w:val="28"/>
        </w:rPr>
      </w:pPr>
      <w:r w:rsidRPr="008F57B9">
        <w:rPr>
          <w:rFonts w:ascii="Arial" w:hAnsi="Arial" w:cs="Arial"/>
          <w:b/>
          <w:bCs/>
          <w:sz w:val="32"/>
          <w:szCs w:val="28"/>
        </w:rPr>
        <w:t xml:space="preserve">Annex </w:t>
      </w:r>
      <w:r w:rsidR="001A0FE1" w:rsidRPr="008F57B9">
        <w:rPr>
          <w:rFonts w:ascii="Arial" w:hAnsi="Arial" w:cs="Arial"/>
          <w:b/>
          <w:bCs/>
          <w:sz w:val="32"/>
          <w:szCs w:val="28"/>
        </w:rPr>
        <w:t>A</w:t>
      </w:r>
      <w:r w:rsidRPr="008F57B9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6E3673" w:rsidRPr="008F57B9" w:rsidRDefault="006F214E" w:rsidP="008309A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F57B9">
        <w:rPr>
          <w:rFonts w:ascii="Arial" w:hAnsi="Arial" w:cs="Arial"/>
          <w:b/>
          <w:bCs/>
          <w:sz w:val="32"/>
          <w:szCs w:val="28"/>
        </w:rPr>
        <w:t>Specifications Table</w:t>
      </w:r>
      <w:r w:rsidR="008F57B9" w:rsidRPr="008F57B9">
        <w:rPr>
          <w:rFonts w:ascii="Arial" w:hAnsi="Arial" w:cs="Arial"/>
          <w:b/>
          <w:bCs/>
          <w:sz w:val="32"/>
          <w:szCs w:val="28"/>
          <w:lang w:val="uk-UA"/>
        </w:rPr>
        <w:t xml:space="preserve"> </w:t>
      </w:r>
      <w:r w:rsidR="006E3673" w:rsidRPr="008F57B9">
        <w:rPr>
          <w:rFonts w:ascii="Arial" w:hAnsi="Arial" w:cs="Arial"/>
          <w:b/>
          <w:bCs/>
          <w:sz w:val="28"/>
        </w:rPr>
        <w:t xml:space="preserve">- </w:t>
      </w:r>
      <w:proofErr w:type="spellStart"/>
      <w:r w:rsidR="008F57B9">
        <w:rPr>
          <w:rFonts w:ascii="Arial" w:hAnsi="Arial" w:cs="Arial"/>
          <w:b/>
          <w:bCs/>
          <w:sz w:val="32"/>
          <w:szCs w:val="28"/>
        </w:rPr>
        <w:t>Biloberizka</w:t>
      </w:r>
      <w:proofErr w:type="spellEnd"/>
      <w:r w:rsidR="008F57B9" w:rsidRPr="008F57B9">
        <w:rPr>
          <w:rFonts w:ascii="Arial" w:hAnsi="Arial" w:cs="Arial"/>
          <w:b/>
          <w:bCs/>
          <w:sz w:val="32"/>
          <w:szCs w:val="28"/>
        </w:rPr>
        <w:t xml:space="preserve"> ATC</w:t>
      </w:r>
    </w:p>
    <w:p w:rsidR="00886B4A" w:rsidRPr="002C6F18" w:rsidRDefault="00F262D8" w:rsidP="004541F2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Wheeled excavator</w:t>
      </w:r>
      <w:r w:rsidR="002C6F18">
        <w:rPr>
          <w:rFonts w:ascii="Arial" w:hAnsi="Arial" w:cs="Arial"/>
          <w:b/>
          <w:bCs/>
          <w:sz w:val="28"/>
          <w:lang w:val="uk-UA"/>
        </w:rPr>
        <w:t>-</w:t>
      </w:r>
      <w:r w:rsidR="002C6F18">
        <w:rPr>
          <w:rFonts w:ascii="Arial" w:hAnsi="Arial" w:cs="Arial"/>
          <w:b/>
          <w:bCs/>
          <w:sz w:val="28"/>
        </w:rPr>
        <w:t>loader</w:t>
      </w:r>
    </w:p>
    <w:p w:rsidR="00D835FA" w:rsidRPr="00CF7B8E" w:rsidRDefault="00F262D8" w:rsidP="00886B4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Quantity: One (1</w:t>
      </w:r>
      <w:r w:rsidR="00886B4A" w:rsidRPr="00CF7B8E">
        <w:rPr>
          <w:rFonts w:ascii="Arial" w:hAnsi="Arial" w:cs="Arial"/>
          <w:b/>
          <w:bCs/>
          <w:sz w:val="28"/>
        </w:rPr>
        <w:t>)</w:t>
      </w:r>
    </w:p>
    <w:p w:rsidR="00114BF2" w:rsidRDefault="00114BF2" w:rsidP="00886B4A">
      <w:pPr>
        <w:rPr>
          <w:rFonts w:ascii="Arial" w:hAnsi="Arial" w:cs="Arial"/>
          <w:b/>
          <w:bCs/>
          <w:sz w:val="32"/>
          <w:szCs w:val="28"/>
        </w:rPr>
      </w:pPr>
    </w:p>
    <w:p w:rsidR="00E022F6" w:rsidRDefault="00E022F6" w:rsidP="00E022F6">
      <w:pPr>
        <w:rPr>
          <w:rFonts w:ascii="Arial" w:hAnsi="Arial" w:cs="Arial"/>
          <w:b/>
          <w:bCs/>
          <w:i/>
          <w:iCs/>
          <w:szCs w:val="22"/>
        </w:rPr>
      </w:pPr>
      <w:r w:rsidRPr="00114BF2">
        <w:rPr>
          <w:rFonts w:ascii="Arial" w:hAnsi="Arial" w:cs="Arial"/>
          <w:b/>
          <w:bCs/>
          <w:i/>
          <w:iCs/>
          <w:szCs w:val="22"/>
        </w:rPr>
        <w:t>Quantity subject to change upon availability of funds</w:t>
      </w:r>
    </w:p>
    <w:p w:rsidR="00E022F6" w:rsidRPr="001A0FE1" w:rsidRDefault="00E022F6" w:rsidP="00E022F6">
      <w:pPr>
        <w:rPr>
          <w:rFonts w:ascii="Arial" w:hAnsi="Arial" w:cs="Arial"/>
          <w:b/>
          <w:bCs/>
          <w:sz w:val="20"/>
          <w:szCs w:val="20"/>
        </w:rPr>
      </w:pPr>
    </w:p>
    <w:p w:rsidR="00E022F6" w:rsidRDefault="00E022F6" w:rsidP="00E022F6">
      <w:pPr>
        <w:rPr>
          <w:rFonts w:ascii="Arial" w:eastAsia="Calibri" w:hAnsi="Arial" w:cs="Arial"/>
          <w:i/>
          <w:sz w:val="18"/>
          <w:szCs w:val="20"/>
        </w:rPr>
      </w:pPr>
      <w:r w:rsidRPr="001A0FE1">
        <w:rPr>
          <w:rFonts w:ascii="Arial" w:eastAsia="Calibri" w:hAnsi="Arial" w:cs="Arial"/>
          <w:i/>
          <w:sz w:val="18"/>
          <w:szCs w:val="20"/>
        </w:rPr>
        <w:t xml:space="preserve">Instructions: Please indicate in column </w:t>
      </w:r>
      <w:r w:rsidR="00376B6F">
        <w:rPr>
          <w:rFonts w:ascii="Arial" w:eastAsia="Calibri" w:hAnsi="Arial" w:cs="Arial"/>
          <w:i/>
          <w:sz w:val="18"/>
          <w:szCs w:val="20"/>
        </w:rPr>
        <w:t>B</w:t>
      </w:r>
      <w:r>
        <w:rPr>
          <w:rFonts w:ascii="Arial" w:eastAsia="Calibri" w:hAnsi="Arial" w:cs="Arial"/>
          <w:i/>
          <w:sz w:val="18"/>
          <w:szCs w:val="20"/>
        </w:rPr>
        <w:t xml:space="preserve"> whether your quotation</w:t>
      </w:r>
      <w:r w:rsidRPr="001A0FE1">
        <w:rPr>
          <w:rFonts w:ascii="Arial" w:eastAsia="Calibri" w:hAnsi="Arial" w:cs="Arial"/>
          <w:i/>
          <w:sz w:val="18"/>
          <w:szCs w:val="20"/>
        </w:rPr>
        <w:t xml:space="preserve"> meet</w:t>
      </w:r>
      <w:r>
        <w:rPr>
          <w:rFonts w:ascii="Arial" w:eastAsia="Calibri" w:hAnsi="Arial" w:cs="Arial"/>
          <w:i/>
          <w:sz w:val="18"/>
          <w:szCs w:val="20"/>
        </w:rPr>
        <w:t>s</w:t>
      </w:r>
      <w:r w:rsidRPr="001A0FE1">
        <w:rPr>
          <w:rFonts w:ascii="Arial" w:eastAsia="Calibri" w:hAnsi="Arial" w:cs="Arial"/>
          <w:i/>
          <w:sz w:val="18"/>
          <w:szCs w:val="20"/>
        </w:rPr>
        <w:t xml:space="preserve"> or do</w:t>
      </w:r>
      <w:r>
        <w:rPr>
          <w:rFonts w:ascii="Arial" w:eastAsia="Calibri" w:hAnsi="Arial" w:cs="Arial"/>
          <w:i/>
          <w:sz w:val="18"/>
          <w:szCs w:val="20"/>
        </w:rPr>
        <w:t>es</w:t>
      </w:r>
      <w:r w:rsidRPr="001A0FE1">
        <w:rPr>
          <w:rFonts w:ascii="Arial" w:eastAsia="Calibri" w:hAnsi="Arial" w:cs="Arial"/>
          <w:i/>
          <w:sz w:val="18"/>
          <w:szCs w:val="20"/>
        </w:rPr>
        <w:t xml:space="preserve"> not meet the </w:t>
      </w:r>
      <w:r>
        <w:rPr>
          <w:rFonts w:ascii="Arial" w:eastAsia="Calibri" w:hAnsi="Arial" w:cs="Arial"/>
          <w:i/>
          <w:sz w:val="18"/>
          <w:szCs w:val="20"/>
        </w:rPr>
        <w:t>stated specification.</w:t>
      </w:r>
    </w:p>
    <w:p w:rsidR="0070522F" w:rsidRDefault="0070522F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1"/>
        <w:tblW w:w="10296" w:type="dxa"/>
        <w:tblInd w:w="-1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4680"/>
        <w:gridCol w:w="2808"/>
      </w:tblGrid>
      <w:tr w:rsidR="00E022F6" w:rsidRPr="00D11797" w:rsidTr="00117D24">
        <w:trPr>
          <w:trHeight w:val="30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7020" w:type="dxa"/>
            <w:gridSpan w:val="2"/>
            <w:shd w:val="clear" w:color="auto" w:fill="FFFFFF" w:themeFill="background1"/>
            <w:vAlign w:val="center"/>
          </w:tcPr>
          <w:p w:rsidR="00E022F6" w:rsidRPr="001A0FE1" w:rsidRDefault="00E543B9" w:rsidP="00E022F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Technical Specifications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1A0FE1" w:rsidRDefault="00E022F6" w:rsidP="00E022F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Bidder Response</w:t>
            </w:r>
          </w:p>
        </w:tc>
      </w:tr>
      <w:tr w:rsidR="00E022F6" w:rsidRPr="00F41748" w:rsidTr="004C56A5">
        <w:trPr>
          <w:trHeight w:hRule="exact" w:val="548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7020" w:type="dxa"/>
            <w:gridSpan w:val="2"/>
            <w:shd w:val="clear" w:color="auto" w:fill="FFFFFF" w:themeFill="background1"/>
            <w:vAlign w:val="center"/>
          </w:tcPr>
          <w:p w:rsidR="00E022F6" w:rsidRPr="00F41748" w:rsidRDefault="00E022F6" w:rsidP="00426001">
            <w:pPr>
              <w:ind w:left="31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E</w:t>
            </w:r>
            <w:r w:rsidRPr="00E022F6">
              <w:rPr>
                <w:rFonts w:ascii="Arial" w:hAnsi="Arial"/>
                <w:bCs/>
                <w:sz w:val="18"/>
                <w:szCs w:val="18"/>
              </w:rPr>
              <w:t>xcavator</w:t>
            </w:r>
            <w:r w:rsidRPr="00F41748">
              <w:rPr>
                <w:rFonts w:ascii="Arial" w:hAnsi="Arial"/>
                <w:bCs/>
                <w:sz w:val="18"/>
                <w:szCs w:val="18"/>
              </w:rPr>
              <w:t>-</w:t>
            </w:r>
            <w:r w:rsidRPr="00E022F6">
              <w:rPr>
                <w:rFonts w:ascii="Arial" w:hAnsi="Arial"/>
                <w:bCs/>
                <w:sz w:val="18"/>
                <w:szCs w:val="18"/>
              </w:rPr>
              <w:t>loader</w:t>
            </w:r>
            <w:r w:rsidR="00416001">
              <w:rPr>
                <w:rFonts w:ascii="Arial" w:hAnsi="Arial"/>
                <w:bCs/>
                <w:sz w:val="18"/>
                <w:szCs w:val="18"/>
                <w:lang w:val="uk-UA"/>
              </w:rPr>
              <w:t xml:space="preserve"> </w:t>
            </w:r>
            <w:r w:rsid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>JBC</w:t>
            </w:r>
            <w:r w:rsidR="00416001" w:rsidRP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="008309AC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>3</w:t>
            </w:r>
            <w:r w:rsid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>CX</w:t>
            </w:r>
            <w:r w:rsidR="00416001" w:rsidRP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>SITEMASTER</w:t>
            </w:r>
            <w:r w:rsidR="00416001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</w:t>
            </w:r>
            <w:r w:rsidR="004033C2">
              <w:rPr>
                <w:rFonts w:ascii="Arial" w:eastAsia="Times New Roman" w:hAnsi="Arial"/>
                <w:sz w:val="18"/>
                <w:szCs w:val="18"/>
                <w:lang w:eastAsia="ru-RU"/>
              </w:rPr>
              <w:t>or</w:t>
            </w:r>
            <w:r w:rsid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equivalent</w:t>
            </w:r>
            <w:r w:rsidR="004033C2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model</w:t>
            </w:r>
            <w:r w:rsidRPr="00655479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must</w:t>
            </w:r>
            <w:r w:rsidRPr="00F41748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be</w:t>
            </w:r>
            <w:r w:rsidRPr="00F41748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="00C4128D">
              <w:rPr>
                <w:rFonts w:ascii="Arial" w:eastAsia="Times New Roman" w:hAnsi="Arial"/>
                <w:sz w:val="18"/>
                <w:szCs w:val="18"/>
                <w:lang w:eastAsia="ru-RU"/>
              </w:rPr>
              <w:t>brand</w:t>
            </w:r>
            <w:r w:rsidR="00416001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new</w:t>
            </w:r>
            <w:r w:rsidR="00F41748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, manufactured </w:t>
            </w:r>
            <w:r w:rsidR="00C4128D">
              <w:rPr>
                <w:rFonts w:ascii="Arial" w:eastAsia="Times New Roman" w:hAnsi="Arial"/>
                <w:sz w:val="18"/>
                <w:szCs w:val="18"/>
                <w:lang w:eastAsia="ru-RU"/>
              </w:rPr>
              <w:t>in</w:t>
            </w:r>
            <w:r w:rsidR="00F41748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201</w:t>
            </w:r>
            <w:r w:rsidR="00426001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>7</w:t>
            </w:r>
            <w:bookmarkStart w:id="0" w:name="_GoBack"/>
            <w:bookmarkEnd w:id="0"/>
            <w:r w:rsidR="00C4128D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or later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F41748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2B2E93">
        <w:trPr>
          <w:trHeight w:hRule="exact" w:val="509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17198E" w:rsidRDefault="00E022F6" w:rsidP="00E022F6">
            <w:pPr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2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2B2E93" w:rsidRDefault="00F41748" w:rsidP="00403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2B2E93">
              <w:rPr>
                <w:rFonts w:ascii="Arial" w:hAnsi="Arial"/>
                <w:bCs/>
                <w:sz w:val="18"/>
                <w:szCs w:val="18"/>
              </w:rPr>
              <w:t>Excavator-loader</w:t>
            </w:r>
            <w:r w:rsidRPr="002B2E93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</w:t>
            </w:r>
            <w:r w:rsidRPr="002B2E93">
              <w:rPr>
                <w:rFonts w:ascii="Arial" w:hAnsi="Arial"/>
                <w:sz w:val="18"/>
                <w:szCs w:val="18"/>
                <w:lang w:val="en"/>
              </w:rPr>
              <w:t xml:space="preserve">on a pneumatic wheeled chassis, </w:t>
            </w:r>
            <w:r w:rsidR="004033C2" w:rsidRPr="002B2E93">
              <w:rPr>
                <w:rFonts w:ascii="Arial" w:hAnsi="Arial"/>
                <w:sz w:val="18"/>
                <w:szCs w:val="18"/>
                <w:lang w:val="en"/>
              </w:rPr>
              <w:t xml:space="preserve">all wheels </w:t>
            </w:r>
            <w:r w:rsidR="002B2E93" w:rsidRPr="002B2E93">
              <w:rPr>
                <w:rFonts w:ascii="Arial" w:hAnsi="Arial"/>
                <w:sz w:val="18"/>
                <w:szCs w:val="18"/>
                <w:lang w:val="en"/>
              </w:rPr>
              <w:t xml:space="preserve">gear </w:t>
            </w:r>
            <w:r w:rsidRPr="002B2E93">
              <w:rPr>
                <w:rFonts w:ascii="Arial" w:hAnsi="Arial"/>
                <w:sz w:val="18"/>
                <w:szCs w:val="18"/>
                <w:lang w:val="en"/>
              </w:rPr>
              <w:t>drive and</w:t>
            </w:r>
            <w:r w:rsidR="002B2E93" w:rsidRPr="002B2E93">
              <w:rPr>
                <w:rFonts w:ascii="Arial" w:hAnsi="Arial"/>
                <w:sz w:val="18"/>
                <w:szCs w:val="18"/>
              </w:rPr>
              <w:t xml:space="preserve"> hydraulic </w:t>
            </w:r>
            <w:r w:rsidRPr="002B2E93">
              <w:rPr>
                <w:rFonts w:ascii="Arial" w:hAnsi="Arial"/>
                <w:sz w:val="18"/>
                <w:szCs w:val="18"/>
                <w:lang w:val="en"/>
              </w:rPr>
              <w:t xml:space="preserve">power steering. The machine must be </w:t>
            </w:r>
            <w:r w:rsidR="002B2E93">
              <w:rPr>
                <w:rFonts w:ascii="Arial" w:hAnsi="Arial"/>
                <w:sz w:val="18"/>
                <w:szCs w:val="18"/>
                <w:lang w:val="en"/>
              </w:rPr>
              <w:t xml:space="preserve">a </w:t>
            </w:r>
            <w:r w:rsidRPr="002B2E93">
              <w:rPr>
                <w:rFonts w:ascii="Arial" w:hAnsi="Arial"/>
                <w:sz w:val="18"/>
                <w:szCs w:val="18"/>
                <w:lang w:val="en"/>
              </w:rPr>
              <w:t>standard</w:t>
            </w:r>
            <w:r w:rsidR="002B2E93">
              <w:rPr>
                <w:rFonts w:ascii="Arial" w:hAnsi="Arial"/>
                <w:sz w:val="18"/>
                <w:szCs w:val="18"/>
                <w:lang w:val="en"/>
              </w:rPr>
              <w:t xml:space="preserve"> factory production.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3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309AC" w:rsidRDefault="008309AC" w:rsidP="00A715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Four</w:t>
            </w:r>
            <w:r w:rsidRPr="008309A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cylinder d</w:t>
            </w:r>
            <w:r w:rsidRPr="00DD0318">
              <w:rPr>
                <w:rFonts w:ascii="Arial" w:hAnsi="Arial"/>
                <w:sz w:val="18"/>
                <w:szCs w:val="18"/>
              </w:rPr>
              <w:t>iesel</w:t>
            </w:r>
            <w:r>
              <w:rPr>
                <w:rFonts w:ascii="Arial" w:hAnsi="Arial"/>
                <w:sz w:val="18"/>
                <w:szCs w:val="18"/>
              </w:rPr>
              <w:t xml:space="preserve"> engine, capacity not less than 4 l, power</w:t>
            </w:r>
            <w:r w:rsidR="00A715D6">
              <w:rPr>
                <w:rFonts w:ascii="Arial" w:hAnsi="Arial"/>
                <w:sz w:val="18"/>
                <w:szCs w:val="18"/>
              </w:rPr>
              <w:t xml:space="preserve"> at least</w:t>
            </w:r>
            <w:r>
              <w:rPr>
                <w:rFonts w:ascii="Arial" w:hAnsi="Arial"/>
                <w:sz w:val="18"/>
                <w:szCs w:val="18"/>
              </w:rPr>
              <w:t xml:space="preserve"> 67 kW/82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hp</w:t>
            </w:r>
            <w:proofErr w:type="spellEnd"/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655479" w:rsidRDefault="00B45240" w:rsidP="00CF18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All four</w:t>
            </w:r>
            <w:r w:rsidR="00E948E0">
              <w:rPr>
                <w:rFonts w:ascii="Arial" w:eastAsia="Times New Roman" w:hAnsi="Arial"/>
                <w:sz w:val="18"/>
                <w:szCs w:val="18"/>
                <w:lang w:val="ru-RU" w:eastAsia="ru-RU"/>
              </w:rPr>
              <w:t xml:space="preserve"> </w:t>
            </w:r>
            <w:r w:rsidR="00BA145A">
              <w:rPr>
                <w:rFonts w:ascii="Arial" w:eastAsia="Times New Roman" w:hAnsi="Arial"/>
                <w:sz w:val="18"/>
                <w:szCs w:val="18"/>
                <w:lang w:eastAsia="ru-RU"/>
              </w:rPr>
              <w:t>swivel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wheels 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655479" w:rsidRDefault="008309AC" w:rsidP="008309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Load</w:t>
            </w:r>
            <w:r w:rsidR="00E948E0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basket is multifunctional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, width</w:t>
            </w:r>
            <w:r w:rsidR="007050C2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not less than 220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sm</w:t>
            </w:r>
            <w:proofErr w:type="spellEnd"/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948E0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6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E948E0" w:rsidRDefault="00E948E0" w:rsidP="00E948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E948E0">
              <w:rPr>
                <w:rFonts w:ascii="Arial" w:hAnsi="Arial"/>
                <w:sz w:val="18"/>
                <w:szCs w:val="18"/>
                <w:lang w:val="en"/>
              </w:rPr>
              <w:t>The bucket must be adapted to fit the carriage</w:t>
            </w:r>
            <w:r w:rsidRPr="00E948E0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948E0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948E0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E022F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7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E948E0" w:rsidRDefault="00E948E0" w:rsidP="00D87C1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E948E0">
              <w:rPr>
                <w:rFonts w:ascii="Arial" w:hAnsi="Arial"/>
                <w:sz w:val="18"/>
                <w:szCs w:val="18"/>
                <w:lang w:val="en"/>
              </w:rPr>
              <w:t xml:space="preserve">The height of the unloading of the load bucket </w:t>
            </w:r>
            <w:r w:rsidR="00D87C1E">
              <w:rPr>
                <w:rFonts w:ascii="Arial" w:hAnsi="Arial"/>
                <w:sz w:val="18"/>
                <w:szCs w:val="18"/>
                <w:lang w:val="en"/>
              </w:rPr>
              <w:t xml:space="preserve">- </w:t>
            </w:r>
            <w:r w:rsidRPr="00E948E0">
              <w:rPr>
                <w:rFonts w:ascii="Arial" w:hAnsi="Arial"/>
                <w:sz w:val="18"/>
                <w:szCs w:val="18"/>
                <w:lang w:val="en"/>
              </w:rPr>
              <w:t>not less than 2</w:t>
            </w:r>
            <w:r w:rsidR="00D87C1E">
              <w:rPr>
                <w:rFonts w:ascii="Arial" w:hAnsi="Arial"/>
                <w:sz w:val="18"/>
                <w:szCs w:val="18"/>
                <w:lang w:val="en"/>
              </w:rPr>
              <w:t xml:space="preserve">.7 </w:t>
            </w:r>
            <w:r w:rsidRPr="00E948E0">
              <w:rPr>
                <w:rFonts w:ascii="Arial" w:hAnsi="Arial"/>
                <w:sz w:val="18"/>
                <w:szCs w:val="18"/>
                <w:lang w:val="en"/>
              </w:rPr>
              <w:t>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948E0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D87C1E" w:rsidRPr="00E948E0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D87C1E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D87C1E" w:rsidRPr="00D87C1E" w:rsidRDefault="00D87C1E" w:rsidP="00D87C1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"/>
              </w:rPr>
              <w:t xml:space="preserve">Load bucket </w:t>
            </w:r>
            <w:r>
              <w:rPr>
                <w:rFonts w:ascii="Arial" w:hAnsi="Arial"/>
                <w:sz w:val="18"/>
                <w:szCs w:val="18"/>
              </w:rPr>
              <w:t>bearing capacity on the maximum height – not less than 3200 kg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D87C1E" w:rsidRPr="00E948E0" w:rsidRDefault="00D87C1E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948E0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E948E0" w:rsidRDefault="00E948E0" w:rsidP="008309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E948E0">
              <w:rPr>
                <w:rFonts w:ascii="Arial" w:hAnsi="Arial"/>
                <w:sz w:val="18"/>
                <w:szCs w:val="18"/>
                <w:lang w:val="en"/>
              </w:rPr>
              <w:t xml:space="preserve">The nominal </w:t>
            </w:r>
            <w:r w:rsidR="00A00F56">
              <w:rPr>
                <w:rFonts w:ascii="Arial" w:hAnsi="Arial"/>
                <w:sz w:val="18"/>
                <w:szCs w:val="18"/>
                <w:lang w:val="en"/>
              </w:rPr>
              <w:t>capacity</w:t>
            </w:r>
            <w:r w:rsidRPr="00E948E0">
              <w:rPr>
                <w:rFonts w:ascii="Arial" w:hAnsi="Arial"/>
                <w:sz w:val="18"/>
                <w:szCs w:val="18"/>
                <w:lang w:val="en"/>
              </w:rPr>
              <w:t xml:space="preserve"> of the loader bucket is at least 1.</w:t>
            </w:r>
            <w:r w:rsidR="008309AC">
              <w:rPr>
                <w:rFonts w:ascii="Arial" w:hAnsi="Arial"/>
                <w:sz w:val="18"/>
                <w:szCs w:val="18"/>
                <w:lang w:val="en"/>
              </w:rPr>
              <w:t>0</w:t>
            </w:r>
            <w:r w:rsidRPr="00E948E0">
              <w:rPr>
                <w:rFonts w:ascii="Arial" w:hAnsi="Arial"/>
                <w:sz w:val="18"/>
                <w:szCs w:val="18"/>
                <w:lang w:val="en"/>
              </w:rPr>
              <w:t xml:space="preserve"> cubic meters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948E0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E948E0" w:rsidDel="002212E7" w:rsidRDefault="00A715D6" w:rsidP="00E022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E948E0" w:rsidRDefault="00E948E0" w:rsidP="00B0781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E948E0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The excavator</w:t>
            </w:r>
            <w:r w:rsidR="00B0781F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 arm</w:t>
            </w:r>
            <w:r w:rsidRPr="00E948E0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 is telescopic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C50C38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50C38" w:rsidDel="002212E7" w:rsidRDefault="00A715D6" w:rsidP="00E022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C50C38" w:rsidRDefault="00C50C38" w:rsidP="00C50C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C50C38">
              <w:rPr>
                <w:rFonts w:ascii="Arial" w:hAnsi="Arial"/>
                <w:sz w:val="18"/>
                <w:szCs w:val="18"/>
                <w:lang w:val="en"/>
              </w:rPr>
              <w:t xml:space="preserve">Maximum digging depth of the excavator is not less than </w:t>
            </w:r>
            <w:r w:rsidR="00B0781F">
              <w:rPr>
                <w:rFonts w:ascii="Arial" w:hAnsi="Arial"/>
                <w:sz w:val="18"/>
                <w:szCs w:val="18"/>
                <w:lang w:val="en"/>
              </w:rPr>
              <w:t>4/</w:t>
            </w:r>
            <w:r w:rsidRPr="00C50C38">
              <w:rPr>
                <w:rFonts w:ascii="Arial" w:hAnsi="Arial"/>
                <w:sz w:val="18"/>
                <w:szCs w:val="18"/>
                <w:lang w:val="en"/>
              </w:rPr>
              <w:t>5 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C50C38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8649DA" w:rsidDel="002212E7" w:rsidRDefault="00A715D6" w:rsidP="00E022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1056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Bucket excavator width </w:t>
            </w:r>
            <w:r w:rsidR="00B0781F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60-</w:t>
            </w:r>
            <w:r w:rsidRPr="008649D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80 </w:t>
            </w:r>
            <w:proofErr w:type="spellStart"/>
            <w:r w:rsidR="00B0781F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s</w:t>
            </w:r>
            <w:r w:rsidRPr="008649D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m</w:t>
            </w:r>
            <w:proofErr w:type="spellEnd"/>
            <w:r w:rsidR="00B0781F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, </w:t>
            </w:r>
            <w:proofErr w:type="spellStart"/>
            <w:r w:rsidR="00B0781F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busket</w:t>
            </w:r>
            <w:proofErr w:type="spellEnd"/>
            <w:r w:rsidR="00B0781F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 capacity – not less than 0.3 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10564D" w:rsidRPr="008649DA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10564D" w:rsidRPr="008649DA" w:rsidDel="002212E7" w:rsidRDefault="00A715D6" w:rsidP="00E022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10564D" w:rsidRPr="008649DA" w:rsidRDefault="0010564D" w:rsidP="0010564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shorttext"/>
                <w:rFonts w:ascii="Arial" w:hAnsi="Arial"/>
                <w:sz w:val="18"/>
                <w:szCs w:val="18"/>
                <w:lang w:val="en"/>
              </w:rPr>
            </w:pPr>
            <w:r>
              <w:rPr>
                <w:rFonts w:ascii="Arial" w:hAnsi="Arial"/>
                <w:sz w:val="18"/>
                <w:szCs w:val="18"/>
                <w:lang w:val="en"/>
              </w:rPr>
              <w:t xml:space="preserve">Excavator bucket </w:t>
            </w:r>
            <w:r>
              <w:rPr>
                <w:rFonts w:ascii="Arial" w:hAnsi="Arial"/>
                <w:sz w:val="18"/>
                <w:szCs w:val="18"/>
              </w:rPr>
              <w:t>bearing capacity – up to 1450 kg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10564D" w:rsidRPr="00F5494B" w:rsidRDefault="0010564D" w:rsidP="00E022F6">
            <w:pPr>
              <w:rPr>
                <w:rFonts w:ascii="Arial" w:hAnsi="Arial"/>
                <w:sz w:val="18"/>
                <w:szCs w:val="20"/>
                <w:lang w:val="en"/>
              </w:rPr>
            </w:pPr>
          </w:p>
        </w:tc>
      </w:tr>
      <w:tr w:rsidR="00F5494B" w:rsidRPr="008649DA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F5494B" w:rsidRPr="008649DA" w:rsidDel="002212E7" w:rsidRDefault="00A715D6" w:rsidP="00E022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F5494B" w:rsidRDefault="00F5494B" w:rsidP="00F549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  <w:szCs w:val="18"/>
                <w:lang w:val="en"/>
              </w:rPr>
            </w:pPr>
            <w:r>
              <w:rPr>
                <w:rFonts w:ascii="Arial" w:hAnsi="Arial"/>
                <w:sz w:val="18"/>
                <w:szCs w:val="18"/>
                <w:lang w:val="en"/>
              </w:rPr>
              <w:t xml:space="preserve">Maximum height of unloading of excavator bucket – 3.8/4.7 m 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F5494B" w:rsidRPr="00F5494B" w:rsidRDefault="00F5494B" w:rsidP="00E022F6">
            <w:pPr>
              <w:rPr>
                <w:rFonts w:ascii="Arial" w:hAnsi="Arial"/>
                <w:sz w:val="18"/>
                <w:szCs w:val="20"/>
                <w:lang w:val="en"/>
              </w:rPr>
            </w:pPr>
          </w:p>
        </w:tc>
      </w:tr>
      <w:tr w:rsidR="00F5494B" w:rsidRPr="008649DA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F5494B" w:rsidRPr="008649DA" w:rsidDel="002212E7" w:rsidRDefault="00A715D6" w:rsidP="00E022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F5494B" w:rsidRDefault="00F5494B" w:rsidP="00F5494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/>
                <w:sz w:val="18"/>
                <w:szCs w:val="18"/>
                <w:lang w:val="en"/>
              </w:rPr>
            </w:pPr>
            <w:r>
              <w:rPr>
                <w:rFonts w:ascii="Arial" w:hAnsi="Arial"/>
                <w:sz w:val="18"/>
                <w:szCs w:val="18"/>
                <w:lang w:val="en"/>
              </w:rPr>
              <w:t>Turning angle of excavator bucket - not less than 200º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F5494B" w:rsidRPr="00F5494B" w:rsidRDefault="00F5494B" w:rsidP="00E022F6">
            <w:pPr>
              <w:rPr>
                <w:rFonts w:ascii="Arial" w:hAnsi="Arial"/>
                <w:sz w:val="18"/>
                <w:szCs w:val="20"/>
                <w:lang w:val="en"/>
              </w:rPr>
            </w:pPr>
          </w:p>
        </w:tc>
      </w:tr>
      <w:tr w:rsidR="00E022F6" w:rsidRPr="008649DA" w:rsidTr="003E4796">
        <w:trPr>
          <w:trHeight w:val="28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Del="002212E7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16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CF188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Transmission</w:t>
            </w:r>
            <w:r w:rsidR="00CF1887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:</w:t>
            </w:r>
            <w:r w:rsidRPr="008649D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 </w:t>
            </w:r>
            <w:r w:rsidR="00CF1887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all wheel</w:t>
            </w:r>
            <w:r w:rsidR="0087517B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s</w:t>
            </w:r>
            <w:r w:rsidR="00CF1887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 xml:space="preserve"> </w:t>
            </w:r>
            <w:r w:rsidR="0030426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drive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8649DA">
        <w:trPr>
          <w:trHeight w:hRule="exact" w:val="476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17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FB34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Fonts w:ascii="Arial" w:hAnsi="Arial"/>
                <w:sz w:val="18"/>
                <w:szCs w:val="18"/>
                <w:lang w:val="en"/>
              </w:rPr>
              <w:t xml:space="preserve">The loader </w:t>
            </w:r>
            <w:r w:rsidR="00FB342B">
              <w:rPr>
                <w:rFonts w:ascii="Arial" w:hAnsi="Arial"/>
                <w:sz w:val="18"/>
                <w:szCs w:val="18"/>
                <w:lang w:val="en"/>
              </w:rPr>
              <w:t xml:space="preserve">arm </w:t>
            </w:r>
            <w:r w:rsidRPr="008649DA">
              <w:rPr>
                <w:rFonts w:ascii="Arial" w:hAnsi="Arial"/>
                <w:sz w:val="18"/>
                <w:szCs w:val="18"/>
                <w:lang w:val="en"/>
              </w:rPr>
              <w:t xml:space="preserve">must be equipped with </w:t>
            </w:r>
            <w:r w:rsidR="00FB342B">
              <w:rPr>
                <w:rFonts w:ascii="Arial" w:hAnsi="Arial"/>
                <w:sz w:val="18"/>
                <w:szCs w:val="18"/>
                <w:lang w:val="en"/>
              </w:rPr>
              <w:t xml:space="preserve">an </w:t>
            </w:r>
            <w:r w:rsidRPr="008649DA">
              <w:rPr>
                <w:rFonts w:ascii="Arial" w:hAnsi="Arial"/>
                <w:sz w:val="18"/>
                <w:szCs w:val="18"/>
                <w:lang w:val="en"/>
              </w:rPr>
              <w:t xml:space="preserve">automatic hydraulic </w:t>
            </w:r>
            <w:r w:rsidR="00FB342B">
              <w:rPr>
                <w:rFonts w:ascii="Arial" w:hAnsi="Arial"/>
                <w:sz w:val="18"/>
                <w:szCs w:val="18"/>
              </w:rPr>
              <w:t xml:space="preserve">cushion </w:t>
            </w:r>
            <w:r w:rsidR="00FB342B" w:rsidRPr="008649DA">
              <w:rPr>
                <w:rFonts w:ascii="Arial" w:hAnsi="Arial"/>
                <w:sz w:val="18"/>
                <w:szCs w:val="18"/>
                <w:lang w:val="en"/>
              </w:rPr>
              <w:t xml:space="preserve">system </w:t>
            </w:r>
            <w:r w:rsidR="00FB342B">
              <w:rPr>
                <w:rFonts w:ascii="Arial" w:hAnsi="Arial"/>
                <w:sz w:val="18"/>
                <w:szCs w:val="18"/>
                <w:lang w:val="en"/>
              </w:rPr>
              <w:t>for</w:t>
            </w:r>
            <w:r w:rsidRPr="008649DA">
              <w:rPr>
                <w:rFonts w:ascii="Arial" w:hAnsi="Arial"/>
                <w:sz w:val="18"/>
                <w:szCs w:val="18"/>
                <w:lang w:val="en"/>
              </w:rPr>
              <w:t xml:space="preserve"> front equipment</w:t>
            </w:r>
            <w:r w:rsidR="00C94BEB">
              <w:rPr>
                <w:rFonts w:ascii="Arial" w:hAnsi="Arial"/>
                <w:sz w:val="18"/>
                <w:szCs w:val="18"/>
              </w:rPr>
              <w:t>/attachments</w:t>
            </w:r>
            <w:r w:rsidRPr="008649DA">
              <w:rPr>
                <w:rFonts w:ascii="Arial" w:hAnsi="Arial"/>
                <w:sz w:val="18"/>
                <w:szCs w:val="18"/>
                <w:lang w:val="en"/>
              </w:rPr>
              <w:t xml:space="preserve"> during movement (smooth motion system)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BD425F">
        <w:trPr>
          <w:trHeight w:hRule="exact" w:val="30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Del="002212E7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18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E022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Style w:val="shorttext"/>
                <w:rFonts w:ascii="Arial" w:hAnsi="Arial"/>
                <w:sz w:val="18"/>
                <w:szCs w:val="18"/>
                <w:lang w:val="en"/>
              </w:rPr>
              <w:t>Additional excavator bucket width 400-450 mm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BD425F">
        <w:trPr>
          <w:trHeight w:hRule="exact" w:val="30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19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564E65" w:rsidP="00A715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>
              <w:rPr>
                <w:rFonts w:ascii="Arial" w:hAnsi="Arial"/>
                <w:sz w:val="18"/>
                <w:szCs w:val="18"/>
                <w:lang w:val="en"/>
              </w:rPr>
              <w:t xml:space="preserve">Additional excavation </w:t>
            </w:r>
            <w:r>
              <w:rPr>
                <w:rFonts w:ascii="Arial" w:hAnsi="Arial"/>
                <w:sz w:val="18"/>
                <w:szCs w:val="18"/>
              </w:rPr>
              <w:t>grad</w:t>
            </w:r>
            <w:r w:rsidR="000A24FB">
              <w:rPr>
                <w:rFonts w:ascii="Arial" w:hAnsi="Arial"/>
                <w:sz w:val="18"/>
                <w:szCs w:val="18"/>
              </w:rPr>
              <w:t>ing</w:t>
            </w:r>
            <w:r w:rsidR="008649DA" w:rsidRPr="008649DA">
              <w:rPr>
                <w:rFonts w:ascii="Arial" w:hAnsi="Arial"/>
                <w:sz w:val="18"/>
                <w:szCs w:val="18"/>
                <w:lang w:val="en"/>
              </w:rPr>
              <w:t xml:space="preserve"> </w:t>
            </w:r>
            <w:r w:rsidR="000F3C5C" w:rsidRPr="008649DA">
              <w:rPr>
                <w:rFonts w:ascii="Arial" w:hAnsi="Arial"/>
                <w:sz w:val="18"/>
                <w:szCs w:val="18"/>
                <w:lang w:val="en"/>
              </w:rPr>
              <w:t>b</w:t>
            </w:r>
            <w:r w:rsidR="000F3C5C">
              <w:rPr>
                <w:rFonts w:ascii="Arial" w:hAnsi="Arial"/>
                <w:sz w:val="18"/>
                <w:szCs w:val="18"/>
                <w:lang w:val="en"/>
              </w:rPr>
              <w:t>ucket</w:t>
            </w:r>
            <w:r w:rsidR="008649DA" w:rsidRPr="008649DA">
              <w:rPr>
                <w:rFonts w:ascii="Arial" w:hAnsi="Arial"/>
                <w:sz w:val="18"/>
                <w:szCs w:val="18"/>
                <w:lang w:val="en"/>
              </w:rPr>
              <w:t xml:space="preserve"> width 1</w:t>
            </w:r>
            <w:r w:rsidR="00A715D6">
              <w:rPr>
                <w:rFonts w:ascii="Arial" w:hAnsi="Arial"/>
                <w:sz w:val="18"/>
                <w:szCs w:val="18"/>
                <w:lang w:val="en"/>
              </w:rPr>
              <w:t>5</w:t>
            </w:r>
            <w:r w:rsidR="008649DA" w:rsidRPr="008649DA">
              <w:rPr>
                <w:rFonts w:ascii="Arial" w:hAnsi="Arial"/>
                <w:sz w:val="18"/>
                <w:szCs w:val="18"/>
                <w:lang w:val="en"/>
              </w:rPr>
              <w:t>00-1</w:t>
            </w:r>
            <w:r w:rsidR="00A715D6">
              <w:rPr>
                <w:rFonts w:ascii="Arial" w:hAnsi="Arial"/>
                <w:sz w:val="18"/>
                <w:szCs w:val="18"/>
                <w:lang w:val="en"/>
              </w:rPr>
              <w:t>8</w:t>
            </w:r>
            <w:r w:rsidR="008649DA" w:rsidRPr="008649DA">
              <w:rPr>
                <w:rFonts w:ascii="Arial" w:hAnsi="Arial"/>
                <w:sz w:val="18"/>
                <w:szCs w:val="18"/>
                <w:lang w:val="en"/>
              </w:rPr>
              <w:t>00 mm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BD425F">
        <w:trPr>
          <w:trHeight w:hRule="exact" w:val="30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Del="002212E7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20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E022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Fonts w:ascii="Arial" w:hAnsi="Arial"/>
                <w:sz w:val="18"/>
                <w:szCs w:val="18"/>
                <w:lang w:val="en"/>
              </w:rPr>
              <w:t>Quick replacement tool for excavator parts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550447">
        <w:trPr>
          <w:trHeight w:hRule="exact" w:val="273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21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5504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Fonts w:ascii="Arial" w:hAnsi="Arial"/>
                <w:sz w:val="18"/>
                <w:szCs w:val="18"/>
                <w:lang w:val="en"/>
              </w:rPr>
              <w:t>A carriage should be fitted for quick replacement of attachments on the loader</w:t>
            </w:r>
            <w:r w:rsidR="00550447">
              <w:rPr>
                <w:rFonts w:ascii="Arial" w:hAnsi="Arial"/>
                <w:sz w:val="18"/>
                <w:szCs w:val="18"/>
                <w:lang w:val="en"/>
              </w:rPr>
              <w:t>’s arm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B057EA">
        <w:trPr>
          <w:trHeight w:hRule="exact" w:val="560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Del="002212E7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22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A715D6" w:rsidP="00A715D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Mandatory a</w:t>
            </w:r>
            <w:r w:rsidR="008649DA" w:rsidRPr="008649DA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>dditional</w:t>
            </w:r>
            <w:r w:rsidR="00CF1887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equipment:</w:t>
            </w:r>
            <w:r w:rsidR="008649DA" w:rsidRPr="008649DA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snow </w:t>
            </w:r>
            <w:r w:rsidR="005A5F23">
              <w:rPr>
                <w:rFonts w:ascii="Arial" w:eastAsia="Times New Roman" w:hAnsi="Arial"/>
                <w:sz w:val="18"/>
                <w:szCs w:val="18"/>
                <w:lang w:eastAsia="ru-RU"/>
              </w:rPr>
              <w:t>angle blade</w:t>
            </w:r>
            <w:r w:rsidR="00FB342B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with </w:t>
            </w:r>
            <w:r w:rsidR="00FB342B">
              <w:rPr>
                <w:rFonts w:ascii="Arial" w:eastAsia="Times New Roman" w:hAnsi="Arial"/>
                <w:sz w:val="18"/>
                <w:szCs w:val="18"/>
                <w:lang w:eastAsia="ru-RU"/>
              </w:rPr>
              <w:t>amortization</w:t>
            </w:r>
            <w:r w:rsidR="008649DA" w:rsidRPr="008649DA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, </w:t>
            </w:r>
            <w:r w:rsidR="005A5F23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turning angle +/- 300, </w:t>
            </w:r>
            <w:r w:rsidR="008649DA" w:rsidRPr="008649DA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>width at least 2.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>5</w:t>
            </w:r>
            <w:r w:rsidR="008649DA" w:rsidRPr="008649DA">
              <w:rPr>
                <w:rFonts w:ascii="Arial" w:eastAsia="Times New Roman" w:hAnsi="Arial"/>
                <w:sz w:val="18"/>
                <w:szCs w:val="18"/>
                <w:lang w:val="uk-UA" w:eastAsia="ru-RU"/>
              </w:rPr>
              <w:t xml:space="preserve"> m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022F6" w:rsidTr="00BD425F">
        <w:trPr>
          <w:trHeight w:hRule="exact" w:val="30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23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C0378E" w:rsidP="00B967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>
              <w:rPr>
                <w:rFonts w:ascii="Arial" w:hAnsi="Arial"/>
                <w:sz w:val="18"/>
                <w:szCs w:val="18"/>
                <w:lang w:val="en"/>
              </w:rPr>
              <w:t>Re</w:t>
            </w:r>
            <w:r w:rsidR="00BD0619">
              <w:rPr>
                <w:rFonts w:ascii="Arial" w:hAnsi="Arial"/>
                <w:sz w:val="18"/>
                <w:szCs w:val="18"/>
                <w:lang w:val="en"/>
              </w:rPr>
              <w:t xml:space="preserve">verse drive </w:t>
            </w:r>
            <w:r>
              <w:rPr>
                <w:rFonts w:ascii="Arial" w:hAnsi="Arial"/>
                <w:sz w:val="18"/>
                <w:szCs w:val="18"/>
                <w:lang w:val="en"/>
              </w:rPr>
              <w:t xml:space="preserve">audible </w:t>
            </w:r>
            <w:r w:rsidR="00BD0619">
              <w:rPr>
                <w:rFonts w:ascii="Arial" w:hAnsi="Arial"/>
                <w:sz w:val="18"/>
                <w:szCs w:val="18"/>
                <w:lang w:val="en"/>
              </w:rPr>
              <w:t>signal (op</w:t>
            </w:r>
            <w:r w:rsidR="008649DA" w:rsidRPr="008649DA">
              <w:rPr>
                <w:rFonts w:ascii="Arial" w:hAnsi="Arial"/>
                <w:sz w:val="18"/>
                <w:szCs w:val="18"/>
                <w:lang w:val="en"/>
              </w:rPr>
              <w:t>tion)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BD0619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8649DA" w:rsidTr="00BD425F">
        <w:trPr>
          <w:trHeight w:hRule="exact" w:val="30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45215E" w:rsidDel="002212E7" w:rsidRDefault="00A715D6" w:rsidP="00E022F6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24</w: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:rsidR="00E022F6" w:rsidRPr="008649DA" w:rsidRDefault="008649DA" w:rsidP="00E022F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18"/>
                <w:szCs w:val="18"/>
                <w:lang w:val="uk-UA" w:eastAsia="ru-RU"/>
              </w:rPr>
            </w:pPr>
            <w:r w:rsidRPr="008649DA">
              <w:rPr>
                <w:rFonts w:ascii="Arial" w:hAnsi="Arial"/>
                <w:sz w:val="18"/>
                <w:szCs w:val="18"/>
                <w:lang w:val="en"/>
              </w:rPr>
              <w:t>Warranty</w:t>
            </w:r>
            <w:r w:rsidR="00726914">
              <w:rPr>
                <w:rFonts w:ascii="Arial" w:hAnsi="Arial"/>
                <w:sz w:val="18"/>
                <w:szCs w:val="18"/>
                <w:lang w:val="uk-UA"/>
              </w:rPr>
              <w:t>:</w:t>
            </w:r>
            <w:r w:rsidRPr="008649DA">
              <w:rPr>
                <w:rFonts w:ascii="Arial" w:hAnsi="Arial"/>
                <w:sz w:val="18"/>
                <w:szCs w:val="18"/>
                <w:lang w:val="en"/>
              </w:rPr>
              <w:t xml:space="preserve"> 12 months without limitation of working hours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8649DA" w:rsidRDefault="00E022F6" w:rsidP="00E022F6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76"/>
        </w:trPr>
        <w:tc>
          <w:tcPr>
            <w:tcW w:w="10296" w:type="dxa"/>
            <w:gridSpan w:val="4"/>
            <w:shd w:val="clear" w:color="auto" w:fill="000000" w:themeFill="text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Requirements continues below</w:t>
            </w:r>
          </w:p>
        </w:tc>
      </w:tr>
      <w:tr w:rsidR="00E022F6" w:rsidRPr="00E14D29" w:rsidTr="0030179B">
        <w:trPr>
          <w:trHeight w:hRule="exact" w:val="640"/>
        </w:trPr>
        <w:tc>
          <w:tcPr>
            <w:tcW w:w="10296" w:type="dxa"/>
            <w:gridSpan w:val="4"/>
            <w:shd w:val="clear" w:color="auto" w:fill="FFFFFF" w:themeFill="background1"/>
            <w:vAlign w:val="center"/>
          </w:tcPr>
          <w:p w:rsidR="00E022F6" w:rsidRPr="00240A4E" w:rsidRDefault="00E022F6" w:rsidP="0030179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240A4E">
              <w:rPr>
                <w:rFonts w:ascii="Arial" w:hAnsi="Arial"/>
                <w:b/>
                <w:bCs/>
                <w:szCs w:val="28"/>
              </w:rPr>
              <w:t>Other RFQ Requirements</w:t>
            </w:r>
          </w:p>
        </w:tc>
      </w:tr>
      <w:tr w:rsidR="00E022F6" w:rsidRPr="00E14D29" w:rsidTr="0030179B">
        <w:trPr>
          <w:trHeight w:hRule="exact" w:val="53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Annex B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393506">
              <w:rPr>
                <w:rFonts w:ascii="Arial" w:hAnsi="Arial"/>
                <w:sz w:val="18"/>
                <w:szCs w:val="18"/>
              </w:rPr>
              <w:t>Completed, signed and submitted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50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Ocean Shipment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 xml:space="preserve">State whether or not </w:t>
            </w:r>
            <w:r>
              <w:rPr>
                <w:rFonts w:ascii="Arial" w:hAnsi="Arial"/>
                <w:sz w:val="18"/>
                <w:szCs w:val="20"/>
              </w:rPr>
              <w:t xml:space="preserve">a </w:t>
            </w:r>
            <w:r w:rsidRPr="00CE3EB7">
              <w:rPr>
                <w:rFonts w:ascii="Arial" w:hAnsi="Arial"/>
                <w:sz w:val="18"/>
                <w:szCs w:val="20"/>
              </w:rPr>
              <w:t xml:space="preserve">U.S. flag </w:t>
            </w:r>
            <w:r>
              <w:rPr>
                <w:rFonts w:ascii="Arial" w:hAnsi="Arial"/>
                <w:sz w:val="18"/>
                <w:szCs w:val="20"/>
              </w:rPr>
              <w:t xml:space="preserve">carrier is </w:t>
            </w:r>
            <w:r w:rsidRPr="00CE3EB7">
              <w:rPr>
                <w:rFonts w:ascii="Arial" w:hAnsi="Arial"/>
                <w:sz w:val="18"/>
                <w:szCs w:val="20"/>
              </w:rPr>
              <w:t>available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41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 xml:space="preserve">Country of Manufacture 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Name the country of manufacture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3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Source of Vehicles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Name the country where vehicles are currently located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50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Nationality of Bidder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Name the country where bidder is registered for business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41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After-Sales Service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 xml:space="preserve">Name and location of authorized after-sales service in </w:t>
            </w:r>
            <w:r>
              <w:rPr>
                <w:rFonts w:ascii="Arial" w:hAnsi="Arial"/>
                <w:sz w:val="18"/>
                <w:szCs w:val="20"/>
              </w:rPr>
              <w:t>Ukraine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62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>7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 xml:space="preserve">Quotation validity 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 w:rsidRPr="00CE3EB7">
              <w:rPr>
                <w:rFonts w:ascii="Arial" w:hAnsi="Arial"/>
                <w:sz w:val="18"/>
                <w:szCs w:val="20"/>
              </w:rPr>
              <w:t xml:space="preserve">No less than </w:t>
            </w:r>
            <w:r>
              <w:rPr>
                <w:rFonts w:ascii="Arial" w:hAnsi="Arial"/>
                <w:sz w:val="18"/>
                <w:szCs w:val="20"/>
              </w:rPr>
              <w:t>6</w:t>
            </w:r>
            <w:r w:rsidRPr="00CE3EB7">
              <w:rPr>
                <w:rFonts w:ascii="Arial" w:hAnsi="Arial"/>
                <w:sz w:val="18"/>
                <w:szCs w:val="20"/>
              </w:rPr>
              <w:t>0 days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550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Warranty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State the warranty terms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E022F6" w:rsidRPr="00E14D29" w:rsidTr="0030179B">
        <w:trPr>
          <w:trHeight w:hRule="exact" w:val="622"/>
        </w:trPr>
        <w:tc>
          <w:tcPr>
            <w:tcW w:w="468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b/>
                <w:sz w:val="18"/>
                <w:szCs w:val="20"/>
              </w:rPr>
            </w:pPr>
            <w:r w:rsidRPr="00CE3EB7">
              <w:rPr>
                <w:rFonts w:ascii="Arial" w:hAnsi="Arial"/>
                <w:b/>
                <w:sz w:val="18"/>
                <w:szCs w:val="20"/>
              </w:rPr>
              <w:t>Delivery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E022F6" w:rsidRPr="00CE3EB7" w:rsidRDefault="00E022F6" w:rsidP="0030179B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State the number of</w:t>
            </w:r>
            <w:r w:rsidRPr="00CE3EB7">
              <w:rPr>
                <w:rFonts w:ascii="Arial" w:hAnsi="Arial"/>
                <w:sz w:val="18"/>
                <w:szCs w:val="20"/>
              </w:rPr>
              <w:t xml:space="preserve"> calendar days</w:t>
            </w:r>
            <w:r>
              <w:rPr>
                <w:rFonts w:ascii="Arial" w:hAnsi="Arial"/>
                <w:sz w:val="18"/>
                <w:szCs w:val="20"/>
              </w:rPr>
              <w:t xml:space="preserve"> for delivery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:rsidR="00E022F6" w:rsidRPr="00E14D29" w:rsidRDefault="00E022F6" w:rsidP="0030179B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E022F6" w:rsidRDefault="00E022F6" w:rsidP="00E022F6">
      <w:pPr>
        <w:spacing w:after="120"/>
        <w:ind w:left="360" w:hanging="360"/>
        <w:jc w:val="center"/>
        <w:rPr>
          <w:rFonts w:ascii="Arial" w:hAnsi="Arial" w:cs="Arial"/>
          <w:i/>
          <w:sz w:val="20"/>
          <w:szCs w:val="20"/>
        </w:rPr>
      </w:pPr>
    </w:p>
    <w:p w:rsidR="00E022F6" w:rsidRDefault="00E022F6">
      <w:pPr>
        <w:rPr>
          <w:rFonts w:ascii="Arial" w:hAnsi="Arial" w:cs="Arial"/>
          <w:i/>
          <w:sz w:val="20"/>
          <w:szCs w:val="20"/>
        </w:rPr>
      </w:pPr>
    </w:p>
    <w:sectPr w:rsidR="00E022F6" w:rsidSect="001A0FE1">
      <w:head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B6" w:rsidRDefault="00217CB6">
      <w:r>
        <w:separator/>
      </w:r>
    </w:p>
  </w:endnote>
  <w:endnote w:type="continuationSeparator" w:id="0">
    <w:p w:rsidR="00217CB6" w:rsidRDefault="0021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B6" w:rsidRDefault="00217CB6">
      <w:r>
        <w:separator/>
      </w:r>
    </w:p>
  </w:footnote>
  <w:footnote w:type="continuationSeparator" w:id="0">
    <w:p w:rsidR="00217CB6" w:rsidRDefault="0021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9B" w:rsidRDefault="003619A5" w:rsidP="00A5295C">
    <w:pPr>
      <w:pStyle w:val="Header"/>
      <w:tabs>
        <w:tab w:val="clear" w:pos="4320"/>
        <w:tab w:val="clear" w:pos="8640"/>
        <w:tab w:val="left" w:pos="844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EB7C94F" wp14:editId="5BB2B4CA">
          <wp:simplePos x="0" y="0"/>
          <wp:positionH relativeFrom="column">
            <wp:posOffset>4586630</wp:posOffset>
          </wp:positionH>
          <wp:positionV relativeFrom="paragraph">
            <wp:posOffset>-252374</wp:posOffset>
          </wp:positionV>
          <wp:extent cx="1557218" cy="548640"/>
          <wp:effectExtent l="0" t="0" r="5080" b="3810"/>
          <wp:wrapNone/>
          <wp:docPr id="2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371" cy="549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566"/>
    <w:multiLevelType w:val="hybridMultilevel"/>
    <w:tmpl w:val="696AA63E"/>
    <w:lvl w:ilvl="0" w:tplc="24901B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7485D"/>
    <w:multiLevelType w:val="hybridMultilevel"/>
    <w:tmpl w:val="AEA2F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95DDC"/>
    <w:multiLevelType w:val="hybridMultilevel"/>
    <w:tmpl w:val="0E4CDDB2"/>
    <w:lvl w:ilvl="0" w:tplc="AF4C65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6A79"/>
    <w:multiLevelType w:val="hybridMultilevel"/>
    <w:tmpl w:val="696AA63E"/>
    <w:lvl w:ilvl="0" w:tplc="24901B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D7F7183"/>
    <w:multiLevelType w:val="hybridMultilevel"/>
    <w:tmpl w:val="9E8CF28A"/>
    <w:lvl w:ilvl="0" w:tplc="F5DC80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3D70DB"/>
    <w:multiLevelType w:val="hybridMultilevel"/>
    <w:tmpl w:val="2C6EE2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A2532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486BA6"/>
    <w:multiLevelType w:val="hybridMultilevel"/>
    <w:tmpl w:val="0E4CDDB2"/>
    <w:lvl w:ilvl="0" w:tplc="AF4C65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7B62"/>
    <w:multiLevelType w:val="hybridMultilevel"/>
    <w:tmpl w:val="C3E0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371F"/>
    <w:multiLevelType w:val="hybridMultilevel"/>
    <w:tmpl w:val="AC0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9"/>
  </w:num>
  <w:num w:numId="5">
    <w:abstractNumId w:val="22"/>
  </w:num>
  <w:num w:numId="6">
    <w:abstractNumId w:val="21"/>
  </w:num>
  <w:num w:numId="7">
    <w:abstractNumId w:val="28"/>
  </w:num>
  <w:num w:numId="8">
    <w:abstractNumId w:val="12"/>
  </w:num>
  <w:num w:numId="9">
    <w:abstractNumId w:val="7"/>
  </w:num>
  <w:num w:numId="10">
    <w:abstractNumId w:val="30"/>
  </w:num>
  <w:num w:numId="11">
    <w:abstractNumId w:val="2"/>
  </w:num>
  <w:num w:numId="12">
    <w:abstractNumId w:val="17"/>
  </w:num>
  <w:num w:numId="13">
    <w:abstractNumId w:val="15"/>
  </w:num>
  <w:num w:numId="14">
    <w:abstractNumId w:val="10"/>
  </w:num>
  <w:num w:numId="15">
    <w:abstractNumId w:val="11"/>
  </w:num>
  <w:num w:numId="16">
    <w:abstractNumId w:val="4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16"/>
  </w:num>
  <w:num w:numId="22">
    <w:abstractNumId w:val="5"/>
  </w:num>
  <w:num w:numId="23">
    <w:abstractNumId w:val="24"/>
  </w:num>
  <w:num w:numId="24">
    <w:abstractNumId w:val="26"/>
  </w:num>
  <w:num w:numId="25">
    <w:abstractNumId w:val="14"/>
  </w:num>
  <w:num w:numId="26">
    <w:abstractNumId w:val="23"/>
  </w:num>
  <w:num w:numId="27">
    <w:abstractNumId w:val="0"/>
  </w:num>
  <w:num w:numId="28">
    <w:abstractNumId w:val="25"/>
  </w:num>
  <w:num w:numId="29">
    <w:abstractNumId w:val="20"/>
  </w:num>
  <w:num w:numId="30">
    <w:abstractNumId w:val="8"/>
  </w:num>
  <w:num w:numId="31">
    <w:abstractNumId w:val="20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10"/>
    <w:rsid w:val="00001233"/>
    <w:rsid w:val="000062DD"/>
    <w:rsid w:val="000125E7"/>
    <w:rsid w:val="00017280"/>
    <w:rsid w:val="00017947"/>
    <w:rsid w:val="00021987"/>
    <w:rsid w:val="0002403F"/>
    <w:rsid w:val="00024BE2"/>
    <w:rsid w:val="00026F2D"/>
    <w:rsid w:val="00031FEA"/>
    <w:rsid w:val="0003423C"/>
    <w:rsid w:val="00036558"/>
    <w:rsid w:val="00036846"/>
    <w:rsid w:val="00036E9C"/>
    <w:rsid w:val="00046B19"/>
    <w:rsid w:val="00057E84"/>
    <w:rsid w:val="00061DA2"/>
    <w:rsid w:val="00073C76"/>
    <w:rsid w:val="00076B66"/>
    <w:rsid w:val="0007757B"/>
    <w:rsid w:val="00092687"/>
    <w:rsid w:val="000A24FB"/>
    <w:rsid w:val="000A42A4"/>
    <w:rsid w:val="000A6115"/>
    <w:rsid w:val="000B48C2"/>
    <w:rsid w:val="000C2828"/>
    <w:rsid w:val="000C3C6E"/>
    <w:rsid w:val="000C5A5E"/>
    <w:rsid w:val="000C7201"/>
    <w:rsid w:val="000D68A0"/>
    <w:rsid w:val="000F2101"/>
    <w:rsid w:val="000F3C5C"/>
    <w:rsid w:val="000F5673"/>
    <w:rsid w:val="000F7C79"/>
    <w:rsid w:val="0010564D"/>
    <w:rsid w:val="001077C3"/>
    <w:rsid w:val="00110395"/>
    <w:rsid w:val="00110AD4"/>
    <w:rsid w:val="0011171A"/>
    <w:rsid w:val="00114BF2"/>
    <w:rsid w:val="00144FCB"/>
    <w:rsid w:val="00156E7C"/>
    <w:rsid w:val="00166A28"/>
    <w:rsid w:val="0017198E"/>
    <w:rsid w:val="0017372F"/>
    <w:rsid w:val="001807D2"/>
    <w:rsid w:val="00180857"/>
    <w:rsid w:val="00182300"/>
    <w:rsid w:val="00193E77"/>
    <w:rsid w:val="00194BB7"/>
    <w:rsid w:val="001A0AA2"/>
    <w:rsid w:val="001A0FE1"/>
    <w:rsid w:val="001A209B"/>
    <w:rsid w:val="001B75A9"/>
    <w:rsid w:val="001E09D8"/>
    <w:rsid w:val="001E0C7C"/>
    <w:rsid w:val="00212CD8"/>
    <w:rsid w:val="00217CB6"/>
    <w:rsid w:val="00224FE0"/>
    <w:rsid w:val="00226A9D"/>
    <w:rsid w:val="00230166"/>
    <w:rsid w:val="00240A4E"/>
    <w:rsid w:val="00245846"/>
    <w:rsid w:val="00255F4E"/>
    <w:rsid w:val="00257FE3"/>
    <w:rsid w:val="00261F34"/>
    <w:rsid w:val="00263FB3"/>
    <w:rsid w:val="00264794"/>
    <w:rsid w:val="00277C2D"/>
    <w:rsid w:val="002971CD"/>
    <w:rsid w:val="0029751F"/>
    <w:rsid w:val="002A1C01"/>
    <w:rsid w:val="002A1E9C"/>
    <w:rsid w:val="002A1F13"/>
    <w:rsid w:val="002A2C28"/>
    <w:rsid w:val="002A458C"/>
    <w:rsid w:val="002A737A"/>
    <w:rsid w:val="002B2E93"/>
    <w:rsid w:val="002B4A3E"/>
    <w:rsid w:val="002C63C6"/>
    <w:rsid w:val="002C6F18"/>
    <w:rsid w:val="002C781C"/>
    <w:rsid w:val="002D43AC"/>
    <w:rsid w:val="002D7E96"/>
    <w:rsid w:val="002E05C2"/>
    <w:rsid w:val="002E184E"/>
    <w:rsid w:val="002F4013"/>
    <w:rsid w:val="0030426A"/>
    <w:rsid w:val="00310D34"/>
    <w:rsid w:val="00313E7A"/>
    <w:rsid w:val="00315FAB"/>
    <w:rsid w:val="003173DD"/>
    <w:rsid w:val="003229AD"/>
    <w:rsid w:val="003253EC"/>
    <w:rsid w:val="00333100"/>
    <w:rsid w:val="003350F5"/>
    <w:rsid w:val="0033599F"/>
    <w:rsid w:val="00354A1D"/>
    <w:rsid w:val="003619A5"/>
    <w:rsid w:val="0036506C"/>
    <w:rsid w:val="00376B6F"/>
    <w:rsid w:val="00386C6C"/>
    <w:rsid w:val="00393506"/>
    <w:rsid w:val="003940C2"/>
    <w:rsid w:val="003B4081"/>
    <w:rsid w:val="003B528A"/>
    <w:rsid w:val="003B5B5F"/>
    <w:rsid w:val="003B5CE3"/>
    <w:rsid w:val="003B6B79"/>
    <w:rsid w:val="003C186D"/>
    <w:rsid w:val="003C462C"/>
    <w:rsid w:val="003C4674"/>
    <w:rsid w:val="003C5D06"/>
    <w:rsid w:val="003D2E3B"/>
    <w:rsid w:val="003E3D4C"/>
    <w:rsid w:val="003E4796"/>
    <w:rsid w:val="003F0AEA"/>
    <w:rsid w:val="003F2FDE"/>
    <w:rsid w:val="003F56E4"/>
    <w:rsid w:val="003F7AE2"/>
    <w:rsid w:val="00401B1F"/>
    <w:rsid w:val="004033C2"/>
    <w:rsid w:val="004142DE"/>
    <w:rsid w:val="00416001"/>
    <w:rsid w:val="00422C35"/>
    <w:rsid w:val="00425555"/>
    <w:rsid w:val="00426001"/>
    <w:rsid w:val="00443782"/>
    <w:rsid w:val="0045215E"/>
    <w:rsid w:val="004541F2"/>
    <w:rsid w:val="00465CB9"/>
    <w:rsid w:val="00483268"/>
    <w:rsid w:val="004872CF"/>
    <w:rsid w:val="00492407"/>
    <w:rsid w:val="00492541"/>
    <w:rsid w:val="004949D2"/>
    <w:rsid w:val="004A2C87"/>
    <w:rsid w:val="004A3B00"/>
    <w:rsid w:val="004A49F7"/>
    <w:rsid w:val="004D49A0"/>
    <w:rsid w:val="004D4E10"/>
    <w:rsid w:val="004E0C69"/>
    <w:rsid w:val="004E5515"/>
    <w:rsid w:val="004F06A7"/>
    <w:rsid w:val="004F08D9"/>
    <w:rsid w:val="005007A6"/>
    <w:rsid w:val="005113C1"/>
    <w:rsid w:val="00517D18"/>
    <w:rsid w:val="00524E3B"/>
    <w:rsid w:val="00531889"/>
    <w:rsid w:val="0053302F"/>
    <w:rsid w:val="00536BE8"/>
    <w:rsid w:val="00537E44"/>
    <w:rsid w:val="00540B14"/>
    <w:rsid w:val="0054282B"/>
    <w:rsid w:val="0054660E"/>
    <w:rsid w:val="00550447"/>
    <w:rsid w:val="00550E2D"/>
    <w:rsid w:val="005521F0"/>
    <w:rsid w:val="00553FE3"/>
    <w:rsid w:val="00560F7C"/>
    <w:rsid w:val="00561308"/>
    <w:rsid w:val="005627A1"/>
    <w:rsid w:val="005641CA"/>
    <w:rsid w:val="00564E65"/>
    <w:rsid w:val="00575220"/>
    <w:rsid w:val="00583133"/>
    <w:rsid w:val="005A59E4"/>
    <w:rsid w:val="005A5F23"/>
    <w:rsid w:val="005A7C3D"/>
    <w:rsid w:val="005B2C7F"/>
    <w:rsid w:val="005C263A"/>
    <w:rsid w:val="005C28E9"/>
    <w:rsid w:val="005C684F"/>
    <w:rsid w:val="005D28F9"/>
    <w:rsid w:val="005E06E4"/>
    <w:rsid w:val="005E135F"/>
    <w:rsid w:val="005E4D9E"/>
    <w:rsid w:val="005F3275"/>
    <w:rsid w:val="00610B86"/>
    <w:rsid w:val="006249AA"/>
    <w:rsid w:val="00627308"/>
    <w:rsid w:val="006356B2"/>
    <w:rsid w:val="00656FCC"/>
    <w:rsid w:val="00660C56"/>
    <w:rsid w:val="00683667"/>
    <w:rsid w:val="00691066"/>
    <w:rsid w:val="00697203"/>
    <w:rsid w:val="006B24B8"/>
    <w:rsid w:val="006B29C0"/>
    <w:rsid w:val="006C38F6"/>
    <w:rsid w:val="006D50A9"/>
    <w:rsid w:val="006E3673"/>
    <w:rsid w:val="006E6686"/>
    <w:rsid w:val="006E7686"/>
    <w:rsid w:val="006F0566"/>
    <w:rsid w:val="006F214E"/>
    <w:rsid w:val="0070190D"/>
    <w:rsid w:val="007050C2"/>
    <w:rsid w:val="0070522F"/>
    <w:rsid w:val="00705B65"/>
    <w:rsid w:val="00722339"/>
    <w:rsid w:val="00722ABF"/>
    <w:rsid w:val="00724311"/>
    <w:rsid w:val="00726914"/>
    <w:rsid w:val="007271F4"/>
    <w:rsid w:val="007344CA"/>
    <w:rsid w:val="00737FA9"/>
    <w:rsid w:val="007464C8"/>
    <w:rsid w:val="00753428"/>
    <w:rsid w:val="00766186"/>
    <w:rsid w:val="00782F27"/>
    <w:rsid w:val="007B1B9B"/>
    <w:rsid w:val="007C1B6C"/>
    <w:rsid w:val="007D249E"/>
    <w:rsid w:val="007D40A6"/>
    <w:rsid w:val="007E7C14"/>
    <w:rsid w:val="007F1A6D"/>
    <w:rsid w:val="007F2721"/>
    <w:rsid w:val="008051DA"/>
    <w:rsid w:val="00805737"/>
    <w:rsid w:val="00807FE3"/>
    <w:rsid w:val="00812BDC"/>
    <w:rsid w:val="008309AC"/>
    <w:rsid w:val="00830DFA"/>
    <w:rsid w:val="0083713F"/>
    <w:rsid w:val="00850FEF"/>
    <w:rsid w:val="00852931"/>
    <w:rsid w:val="00853193"/>
    <w:rsid w:val="008610D6"/>
    <w:rsid w:val="00864135"/>
    <w:rsid w:val="008649DA"/>
    <w:rsid w:val="00871EAD"/>
    <w:rsid w:val="0087517B"/>
    <w:rsid w:val="00886B4A"/>
    <w:rsid w:val="00897B63"/>
    <w:rsid w:val="008B1A30"/>
    <w:rsid w:val="008B5ED8"/>
    <w:rsid w:val="008B7B2F"/>
    <w:rsid w:val="008C0AD3"/>
    <w:rsid w:val="008C6990"/>
    <w:rsid w:val="008D3F4F"/>
    <w:rsid w:val="008D7212"/>
    <w:rsid w:val="008F187E"/>
    <w:rsid w:val="008F57B9"/>
    <w:rsid w:val="0094606F"/>
    <w:rsid w:val="00950425"/>
    <w:rsid w:val="00964912"/>
    <w:rsid w:val="0097456F"/>
    <w:rsid w:val="00976884"/>
    <w:rsid w:val="0098438B"/>
    <w:rsid w:val="009859F0"/>
    <w:rsid w:val="00993676"/>
    <w:rsid w:val="009950C6"/>
    <w:rsid w:val="009A0A3A"/>
    <w:rsid w:val="009A11A1"/>
    <w:rsid w:val="009A2940"/>
    <w:rsid w:val="009E4CB1"/>
    <w:rsid w:val="009F1EE6"/>
    <w:rsid w:val="009F58B8"/>
    <w:rsid w:val="00A00F56"/>
    <w:rsid w:val="00A04395"/>
    <w:rsid w:val="00A17510"/>
    <w:rsid w:val="00A36A2F"/>
    <w:rsid w:val="00A43814"/>
    <w:rsid w:val="00A4697E"/>
    <w:rsid w:val="00A471DE"/>
    <w:rsid w:val="00A5295C"/>
    <w:rsid w:val="00A5606E"/>
    <w:rsid w:val="00A6760C"/>
    <w:rsid w:val="00A715D6"/>
    <w:rsid w:val="00A72FA5"/>
    <w:rsid w:val="00A80F2E"/>
    <w:rsid w:val="00AA4A92"/>
    <w:rsid w:val="00AA6462"/>
    <w:rsid w:val="00AA708F"/>
    <w:rsid w:val="00AB058A"/>
    <w:rsid w:val="00AC2C6F"/>
    <w:rsid w:val="00AD17EF"/>
    <w:rsid w:val="00AE6633"/>
    <w:rsid w:val="00AE7940"/>
    <w:rsid w:val="00B057EA"/>
    <w:rsid w:val="00B075C3"/>
    <w:rsid w:val="00B0781F"/>
    <w:rsid w:val="00B10E48"/>
    <w:rsid w:val="00B14AB8"/>
    <w:rsid w:val="00B2468A"/>
    <w:rsid w:val="00B4208B"/>
    <w:rsid w:val="00B45240"/>
    <w:rsid w:val="00B513F9"/>
    <w:rsid w:val="00B57FFA"/>
    <w:rsid w:val="00B63513"/>
    <w:rsid w:val="00B87F2F"/>
    <w:rsid w:val="00B90219"/>
    <w:rsid w:val="00B90548"/>
    <w:rsid w:val="00B9272F"/>
    <w:rsid w:val="00B93066"/>
    <w:rsid w:val="00B9675D"/>
    <w:rsid w:val="00BA145A"/>
    <w:rsid w:val="00BA2A18"/>
    <w:rsid w:val="00BA3137"/>
    <w:rsid w:val="00BB11DE"/>
    <w:rsid w:val="00BB4BFD"/>
    <w:rsid w:val="00BB561B"/>
    <w:rsid w:val="00BC149C"/>
    <w:rsid w:val="00BD0619"/>
    <w:rsid w:val="00BD52AB"/>
    <w:rsid w:val="00BE6975"/>
    <w:rsid w:val="00BF0ADC"/>
    <w:rsid w:val="00BF1322"/>
    <w:rsid w:val="00BF34A7"/>
    <w:rsid w:val="00C0378E"/>
    <w:rsid w:val="00C06177"/>
    <w:rsid w:val="00C064D1"/>
    <w:rsid w:val="00C22551"/>
    <w:rsid w:val="00C23614"/>
    <w:rsid w:val="00C2729D"/>
    <w:rsid w:val="00C27A87"/>
    <w:rsid w:val="00C3112F"/>
    <w:rsid w:val="00C34310"/>
    <w:rsid w:val="00C34C7B"/>
    <w:rsid w:val="00C402DD"/>
    <w:rsid w:val="00C4128D"/>
    <w:rsid w:val="00C45CB1"/>
    <w:rsid w:val="00C50C38"/>
    <w:rsid w:val="00C5116B"/>
    <w:rsid w:val="00C560C7"/>
    <w:rsid w:val="00C66A18"/>
    <w:rsid w:val="00C85942"/>
    <w:rsid w:val="00C85C0D"/>
    <w:rsid w:val="00C9335D"/>
    <w:rsid w:val="00C94BEB"/>
    <w:rsid w:val="00C95CA3"/>
    <w:rsid w:val="00C96082"/>
    <w:rsid w:val="00C97C08"/>
    <w:rsid w:val="00CB0C76"/>
    <w:rsid w:val="00CC0505"/>
    <w:rsid w:val="00CD5313"/>
    <w:rsid w:val="00CE3EB7"/>
    <w:rsid w:val="00CF04C3"/>
    <w:rsid w:val="00CF0547"/>
    <w:rsid w:val="00CF0FC6"/>
    <w:rsid w:val="00CF1887"/>
    <w:rsid w:val="00CF7B8E"/>
    <w:rsid w:val="00D00283"/>
    <w:rsid w:val="00D15E87"/>
    <w:rsid w:val="00D27068"/>
    <w:rsid w:val="00D33498"/>
    <w:rsid w:val="00D373E2"/>
    <w:rsid w:val="00D41E0F"/>
    <w:rsid w:val="00D54339"/>
    <w:rsid w:val="00D642FF"/>
    <w:rsid w:val="00D71C11"/>
    <w:rsid w:val="00D748ED"/>
    <w:rsid w:val="00D77AB9"/>
    <w:rsid w:val="00D835FA"/>
    <w:rsid w:val="00D84987"/>
    <w:rsid w:val="00D8536D"/>
    <w:rsid w:val="00D87C1E"/>
    <w:rsid w:val="00DB5A15"/>
    <w:rsid w:val="00DB7847"/>
    <w:rsid w:val="00DC5689"/>
    <w:rsid w:val="00DC72E1"/>
    <w:rsid w:val="00DD2CC4"/>
    <w:rsid w:val="00DE0358"/>
    <w:rsid w:val="00DE4588"/>
    <w:rsid w:val="00DF4638"/>
    <w:rsid w:val="00DF4B50"/>
    <w:rsid w:val="00E022F6"/>
    <w:rsid w:val="00E05046"/>
    <w:rsid w:val="00E051F1"/>
    <w:rsid w:val="00E14D29"/>
    <w:rsid w:val="00E17221"/>
    <w:rsid w:val="00E20385"/>
    <w:rsid w:val="00E33FAC"/>
    <w:rsid w:val="00E543B9"/>
    <w:rsid w:val="00E6396C"/>
    <w:rsid w:val="00E73CD4"/>
    <w:rsid w:val="00E948E0"/>
    <w:rsid w:val="00EB4326"/>
    <w:rsid w:val="00ED7461"/>
    <w:rsid w:val="00EE3528"/>
    <w:rsid w:val="00EE4C7D"/>
    <w:rsid w:val="00EF639B"/>
    <w:rsid w:val="00EF72B5"/>
    <w:rsid w:val="00F02460"/>
    <w:rsid w:val="00F032CF"/>
    <w:rsid w:val="00F04A5B"/>
    <w:rsid w:val="00F074FC"/>
    <w:rsid w:val="00F1152C"/>
    <w:rsid w:val="00F1733D"/>
    <w:rsid w:val="00F262D8"/>
    <w:rsid w:val="00F34E81"/>
    <w:rsid w:val="00F353A2"/>
    <w:rsid w:val="00F357EE"/>
    <w:rsid w:val="00F407DF"/>
    <w:rsid w:val="00F41748"/>
    <w:rsid w:val="00F5494B"/>
    <w:rsid w:val="00F5708D"/>
    <w:rsid w:val="00F60853"/>
    <w:rsid w:val="00F61124"/>
    <w:rsid w:val="00F6538C"/>
    <w:rsid w:val="00F772E9"/>
    <w:rsid w:val="00F86FDC"/>
    <w:rsid w:val="00F90AD6"/>
    <w:rsid w:val="00FA6BFF"/>
    <w:rsid w:val="00FB342B"/>
    <w:rsid w:val="00FB6B82"/>
    <w:rsid w:val="00FB7585"/>
    <w:rsid w:val="00FD1F97"/>
    <w:rsid w:val="00FD3BF7"/>
    <w:rsid w:val="00FE66F6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3497F506-BED3-4B10-9D44-20020F15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8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223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qFormat/>
    <w:rsid w:val="00257FE3"/>
    <w:rPr>
      <w:b/>
      <w:bCs/>
    </w:rPr>
  </w:style>
  <w:style w:type="table" w:styleId="TableGrid">
    <w:name w:val="Table Grid"/>
    <w:basedOn w:val="TableNormal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5C3"/>
    <w:pPr>
      <w:ind w:left="720"/>
      <w:contextualSpacing/>
    </w:pPr>
  </w:style>
  <w:style w:type="paragraph" w:customStyle="1" w:styleId="Subhead">
    <w:name w:val="Subhead"/>
    <w:aliases w:val="Alt-S"/>
    <w:next w:val="Normal"/>
    <w:link w:val="SubheadChar"/>
    <w:rsid w:val="00656FCC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656FCC"/>
    <w:rPr>
      <w:rFonts w:ascii="Arial" w:hAnsi="Arial" w:cs="Arial"/>
      <w:b/>
      <w:bCs/>
      <w:noProof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22339"/>
    <w:rPr>
      <w:b/>
      <w:bCs/>
      <w:sz w:val="27"/>
      <w:szCs w:val="27"/>
    </w:rPr>
  </w:style>
  <w:style w:type="table" w:customStyle="1" w:styleId="TableGrid1">
    <w:name w:val="Table Grid1"/>
    <w:basedOn w:val="TableNormal"/>
    <w:next w:val="TableGrid"/>
    <w:uiPriority w:val="59"/>
    <w:rsid w:val="0003423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B0C7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54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6" ma:contentTypeDescription="Create a new document." ma:contentTypeScope="" ma:versionID="a1040f83be308461dbd911a0e1c025c8">
  <xsd:schema xmlns:xsd="http://www.w3.org/2001/XMLSchema" xmlns:xs="http://www.w3.org/2001/XMLSchema" xmlns:p="http://schemas.microsoft.com/office/2006/metadata/properties" xmlns:ns2="d4f50a75-dce2-45e6-9a16-1002bb5431c8" targetNamespace="http://schemas.microsoft.com/office/2006/metadata/properties" ma:root="true" ma:fieldsID="770eb421a31c1e5392a835b7dc990086" ns2:_="">
    <xsd:import namespace="d4f50a75-dce2-45e6-9a16-1002bb5431c8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default="Grant" ma:format="Dropdown" ma:internalName="Template_x0020_Type">
      <xsd:simpleType>
        <xsd:restriction base="dms:Choice">
          <xsd:enumeration value="Grant"/>
          <xsd:enumeration value="Contract"/>
          <xsd:enumeration value="Solicitation"/>
          <xsd:enumeration value="Modification"/>
          <xsd:enumeration value="Agreement"/>
          <xsd:enumeration value="MOU"/>
        </xsd:restrict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F6D8A-CC3F-4408-BBC6-9D0814B73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50a75-dce2-45e6-9a16-1002bb54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AE383-9158-4EAC-98E7-E42FE05F8CD1}">
  <ds:schemaRefs>
    <ds:schemaRef ds:uri="http://purl.org/dc/elements/1.1/"/>
    <ds:schemaRef ds:uri="http://schemas.microsoft.com/office/2006/documentManagement/types"/>
    <ds:schemaRef ds:uri="d4f50a75-dce2-45e6-9a16-1002bb5431c8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1851B5-8313-4260-A729-D634DBD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425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template Tradeoff</vt:lpstr>
    </vt:vector>
  </TitlesOfParts>
  <Company>CHF International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IT Department</dc:creator>
  <cp:keywords/>
  <dc:description/>
  <cp:lastModifiedBy>Maksym Korsun</cp:lastModifiedBy>
  <cp:revision>117</cp:revision>
  <cp:lastPrinted>2018-11-06T08:36:00Z</cp:lastPrinted>
  <dcterms:created xsi:type="dcterms:W3CDTF">2018-08-07T06:56:00Z</dcterms:created>
  <dcterms:modified xsi:type="dcterms:W3CDTF">2019-01-11T10:54:00Z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