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11D68E" w14:textId="77777777" w:rsidR="0007757B" w:rsidRPr="00697566" w:rsidRDefault="0007757B" w:rsidP="00DE4588">
      <w:pPr>
        <w:jc w:val="center"/>
        <w:rPr>
          <w:rFonts w:ascii="Arial" w:hAnsi="Arial" w:cs="Arial"/>
          <w:b/>
          <w:bCs/>
          <w:sz w:val="28"/>
          <w:szCs w:val="28"/>
        </w:rPr>
      </w:pPr>
      <w:r w:rsidRPr="00697566">
        <w:rPr>
          <w:rFonts w:ascii="Arial" w:hAnsi="Arial" w:cs="Arial"/>
          <w:b/>
          <w:bCs/>
          <w:sz w:val="28"/>
          <w:szCs w:val="28"/>
        </w:rPr>
        <w:t>REQUEST FOR QUOTATION</w:t>
      </w:r>
    </w:p>
    <w:p w14:paraId="4E11D68F" w14:textId="29139299" w:rsidR="00156E7C" w:rsidRPr="00697566" w:rsidRDefault="00156E7C" w:rsidP="00CD1EBF">
      <w:pPr>
        <w:jc w:val="center"/>
        <w:rPr>
          <w:rFonts w:ascii="Arial" w:hAnsi="Arial" w:cs="Arial"/>
          <w:b/>
          <w:bCs/>
          <w:sz w:val="28"/>
          <w:szCs w:val="28"/>
        </w:rPr>
      </w:pPr>
      <w:r w:rsidRPr="00697566">
        <w:rPr>
          <w:rFonts w:ascii="Arial" w:hAnsi="Arial" w:cs="Arial"/>
          <w:b/>
          <w:bCs/>
          <w:sz w:val="28"/>
          <w:szCs w:val="28"/>
        </w:rPr>
        <w:t>RFQ Number</w:t>
      </w:r>
      <w:r w:rsidR="003C4674" w:rsidRPr="00697566">
        <w:rPr>
          <w:rFonts w:ascii="Arial" w:hAnsi="Arial" w:cs="Arial"/>
          <w:b/>
          <w:bCs/>
          <w:sz w:val="28"/>
          <w:szCs w:val="28"/>
        </w:rPr>
        <w:t xml:space="preserve"> </w:t>
      </w:r>
      <w:r w:rsidR="006049B3">
        <w:rPr>
          <w:rFonts w:ascii="Arial" w:hAnsi="Arial" w:cs="Arial"/>
          <w:b/>
          <w:bCs/>
          <w:sz w:val="28"/>
          <w:szCs w:val="28"/>
        </w:rPr>
        <w:t>170-</w:t>
      </w:r>
      <w:r w:rsidR="004704A0">
        <w:rPr>
          <w:rFonts w:ascii="Arial" w:hAnsi="Arial" w:cs="Arial"/>
          <w:b/>
          <w:bCs/>
          <w:sz w:val="28"/>
          <w:szCs w:val="28"/>
        </w:rPr>
        <w:t>B</w:t>
      </w:r>
    </w:p>
    <w:p w14:paraId="4E11D690" w14:textId="77777777" w:rsidR="00F5708D" w:rsidRPr="00156E7C" w:rsidRDefault="00F5708D">
      <w:pPr>
        <w:rPr>
          <w:rFonts w:ascii="Arial" w:hAnsi="Arial" w:cs="Arial"/>
          <w:b/>
          <w:bCs/>
          <w:sz w:val="21"/>
          <w:szCs w:val="21"/>
        </w:rPr>
      </w:pPr>
    </w:p>
    <w:p w14:paraId="4E11D691" w14:textId="1838C295" w:rsidR="0007757B" w:rsidRPr="009D1C10" w:rsidRDefault="0007757B" w:rsidP="00AE1D0F">
      <w:pPr>
        <w:rPr>
          <w:rFonts w:ascii="Arial" w:hAnsi="Arial" w:cs="Arial"/>
          <w:sz w:val="20"/>
          <w:szCs w:val="20"/>
        </w:rPr>
      </w:pPr>
      <w:r w:rsidRPr="009D1C10">
        <w:rPr>
          <w:rFonts w:ascii="Arial" w:hAnsi="Arial" w:cs="Arial"/>
          <w:b/>
          <w:bCs/>
          <w:sz w:val="20"/>
          <w:szCs w:val="20"/>
        </w:rPr>
        <w:t xml:space="preserve">Date: </w:t>
      </w:r>
      <w:r w:rsidR="00075E9F">
        <w:rPr>
          <w:rFonts w:ascii="Arial" w:hAnsi="Arial" w:cs="Arial"/>
          <w:b/>
          <w:bCs/>
          <w:sz w:val="20"/>
          <w:szCs w:val="20"/>
        </w:rPr>
        <w:t>November</w:t>
      </w:r>
      <w:r w:rsidR="00AA1EBF" w:rsidRPr="009D1C10">
        <w:rPr>
          <w:rFonts w:ascii="Arial" w:hAnsi="Arial" w:cs="Arial"/>
          <w:b/>
          <w:bCs/>
          <w:sz w:val="20"/>
          <w:szCs w:val="20"/>
        </w:rPr>
        <w:t xml:space="preserve"> </w:t>
      </w:r>
      <w:r w:rsidR="009564AC">
        <w:rPr>
          <w:rFonts w:ascii="Arial" w:hAnsi="Arial" w:cs="Arial"/>
          <w:b/>
          <w:bCs/>
          <w:sz w:val="20"/>
          <w:szCs w:val="20"/>
        </w:rPr>
        <w:t>2</w:t>
      </w:r>
      <w:r w:rsidR="003A16D5">
        <w:rPr>
          <w:rFonts w:ascii="Arial" w:hAnsi="Arial" w:cs="Arial"/>
          <w:b/>
          <w:bCs/>
          <w:sz w:val="20"/>
          <w:szCs w:val="20"/>
          <w:lang w:val="uk-UA"/>
        </w:rPr>
        <w:t>9</w:t>
      </w:r>
      <w:bookmarkStart w:id="0" w:name="_GoBack"/>
      <w:bookmarkEnd w:id="0"/>
      <w:r w:rsidR="007A75C2" w:rsidRPr="009D1C10">
        <w:rPr>
          <w:rFonts w:ascii="Arial" w:hAnsi="Arial" w:cs="Arial"/>
          <w:b/>
          <w:bCs/>
          <w:sz w:val="20"/>
          <w:szCs w:val="20"/>
        </w:rPr>
        <w:t>, 2018</w:t>
      </w:r>
    </w:p>
    <w:p w14:paraId="4E11D692" w14:textId="77777777" w:rsidR="0007757B" w:rsidRPr="009D1C10" w:rsidRDefault="0007757B">
      <w:pPr>
        <w:jc w:val="center"/>
        <w:rPr>
          <w:rFonts w:ascii="Arial" w:hAnsi="Arial" w:cs="Arial"/>
          <w:b/>
          <w:bCs/>
          <w:sz w:val="20"/>
          <w:szCs w:val="20"/>
        </w:rPr>
      </w:pPr>
    </w:p>
    <w:tbl>
      <w:tblPr>
        <w:tblW w:w="10201" w:type="dxa"/>
        <w:tblLayout w:type="fixed"/>
        <w:tblLook w:val="0000" w:firstRow="0" w:lastRow="0" w:firstColumn="0" w:lastColumn="0" w:noHBand="0" w:noVBand="0"/>
      </w:tblPr>
      <w:tblGrid>
        <w:gridCol w:w="3168"/>
        <w:gridCol w:w="1620"/>
        <w:gridCol w:w="1980"/>
        <w:gridCol w:w="3433"/>
      </w:tblGrid>
      <w:tr w:rsidR="00DE4588" w:rsidRPr="009D1C10" w14:paraId="4E11D695" w14:textId="77777777" w:rsidTr="00244412">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4E11D693" w14:textId="77777777" w:rsidR="00DE4588" w:rsidRPr="009D1C10" w:rsidRDefault="00DE4588">
            <w:pPr>
              <w:jc w:val="center"/>
              <w:rPr>
                <w:rFonts w:ascii="Arial" w:hAnsi="Arial" w:cs="Arial"/>
                <w:b/>
                <w:bCs/>
                <w:sz w:val="20"/>
                <w:szCs w:val="20"/>
              </w:rPr>
            </w:pPr>
            <w:r w:rsidRPr="009D1C10">
              <w:rPr>
                <w:rFonts w:ascii="Arial" w:hAnsi="Arial" w:cs="Arial"/>
                <w:b/>
                <w:bCs/>
                <w:sz w:val="20"/>
                <w:szCs w:val="20"/>
              </w:rPr>
              <w:t>From</w:t>
            </w:r>
          </w:p>
        </w:tc>
        <w:tc>
          <w:tcPr>
            <w:tcW w:w="5413" w:type="dxa"/>
            <w:gridSpan w:val="2"/>
            <w:tcBorders>
              <w:top w:val="single" w:sz="4" w:space="0" w:color="auto"/>
              <w:left w:val="nil"/>
              <w:bottom w:val="single" w:sz="4" w:space="0" w:color="auto"/>
              <w:right w:val="single" w:sz="4" w:space="0" w:color="000000"/>
            </w:tcBorders>
            <w:shd w:val="clear" w:color="auto" w:fill="auto"/>
            <w:noWrap/>
            <w:vAlign w:val="bottom"/>
          </w:tcPr>
          <w:p w14:paraId="4E11D694" w14:textId="77777777" w:rsidR="00DE4588" w:rsidRPr="009D1C10" w:rsidRDefault="00DE4588">
            <w:pPr>
              <w:jc w:val="center"/>
              <w:rPr>
                <w:rFonts w:ascii="Arial" w:hAnsi="Arial" w:cs="Arial"/>
                <w:b/>
                <w:bCs/>
                <w:sz w:val="20"/>
                <w:szCs w:val="20"/>
              </w:rPr>
            </w:pPr>
            <w:r w:rsidRPr="009D1C10">
              <w:rPr>
                <w:rFonts w:ascii="Arial" w:hAnsi="Arial" w:cs="Arial"/>
                <w:b/>
                <w:bCs/>
                <w:sz w:val="20"/>
                <w:szCs w:val="20"/>
              </w:rPr>
              <w:t>To</w:t>
            </w:r>
          </w:p>
        </w:tc>
      </w:tr>
      <w:tr w:rsidR="0007757B" w:rsidRPr="009D1C10" w14:paraId="4E11D699" w14:textId="77777777" w:rsidTr="00244412">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4E11D696" w14:textId="77777777" w:rsidR="0007757B" w:rsidRPr="009D1C10" w:rsidRDefault="00DF4BE7" w:rsidP="00AF21BA">
            <w:pPr>
              <w:jc w:val="center"/>
              <w:rPr>
                <w:rFonts w:ascii="Arial" w:hAnsi="Arial" w:cs="Arial"/>
                <w:b/>
                <w:bCs/>
                <w:sz w:val="20"/>
                <w:szCs w:val="20"/>
              </w:rPr>
            </w:pPr>
            <w:r w:rsidRPr="009D1C10">
              <w:rPr>
                <w:rFonts w:ascii="Arial" w:hAnsi="Arial" w:cs="Arial"/>
                <w:b/>
                <w:bCs/>
                <w:sz w:val="20"/>
                <w:szCs w:val="20"/>
              </w:rPr>
              <w:t>Cooperative Housing Foundation</w:t>
            </w:r>
          </w:p>
          <w:p w14:paraId="4E11D697" w14:textId="77777777" w:rsidR="00AF21BA" w:rsidRPr="009D1C10" w:rsidRDefault="00AF21BA" w:rsidP="00AF21BA">
            <w:pPr>
              <w:jc w:val="center"/>
              <w:rPr>
                <w:rFonts w:ascii="Arial" w:hAnsi="Arial" w:cs="Arial"/>
                <w:b/>
                <w:bCs/>
                <w:sz w:val="20"/>
                <w:szCs w:val="20"/>
              </w:rPr>
            </w:pPr>
            <w:r w:rsidRPr="009D1C10">
              <w:rPr>
                <w:rFonts w:ascii="Arial" w:hAnsi="Arial" w:cs="Arial"/>
                <w:b/>
                <w:bCs/>
                <w:sz w:val="20"/>
                <w:szCs w:val="20"/>
              </w:rPr>
              <w:t>doing business as Global Communities</w:t>
            </w:r>
          </w:p>
        </w:tc>
        <w:tc>
          <w:tcPr>
            <w:tcW w:w="5413"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4E11D698" w14:textId="77777777" w:rsidR="0007757B" w:rsidRPr="009D1C10" w:rsidRDefault="009A0A3A" w:rsidP="00AD17EF">
            <w:pPr>
              <w:jc w:val="center"/>
              <w:rPr>
                <w:rFonts w:ascii="Arial" w:hAnsi="Arial" w:cs="Arial"/>
                <w:b/>
                <w:bCs/>
                <w:i/>
                <w:iCs/>
                <w:sz w:val="20"/>
                <w:szCs w:val="20"/>
              </w:rPr>
            </w:pPr>
            <w:r w:rsidRPr="009D1C10">
              <w:rPr>
                <w:rFonts w:ascii="Arial" w:hAnsi="Arial" w:cs="Arial"/>
                <w:b/>
                <w:bCs/>
                <w:iCs/>
                <w:sz w:val="20"/>
                <w:szCs w:val="20"/>
              </w:rPr>
              <w:t xml:space="preserve">Prospective </w:t>
            </w:r>
            <w:r w:rsidR="009950C6" w:rsidRPr="009D1C10">
              <w:rPr>
                <w:rFonts w:ascii="Arial" w:hAnsi="Arial" w:cs="Arial"/>
                <w:b/>
                <w:bCs/>
                <w:iCs/>
                <w:sz w:val="20"/>
                <w:szCs w:val="20"/>
              </w:rPr>
              <w:t>Suppliers</w:t>
            </w:r>
          </w:p>
        </w:tc>
      </w:tr>
      <w:tr w:rsidR="0007757B" w:rsidRPr="009D1C10" w14:paraId="4E11D69C" w14:textId="77777777" w:rsidTr="00244412">
        <w:tc>
          <w:tcPr>
            <w:tcW w:w="4788" w:type="dxa"/>
            <w:gridSpan w:val="2"/>
            <w:tcBorders>
              <w:top w:val="single" w:sz="4" w:space="0" w:color="auto"/>
              <w:bottom w:val="single" w:sz="4" w:space="0" w:color="auto"/>
            </w:tcBorders>
            <w:shd w:val="clear" w:color="auto" w:fill="auto"/>
            <w:noWrap/>
            <w:vAlign w:val="bottom"/>
          </w:tcPr>
          <w:p w14:paraId="4E11D69A" w14:textId="77777777" w:rsidR="0007757B" w:rsidRPr="009D1C10" w:rsidRDefault="0007757B">
            <w:pPr>
              <w:jc w:val="center"/>
              <w:rPr>
                <w:rFonts w:ascii="Arial" w:hAnsi="Arial" w:cs="Arial"/>
                <w:b/>
                <w:bCs/>
                <w:sz w:val="20"/>
                <w:szCs w:val="20"/>
              </w:rPr>
            </w:pPr>
          </w:p>
        </w:tc>
        <w:tc>
          <w:tcPr>
            <w:tcW w:w="5413" w:type="dxa"/>
            <w:gridSpan w:val="2"/>
            <w:tcBorders>
              <w:top w:val="single" w:sz="4" w:space="0" w:color="auto"/>
              <w:bottom w:val="single" w:sz="4" w:space="0" w:color="auto"/>
            </w:tcBorders>
            <w:shd w:val="clear" w:color="auto" w:fill="auto"/>
            <w:noWrap/>
            <w:vAlign w:val="bottom"/>
          </w:tcPr>
          <w:p w14:paraId="4E11D69B" w14:textId="77777777" w:rsidR="0007757B" w:rsidRPr="009D1C10" w:rsidRDefault="0007757B">
            <w:pPr>
              <w:jc w:val="center"/>
              <w:rPr>
                <w:rFonts w:ascii="Arial" w:hAnsi="Arial" w:cs="Arial"/>
                <w:b/>
                <w:bCs/>
                <w:sz w:val="20"/>
                <w:szCs w:val="20"/>
              </w:rPr>
            </w:pPr>
          </w:p>
        </w:tc>
      </w:tr>
      <w:tr w:rsidR="00DE4588" w:rsidRPr="009D1C10" w14:paraId="4E11D69F" w14:textId="77777777" w:rsidTr="00244412">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4E11D69D" w14:textId="77777777" w:rsidR="00DE4588" w:rsidRPr="009D1C10" w:rsidRDefault="00DE4588">
            <w:pPr>
              <w:jc w:val="center"/>
              <w:rPr>
                <w:rFonts w:ascii="Arial" w:hAnsi="Arial" w:cs="Arial"/>
                <w:b/>
                <w:bCs/>
                <w:sz w:val="20"/>
                <w:szCs w:val="20"/>
              </w:rPr>
            </w:pPr>
            <w:r w:rsidRPr="009D1C10">
              <w:rPr>
                <w:rFonts w:ascii="Arial" w:hAnsi="Arial" w:cs="Arial"/>
                <w:b/>
                <w:bCs/>
                <w:sz w:val="20"/>
                <w:szCs w:val="20"/>
              </w:rPr>
              <w:t>Special Instructions</w:t>
            </w:r>
          </w:p>
        </w:tc>
        <w:tc>
          <w:tcPr>
            <w:tcW w:w="5413" w:type="dxa"/>
            <w:gridSpan w:val="2"/>
            <w:tcBorders>
              <w:top w:val="single" w:sz="4" w:space="0" w:color="auto"/>
              <w:left w:val="nil"/>
              <w:bottom w:val="single" w:sz="4" w:space="0" w:color="auto"/>
              <w:right w:val="single" w:sz="4" w:space="0" w:color="000000"/>
            </w:tcBorders>
            <w:shd w:val="clear" w:color="auto" w:fill="auto"/>
            <w:noWrap/>
            <w:vAlign w:val="bottom"/>
          </w:tcPr>
          <w:p w14:paraId="4E11D69E" w14:textId="77777777" w:rsidR="00DE4588" w:rsidRPr="009D1C10" w:rsidRDefault="00DE4588">
            <w:pPr>
              <w:jc w:val="center"/>
              <w:rPr>
                <w:rFonts w:ascii="Arial" w:hAnsi="Arial" w:cs="Arial"/>
                <w:b/>
                <w:bCs/>
                <w:sz w:val="20"/>
                <w:szCs w:val="20"/>
              </w:rPr>
            </w:pPr>
            <w:r w:rsidRPr="009D1C10">
              <w:rPr>
                <w:rFonts w:ascii="Arial" w:hAnsi="Arial" w:cs="Arial"/>
                <w:b/>
                <w:bCs/>
                <w:sz w:val="20"/>
                <w:szCs w:val="20"/>
              </w:rPr>
              <w:t xml:space="preserve">Delivery </w:t>
            </w:r>
            <w:r w:rsidR="0007757B" w:rsidRPr="009D1C10">
              <w:rPr>
                <w:rFonts w:ascii="Arial" w:hAnsi="Arial" w:cs="Arial"/>
                <w:b/>
                <w:bCs/>
                <w:sz w:val="20"/>
                <w:szCs w:val="20"/>
              </w:rPr>
              <w:t>Terms</w:t>
            </w:r>
          </w:p>
        </w:tc>
      </w:tr>
      <w:tr w:rsidR="00DE4588" w:rsidRPr="009D1C10" w14:paraId="4E11D6A2" w14:textId="77777777" w:rsidTr="00244412">
        <w:trPr>
          <w:trHeight w:val="300"/>
        </w:trPr>
        <w:tc>
          <w:tcPr>
            <w:tcW w:w="4788"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14:paraId="4E11D6A0" w14:textId="77777777" w:rsidR="00DE4588" w:rsidRPr="009D1C10" w:rsidRDefault="00AD17EF" w:rsidP="00CF0547">
            <w:pPr>
              <w:rPr>
                <w:rFonts w:ascii="Arial" w:hAnsi="Arial" w:cs="Arial"/>
                <w:sz w:val="20"/>
                <w:szCs w:val="20"/>
              </w:rPr>
            </w:pPr>
            <w:r w:rsidRPr="009D1C10">
              <w:rPr>
                <w:rFonts w:ascii="Arial" w:hAnsi="Arial" w:cs="Arial"/>
                <w:sz w:val="20"/>
                <w:szCs w:val="20"/>
              </w:rPr>
              <w:t xml:space="preserve">All </w:t>
            </w:r>
            <w:r w:rsidR="00F407DF" w:rsidRPr="009D1C10">
              <w:rPr>
                <w:rFonts w:ascii="Arial" w:hAnsi="Arial" w:cs="Arial"/>
                <w:sz w:val="20"/>
                <w:szCs w:val="20"/>
              </w:rPr>
              <w:t>quotations</w:t>
            </w:r>
            <w:r w:rsidRPr="009D1C10">
              <w:rPr>
                <w:rFonts w:ascii="Arial" w:hAnsi="Arial" w:cs="Arial"/>
                <w:sz w:val="20"/>
                <w:szCs w:val="20"/>
              </w:rPr>
              <w:t xml:space="preserve"> must be submitted on company letterhead, must inc</w:t>
            </w:r>
            <w:r w:rsidR="00F407DF" w:rsidRPr="009D1C10">
              <w:rPr>
                <w:rFonts w:ascii="Arial" w:hAnsi="Arial" w:cs="Arial"/>
                <w:sz w:val="20"/>
                <w:szCs w:val="20"/>
              </w:rPr>
              <w:t xml:space="preserve">lude </w:t>
            </w:r>
            <w:r w:rsidR="009950C6" w:rsidRPr="009D1C10">
              <w:rPr>
                <w:rFonts w:ascii="Arial" w:hAnsi="Arial" w:cs="Arial"/>
                <w:sz w:val="20"/>
                <w:szCs w:val="20"/>
              </w:rPr>
              <w:t>Supplier</w:t>
            </w:r>
            <w:r w:rsidR="00F407DF" w:rsidRPr="009D1C10">
              <w:rPr>
                <w:rFonts w:ascii="Arial" w:hAnsi="Arial" w:cs="Arial"/>
                <w:sz w:val="20"/>
                <w:szCs w:val="20"/>
              </w:rPr>
              <w:t>’s legal address</w:t>
            </w:r>
            <w:r w:rsidRPr="009D1C10">
              <w:rPr>
                <w:rFonts w:ascii="Arial" w:hAnsi="Arial" w:cs="Arial"/>
                <w:sz w:val="20"/>
                <w:szCs w:val="20"/>
              </w:rPr>
              <w:t xml:space="preserve">, must be stamped, and must be valid for no less than </w:t>
            </w:r>
            <w:r w:rsidR="00CF0547" w:rsidRPr="009D1C10">
              <w:rPr>
                <w:rFonts w:ascii="Arial" w:hAnsi="Arial" w:cs="Arial"/>
                <w:sz w:val="20"/>
                <w:szCs w:val="20"/>
              </w:rPr>
              <w:t>6</w:t>
            </w:r>
            <w:r w:rsidR="00255F4E" w:rsidRPr="009D1C10">
              <w:rPr>
                <w:rFonts w:ascii="Arial" w:hAnsi="Arial" w:cs="Arial"/>
                <w:sz w:val="20"/>
                <w:szCs w:val="20"/>
              </w:rPr>
              <w:t>0</w:t>
            </w:r>
            <w:r w:rsidR="004949D2" w:rsidRPr="009D1C10">
              <w:rPr>
                <w:rFonts w:ascii="Arial" w:hAnsi="Arial" w:cs="Arial"/>
                <w:sz w:val="20"/>
                <w:szCs w:val="20"/>
              </w:rPr>
              <w:t xml:space="preserve"> calendar</w:t>
            </w:r>
            <w:r w:rsidRPr="009D1C10">
              <w:rPr>
                <w:rFonts w:ascii="Arial" w:hAnsi="Arial" w:cs="Arial"/>
                <w:sz w:val="20"/>
                <w:szCs w:val="20"/>
              </w:rPr>
              <w:t xml:space="preserve"> days.</w:t>
            </w:r>
          </w:p>
        </w:tc>
        <w:tc>
          <w:tcPr>
            <w:tcW w:w="5413"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14:paraId="4E11D6A1" w14:textId="03E77271" w:rsidR="001A513B" w:rsidRPr="009D1C10" w:rsidRDefault="00B47382" w:rsidP="009564AC">
            <w:pPr>
              <w:rPr>
                <w:rFonts w:ascii="Arial" w:hAnsi="Arial" w:cs="Arial"/>
                <w:b/>
                <w:color w:val="FF0000"/>
                <w:sz w:val="20"/>
                <w:szCs w:val="20"/>
              </w:rPr>
            </w:pPr>
            <w:r w:rsidRPr="009D1C10">
              <w:rPr>
                <w:rFonts w:ascii="Arial" w:hAnsi="Arial" w:cs="Arial"/>
                <w:b/>
                <w:sz w:val="20"/>
                <w:szCs w:val="20"/>
              </w:rPr>
              <w:t>D</w:t>
            </w:r>
            <w:r w:rsidR="00AE1D0F" w:rsidRPr="009D1C10">
              <w:rPr>
                <w:rFonts w:ascii="Arial" w:hAnsi="Arial" w:cs="Arial"/>
                <w:b/>
                <w:sz w:val="20"/>
                <w:szCs w:val="20"/>
              </w:rPr>
              <w:t xml:space="preserve">elivery </w:t>
            </w:r>
            <w:r w:rsidRPr="009D1C10">
              <w:rPr>
                <w:rFonts w:ascii="Arial" w:hAnsi="Arial" w:cs="Arial"/>
                <w:b/>
                <w:sz w:val="20"/>
                <w:szCs w:val="20"/>
              </w:rPr>
              <w:t>D</w:t>
            </w:r>
            <w:r w:rsidR="00AE1D0F" w:rsidRPr="009D1C10">
              <w:rPr>
                <w:rFonts w:ascii="Arial" w:hAnsi="Arial" w:cs="Arial"/>
                <w:b/>
                <w:sz w:val="20"/>
                <w:szCs w:val="20"/>
              </w:rPr>
              <w:t xml:space="preserve">uty </w:t>
            </w:r>
            <w:r w:rsidRPr="009D1C10">
              <w:rPr>
                <w:rFonts w:ascii="Arial" w:hAnsi="Arial" w:cs="Arial"/>
                <w:b/>
                <w:sz w:val="20"/>
                <w:szCs w:val="20"/>
              </w:rPr>
              <w:t>P</w:t>
            </w:r>
            <w:r w:rsidR="00AE1D0F" w:rsidRPr="009D1C10">
              <w:rPr>
                <w:rFonts w:ascii="Arial" w:hAnsi="Arial" w:cs="Arial"/>
                <w:b/>
                <w:sz w:val="20"/>
                <w:szCs w:val="20"/>
              </w:rPr>
              <w:t>aid</w:t>
            </w:r>
            <w:r w:rsidRPr="009D1C10">
              <w:rPr>
                <w:rFonts w:ascii="Arial" w:hAnsi="Arial" w:cs="Arial"/>
                <w:b/>
                <w:sz w:val="20"/>
                <w:szCs w:val="20"/>
              </w:rPr>
              <w:t xml:space="preserve"> </w:t>
            </w:r>
            <w:proofErr w:type="spellStart"/>
            <w:r w:rsidR="009564AC">
              <w:rPr>
                <w:rFonts w:ascii="Arial" w:hAnsi="Arial" w:cs="Arial"/>
                <w:b/>
                <w:sz w:val="20"/>
                <w:szCs w:val="20"/>
              </w:rPr>
              <w:t>Kochubeivka</w:t>
            </w:r>
            <w:proofErr w:type="spellEnd"/>
            <w:r w:rsidR="009564AC">
              <w:rPr>
                <w:rFonts w:ascii="Arial" w:hAnsi="Arial" w:cs="Arial"/>
                <w:b/>
                <w:sz w:val="20"/>
                <w:szCs w:val="20"/>
              </w:rPr>
              <w:t xml:space="preserve"> </w:t>
            </w:r>
            <w:r w:rsidR="00AE1D0F" w:rsidRPr="009D1C10">
              <w:rPr>
                <w:rFonts w:ascii="Arial" w:hAnsi="Arial" w:cs="Arial"/>
                <w:b/>
                <w:sz w:val="20"/>
                <w:szCs w:val="20"/>
              </w:rPr>
              <w:t>Consolidated Community</w:t>
            </w:r>
            <w:r w:rsidR="00CD1EBF" w:rsidRPr="009D1C10">
              <w:rPr>
                <w:rFonts w:ascii="Arial" w:hAnsi="Arial" w:cs="Arial"/>
                <w:b/>
                <w:sz w:val="20"/>
                <w:szCs w:val="20"/>
              </w:rPr>
              <w:t xml:space="preserve">, </w:t>
            </w:r>
            <w:r w:rsidR="009564AC">
              <w:rPr>
                <w:rFonts w:ascii="Arial" w:hAnsi="Arial" w:cs="Arial"/>
                <w:b/>
                <w:sz w:val="20"/>
                <w:szCs w:val="20"/>
              </w:rPr>
              <w:t>Kherson oblast</w:t>
            </w:r>
          </w:p>
        </w:tc>
      </w:tr>
      <w:tr w:rsidR="00DE4588" w:rsidRPr="009D1C10" w14:paraId="4E11D6A5" w14:textId="77777777" w:rsidTr="00244412">
        <w:trPr>
          <w:trHeight w:val="300"/>
        </w:trPr>
        <w:tc>
          <w:tcPr>
            <w:tcW w:w="4788" w:type="dxa"/>
            <w:gridSpan w:val="2"/>
            <w:vMerge/>
            <w:tcBorders>
              <w:top w:val="single" w:sz="4" w:space="0" w:color="auto"/>
              <w:left w:val="single" w:sz="4" w:space="0" w:color="auto"/>
              <w:bottom w:val="single" w:sz="4" w:space="0" w:color="000000"/>
              <w:right w:val="single" w:sz="4" w:space="0" w:color="000000"/>
            </w:tcBorders>
            <w:vAlign w:val="center"/>
          </w:tcPr>
          <w:p w14:paraId="4E11D6A3" w14:textId="77777777" w:rsidR="00DE4588" w:rsidRPr="009D1C10" w:rsidRDefault="00DE4588">
            <w:pPr>
              <w:rPr>
                <w:rFonts w:ascii="Arial" w:hAnsi="Arial" w:cs="Arial"/>
                <w:sz w:val="20"/>
                <w:szCs w:val="20"/>
              </w:rPr>
            </w:pPr>
          </w:p>
        </w:tc>
        <w:tc>
          <w:tcPr>
            <w:tcW w:w="5413" w:type="dxa"/>
            <w:gridSpan w:val="2"/>
            <w:vMerge/>
            <w:tcBorders>
              <w:top w:val="single" w:sz="4" w:space="0" w:color="auto"/>
              <w:left w:val="single" w:sz="4" w:space="0" w:color="auto"/>
              <w:bottom w:val="single" w:sz="4" w:space="0" w:color="000000"/>
              <w:right w:val="single" w:sz="4" w:space="0" w:color="000000"/>
            </w:tcBorders>
            <w:vAlign w:val="center"/>
          </w:tcPr>
          <w:p w14:paraId="4E11D6A4" w14:textId="77777777" w:rsidR="00DE4588" w:rsidRPr="009D1C10" w:rsidRDefault="00DE4588">
            <w:pPr>
              <w:rPr>
                <w:rFonts w:ascii="Arial" w:hAnsi="Arial" w:cs="Arial"/>
                <w:sz w:val="20"/>
                <w:szCs w:val="20"/>
              </w:rPr>
            </w:pPr>
          </w:p>
        </w:tc>
      </w:tr>
      <w:tr w:rsidR="00DE4588" w:rsidRPr="009D1C10" w14:paraId="4E11D6A7" w14:textId="77777777" w:rsidTr="00244412">
        <w:tc>
          <w:tcPr>
            <w:tcW w:w="10201" w:type="dxa"/>
            <w:gridSpan w:val="4"/>
            <w:tcBorders>
              <w:top w:val="nil"/>
              <w:left w:val="nil"/>
              <w:bottom w:val="nil"/>
              <w:right w:val="nil"/>
            </w:tcBorders>
            <w:shd w:val="clear" w:color="auto" w:fill="auto"/>
            <w:noWrap/>
            <w:vAlign w:val="bottom"/>
          </w:tcPr>
          <w:p w14:paraId="4E11D6A6" w14:textId="77777777" w:rsidR="00DE4588" w:rsidRPr="009D1C10" w:rsidRDefault="00DE4588" w:rsidP="00D33498">
            <w:pPr>
              <w:jc w:val="center"/>
              <w:rPr>
                <w:rFonts w:ascii="Arial" w:hAnsi="Arial" w:cs="Arial"/>
                <w:b/>
                <w:bCs/>
                <w:sz w:val="20"/>
                <w:szCs w:val="20"/>
              </w:rPr>
            </w:pPr>
          </w:p>
        </w:tc>
      </w:tr>
      <w:tr w:rsidR="00DE4588" w:rsidRPr="009D1C10" w14:paraId="4E11D6AB" w14:textId="77777777" w:rsidTr="00244412">
        <w:trPr>
          <w:trHeight w:val="255"/>
        </w:trPr>
        <w:tc>
          <w:tcPr>
            <w:tcW w:w="3168" w:type="dxa"/>
            <w:tcBorders>
              <w:top w:val="single" w:sz="4" w:space="0" w:color="auto"/>
              <w:left w:val="single" w:sz="4" w:space="0" w:color="auto"/>
              <w:bottom w:val="single" w:sz="4" w:space="0" w:color="auto"/>
              <w:right w:val="nil"/>
            </w:tcBorders>
            <w:shd w:val="clear" w:color="auto" w:fill="auto"/>
            <w:noWrap/>
            <w:vAlign w:val="bottom"/>
          </w:tcPr>
          <w:p w14:paraId="4E11D6A8" w14:textId="77777777" w:rsidR="00DE4588" w:rsidRPr="009D1C10" w:rsidRDefault="00245846">
            <w:pPr>
              <w:jc w:val="center"/>
              <w:rPr>
                <w:rFonts w:ascii="Arial" w:hAnsi="Arial" w:cs="Arial"/>
                <w:b/>
                <w:bCs/>
                <w:sz w:val="20"/>
                <w:szCs w:val="20"/>
              </w:rPr>
            </w:pPr>
            <w:r w:rsidRPr="009D1C10">
              <w:rPr>
                <w:rFonts w:ascii="Arial" w:hAnsi="Arial" w:cs="Arial"/>
                <w:b/>
                <w:bCs/>
                <w:sz w:val="20"/>
                <w:szCs w:val="20"/>
              </w:rPr>
              <w:t xml:space="preserve">Quotation Submission </w:t>
            </w:r>
            <w:r w:rsidR="00DE4588" w:rsidRPr="009D1C10">
              <w:rPr>
                <w:rFonts w:ascii="Arial" w:hAnsi="Arial" w:cs="Arial"/>
                <w:b/>
                <w:bCs/>
                <w:sz w:val="20"/>
                <w:szCs w:val="20"/>
              </w:rPr>
              <w:t>Date</w:t>
            </w:r>
            <w:r w:rsidR="0007757B" w:rsidRPr="009D1C10">
              <w:rPr>
                <w:rFonts w:ascii="Arial" w:hAnsi="Arial" w:cs="Arial"/>
                <w:b/>
                <w:bCs/>
                <w:sz w:val="20"/>
                <w:szCs w:val="20"/>
              </w:rPr>
              <w:t>:</w:t>
            </w:r>
          </w:p>
        </w:tc>
        <w:tc>
          <w:tcPr>
            <w:tcW w:w="3600" w:type="dxa"/>
            <w:gridSpan w:val="2"/>
            <w:tcBorders>
              <w:top w:val="single" w:sz="4" w:space="0" w:color="auto"/>
              <w:left w:val="single" w:sz="4" w:space="0" w:color="auto"/>
              <w:bottom w:val="single" w:sz="4" w:space="0" w:color="auto"/>
              <w:right w:val="nil"/>
            </w:tcBorders>
            <w:shd w:val="clear" w:color="auto" w:fill="auto"/>
            <w:noWrap/>
            <w:vAlign w:val="bottom"/>
          </w:tcPr>
          <w:p w14:paraId="4E11D6A9" w14:textId="77777777" w:rsidR="00DE4588" w:rsidRPr="009D1C10" w:rsidRDefault="00AD17EF">
            <w:pPr>
              <w:jc w:val="center"/>
              <w:rPr>
                <w:rFonts w:ascii="Arial" w:hAnsi="Arial" w:cs="Arial"/>
                <w:b/>
                <w:bCs/>
                <w:sz w:val="20"/>
                <w:szCs w:val="20"/>
              </w:rPr>
            </w:pPr>
            <w:r w:rsidRPr="009D1C10">
              <w:rPr>
                <w:rFonts w:ascii="Arial" w:hAnsi="Arial" w:cs="Arial"/>
                <w:b/>
                <w:bCs/>
                <w:sz w:val="20"/>
                <w:szCs w:val="20"/>
              </w:rPr>
              <w:t xml:space="preserve">Submit </w:t>
            </w:r>
            <w:r w:rsidR="00DE4588" w:rsidRPr="009D1C10">
              <w:rPr>
                <w:rFonts w:ascii="Arial" w:hAnsi="Arial" w:cs="Arial"/>
                <w:b/>
                <w:bCs/>
                <w:sz w:val="20"/>
                <w:szCs w:val="20"/>
              </w:rPr>
              <w:t xml:space="preserve">Quotation </w:t>
            </w:r>
            <w:r w:rsidRPr="009D1C10">
              <w:rPr>
                <w:rFonts w:ascii="Arial" w:hAnsi="Arial" w:cs="Arial"/>
                <w:b/>
                <w:bCs/>
                <w:sz w:val="20"/>
                <w:szCs w:val="20"/>
              </w:rPr>
              <w:t>to:</w:t>
            </w:r>
          </w:p>
        </w:tc>
        <w:tc>
          <w:tcPr>
            <w:tcW w:w="3433"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E11D6AA" w14:textId="77777777" w:rsidR="00DE4588" w:rsidRPr="009D1C10" w:rsidRDefault="00DE4588">
            <w:pPr>
              <w:jc w:val="center"/>
              <w:rPr>
                <w:rFonts w:ascii="Arial" w:hAnsi="Arial" w:cs="Arial"/>
                <w:b/>
                <w:bCs/>
                <w:sz w:val="20"/>
                <w:szCs w:val="20"/>
              </w:rPr>
            </w:pPr>
            <w:r w:rsidRPr="009D1C10">
              <w:rPr>
                <w:rFonts w:ascii="Arial" w:hAnsi="Arial" w:cs="Arial"/>
                <w:b/>
                <w:bCs/>
                <w:sz w:val="20"/>
                <w:szCs w:val="20"/>
              </w:rPr>
              <w:t>Terms of Payment</w:t>
            </w:r>
            <w:r w:rsidR="0007757B" w:rsidRPr="009D1C10">
              <w:rPr>
                <w:rFonts w:ascii="Arial" w:hAnsi="Arial" w:cs="Arial"/>
                <w:b/>
                <w:bCs/>
                <w:sz w:val="20"/>
                <w:szCs w:val="20"/>
              </w:rPr>
              <w:t>:</w:t>
            </w:r>
          </w:p>
        </w:tc>
      </w:tr>
      <w:tr w:rsidR="009F58B8" w:rsidRPr="009950C6" w14:paraId="4E11D6B1" w14:textId="77777777" w:rsidTr="00244412">
        <w:trPr>
          <w:trHeight w:val="880"/>
        </w:trPr>
        <w:tc>
          <w:tcPr>
            <w:tcW w:w="3168" w:type="dxa"/>
            <w:tcBorders>
              <w:top w:val="nil"/>
              <w:left w:val="single" w:sz="4" w:space="0" w:color="auto"/>
              <w:bottom w:val="single" w:sz="4" w:space="0" w:color="000000"/>
              <w:right w:val="single" w:sz="4" w:space="0" w:color="auto"/>
            </w:tcBorders>
            <w:shd w:val="clear" w:color="auto" w:fill="auto"/>
            <w:vAlign w:val="center"/>
          </w:tcPr>
          <w:p w14:paraId="4E11D6AC" w14:textId="1F1AB0CB" w:rsidR="009F58B8" w:rsidRPr="00510832" w:rsidRDefault="009F58B8" w:rsidP="009564AC">
            <w:pPr>
              <w:rPr>
                <w:rFonts w:ascii="Arial" w:hAnsi="Arial" w:cs="Arial"/>
                <w:sz w:val="20"/>
                <w:szCs w:val="20"/>
                <w:u w:val="single"/>
              </w:rPr>
            </w:pPr>
            <w:r w:rsidRPr="00510832">
              <w:rPr>
                <w:rFonts w:ascii="Arial" w:hAnsi="Arial" w:cs="Arial"/>
                <w:sz w:val="20"/>
                <w:szCs w:val="20"/>
                <w:u w:val="single"/>
              </w:rPr>
              <w:t>No</w:t>
            </w:r>
            <w:r w:rsidR="003B4451" w:rsidRPr="00510832">
              <w:rPr>
                <w:rFonts w:ascii="Arial" w:hAnsi="Arial" w:cs="Arial"/>
                <w:sz w:val="20"/>
                <w:szCs w:val="20"/>
                <w:u w:val="single"/>
              </w:rPr>
              <w:t>t</w:t>
            </w:r>
            <w:r w:rsidRPr="00510832">
              <w:rPr>
                <w:rFonts w:ascii="Arial" w:hAnsi="Arial" w:cs="Arial"/>
                <w:sz w:val="20"/>
                <w:szCs w:val="20"/>
                <w:u w:val="single"/>
              </w:rPr>
              <w:t xml:space="preserve"> later than</w:t>
            </w:r>
            <w:r w:rsidR="00E677A0" w:rsidRPr="00510832">
              <w:rPr>
                <w:rFonts w:ascii="Arial" w:hAnsi="Arial" w:cs="Arial"/>
                <w:sz w:val="20"/>
                <w:szCs w:val="20"/>
                <w:u w:val="single"/>
              </w:rPr>
              <w:t xml:space="preserve"> </w:t>
            </w:r>
            <w:r w:rsidR="00DD3A86">
              <w:rPr>
                <w:rFonts w:ascii="Arial" w:hAnsi="Arial" w:cs="Arial"/>
                <w:sz w:val="20"/>
                <w:szCs w:val="20"/>
                <w:u w:val="single"/>
              </w:rPr>
              <w:t>05</w:t>
            </w:r>
            <w:r w:rsidR="00E677A0" w:rsidRPr="00510832">
              <w:rPr>
                <w:rFonts w:ascii="Arial" w:hAnsi="Arial" w:cs="Arial"/>
                <w:sz w:val="20"/>
                <w:szCs w:val="20"/>
                <w:u w:val="single"/>
              </w:rPr>
              <w:t xml:space="preserve">:00 </w:t>
            </w:r>
            <w:r w:rsidR="00367BE3" w:rsidRPr="00510832">
              <w:rPr>
                <w:rFonts w:ascii="Arial" w:hAnsi="Arial" w:cs="Arial"/>
                <w:sz w:val="20"/>
                <w:szCs w:val="20"/>
                <w:u w:val="single"/>
              </w:rPr>
              <w:t>pm</w:t>
            </w:r>
            <w:r w:rsidR="00E677A0" w:rsidRPr="00510832">
              <w:rPr>
                <w:rFonts w:ascii="Arial" w:hAnsi="Arial" w:cs="Arial"/>
                <w:sz w:val="20"/>
                <w:szCs w:val="20"/>
                <w:u w:val="single"/>
              </w:rPr>
              <w:t xml:space="preserve">, </w:t>
            </w:r>
            <w:r w:rsidRPr="00510832">
              <w:rPr>
                <w:rFonts w:ascii="Arial" w:hAnsi="Arial" w:cs="Arial"/>
                <w:sz w:val="20"/>
                <w:szCs w:val="20"/>
                <w:u w:val="single"/>
              </w:rPr>
              <w:t xml:space="preserve"> </w:t>
            </w:r>
            <w:r w:rsidR="009564AC">
              <w:rPr>
                <w:rFonts w:ascii="Arial" w:hAnsi="Arial" w:cs="Arial"/>
                <w:sz w:val="20"/>
                <w:szCs w:val="20"/>
                <w:u w:val="single"/>
              </w:rPr>
              <w:t>December</w:t>
            </w:r>
            <w:r w:rsidR="00AA1EBF" w:rsidRPr="00510832">
              <w:rPr>
                <w:rFonts w:ascii="Arial" w:hAnsi="Arial" w:cs="Arial"/>
                <w:sz w:val="20"/>
                <w:szCs w:val="20"/>
                <w:u w:val="single"/>
              </w:rPr>
              <w:t xml:space="preserve"> </w:t>
            </w:r>
            <w:r w:rsidR="009564AC">
              <w:rPr>
                <w:rFonts w:ascii="Arial" w:hAnsi="Arial" w:cs="Arial"/>
                <w:sz w:val="20"/>
                <w:szCs w:val="20"/>
                <w:u w:val="single"/>
              </w:rPr>
              <w:t>1</w:t>
            </w:r>
            <w:r w:rsidR="00172EC1">
              <w:rPr>
                <w:rFonts w:ascii="Arial" w:hAnsi="Arial" w:cs="Arial"/>
                <w:sz w:val="20"/>
                <w:szCs w:val="20"/>
                <w:u w:val="single"/>
              </w:rPr>
              <w:t>0</w:t>
            </w:r>
            <w:r w:rsidR="00E677A0" w:rsidRPr="00510832">
              <w:rPr>
                <w:rFonts w:ascii="Arial" w:hAnsi="Arial" w:cs="Arial"/>
                <w:sz w:val="20"/>
                <w:szCs w:val="20"/>
                <w:u w:val="single"/>
              </w:rPr>
              <w:t>, 201</w:t>
            </w:r>
            <w:r w:rsidR="003F28EC" w:rsidRPr="00510832">
              <w:rPr>
                <w:rFonts w:ascii="Arial" w:hAnsi="Arial" w:cs="Arial"/>
                <w:sz w:val="20"/>
                <w:szCs w:val="20"/>
                <w:u w:val="single"/>
              </w:rPr>
              <w:t>8</w:t>
            </w:r>
            <w:r w:rsidR="00E677A0" w:rsidRPr="00510832">
              <w:rPr>
                <w:rFonts w:ascii="Arial" w:hAnsi="Arial" w:cs="Arial"/>
                <w:sz w:val="20"/>
                <w:szCs w:val="20"/>
                <w:u w:val="single"/>
              </w:rPr>
              <w:t xml:space="preserve"> </w:t>
            </w:r>
          </w:p>
        </w:tc>
        <w:tc>
          <w:tcPr>
            <w:tcW w:w="3600" w:type="dxa"/>
            <w:gridSpan w:val="2"/>
            <w:tcBorders>
              <w:top w:val="single" w:sz="4" w:space="0" w:color="auto"/>
              <w:left w:val="nil"/>
              <w:bottom w:val="single" w:sz="4" w:space="0" w:color="auto"/>
              <w:right w:val="nil"/>
            </w:tcBorders>
            <w:shd w:val="clear" w:color="auto" w:fill="auto"/>
            <w:vAlign w:val="center"/>
          </w:tcPr>
          <w:p w14:paraId="4E11D6AF" w14:textId="47BDCF98" w:rsidR="009F58B8" w:rsidRPr="009D1C10" w:rsidRDefault="009F58B8" w:rsidP="003F28EC">
            <w:pPr>
              <w:jc w:val="center"/>
              <w:rPr>
                <w:rFonts w:ascii="Arial" w:hAnsi="Arial" w:cs="Arial"/>
                <w:sz w:val="20"/>
                <w:szCs w:val="20"/>
              </w:rPr>
            </w:pPr>
            <w:r w:rsidRPr="009D1C10">
              <w:rPr>
                <w:rFonts w:ascii="Arial" w:hAnsi="Arial" w:cs="Arial"/>
                <w:sz w:val="20"/>
                <w:szCs w:val="20"/>
              </w:rPr>
              <w:t xml:space="preserve">Email:  </w:t>
            </w:r>
            <w:r w:rsidR="003F28EC" w:rsidRPr="009D1C10">
              <w:rPr>
                <w:rFonts w:ascii="Arial" w:hAnsi="Arial" w:cs="Arial"/>
                <w:sz w:val="20"/>
                <w:szCs w:val="20"/>
              </w:rPr>
              <w:t>dobreprocurement</w:t>
            </w:r>
            <w:r w:rsidR="00CD1EBF" w:rsidRPr="009D1C10">
              <w:rPr>
                <w:rFonts w:ascii="Arial" w:hAnsi="Arial" w:cs="Arial"/>
                <w:sz w:val="20"/>
                <w:szCs w:val="20"/>
              </w:rPr>
              <w:t>@globalcommunities.org</w:t>
            </w:r>
            <w:r w:rsidRPr="009D1C10">
              <w:rPr>
                <w:rFonts w:ascii="Arial" w:hAnsi="Arial" w:cs="Arial"/>
                <w:sz w:val="20"/>
                <w:szCs w:val="20"/>
              </w:rPr>
              <w:t xml:space="preserve"> </w:t>
            </w:r>
          </w:p>
        </w:tc>
        <w:tc>
          <w:tcPr>
            <w:tcW w:w="3433" w:type="dxa"/>
            <w:tcBorders>
              <w:top w:val="single" w:sz="4" w:space="0" w:color="auto"/>
              <w:left w:val="single" w:sz="4" w:space="0" w:color="auto"/>
              <w:bottom w:val="single" w:sz="4" w:space="0" w:color="000000"/>
              <w:right w:val="single" w:sz="4" w:space="0" w:color="auto"/>
            </w:tcBorders>
            <w:shd w:val="clear" w:color="auto" w:fill="auto"/>
            <w:vAlign w:val="center"/>
          </w:tcPr>
          <w:p w14:paraId="4E11D6B0" w14:textId="77777777" w:rsidR="009F58B8" w:rsidRPr="00F95912" w:rsidRDefault="00F64921" w:rsidP="00F1733D">
            <w:pPr>
              <w:jc w:val="center"/>
              <w:rPr>
                <w:rFonts w:ascii="Arial" w:hAnsi="Arial" w:cs="Arial"/>
                <w:sz w:val="20"/>
                <w:szCs w:val="20"/>
              </w:rPr>
            </w:pPr>
            <w:r w:rsidRPr="009D1C10">
              <w:rPr>
                <w:rFonts w:ascii="Arial" w:hAnsi="Arial" w:cs="Arial"/>
                <w:sz w:val="20"/>
                <w:szCs w:val="20"/>
              </w:rPr>
              <w:t>100</w:t>
            </w:r>
            <w:r w:rsidR="009F58B8" w:rsidRPr="009D1C10">
              <w:rPr>
                <w:rFonts w:ascii="Arial" w:hAnsi="Arial" w:cs="Arial"/>
                <w:sz w:val="20"/>
                <w:szCs w:val="20"/>
              </w:rPr>
              <w:t xml:space="preserve">% upon </w:t>
            </w:r>
            <w:r w:rsidR="00CF0547" w:rsidRPr="009D1C10">
              <w:rPr>
                <w:rFonts w:ascii="Arial" w:hAnsi="Arial" w:cs="Arial"/>
                <w:sz w:val="20"/>
                <w:szCs w:val="20"/>
              </w:rPr>
              <w:t xml:space="preserve">delivery and </w:t>
            </w:r>
            <w:r w:rsidR="009F58B8" w:rsidRPr="009D1C10">
              <w:rPr>
                <w:rFonts w:ascii="Arial" w:hAnsi="Arial" w:cs="Arial"/>
                <w:sz w:val="20"/>
                <w:szCs w:val="20"/>
              </w:rPr>
              <w:t>acceptance</w:t>
            </w:r>
            <w:r w:rsidR="009F58B8" w:rsidRPr="00F95912">
              <w:rPr>
                <w:rFonts w:ascii="Arial" w:hAnsi="Arial" w:cs="Arial"/>
                <w:sz w:val="20"/>
                <w:szCs w:val="20"/>
              </w:rPr>
              <w:t xml:space="preserve"> </w:t>
            </w:r>
          </w:p>
        </w:tc>
      </w:tr>
    </w:tbl>
    <w:p w14:paraId="4E11D6B2" w14:textId="77777777" w:rsidR="00C85C0D" w:rsidRDefault="00C85C0D" w:rsidP="00722ABF">
      <w:pPr>
        <w:jc w:val="center"/>
        <w:rPr>
          <w:rFonts w:ascii="Arial" w:hAnsi="Arial" w:cs="Arial"/>
          <w:b/>
          <w:bCs/>
        </w:rPr>
      </w:pPr>
    </w:p>
    <w:p w14:paraId="4E11D6B3" w14:textId="77777777" w:rsidR="00722ABF" w:rsidRPr="00156E7C" w:rsidRDefault="00722ABF" w:rsidP="00722ABF">
      <w:pPr>
        <w:jc w:val="center"/>
        <w:rPr>
          <w:rFonts w:ascii="Arial" w:hAnsi="Arial" w:cs="Arial"/>
          <w:b/>
          <w:bCs/>
        </w:rPr>
      </w:pPr>
      <w:r w:rsidRPr="00156E7C">
        <w:rPr>
          <w:rFonts w:ascii="Arial" w:hAnsi="Arial" w:cs="Arial"/>
          <w:b/>
          <w:bCs/>
        </w:rPr>
        <w:t>I.</w:t>
      </w:r>
      <w:r w:rsidRPr="00156E7C">
        <w:rPr>
          <w:rFonts w:ascii="Arial" w:hAnsi="Arial" w:cs="Arial"/>
          <w:b/>
          <w:bCs/>
        </w:rPr>
        <w:tab/>
      </w:r>
      <w:r w:rsidR="00C064D1" w:rsidRPr="00156E7C">
        <w:rPr>
          <w:rFonts w:ascii="Arial" w:hAnsi="Arial" w:cs="Arial"/>
          <w:b/>
          <w:bCs/>
        </w:rPr>
        <w:t>STATEMENT OF WORK</w:t>
      </w:r>
    </w:p>
    <w:p w14:paraId="4E11D6B4" w14:textId="77777777" w:rsidR="00C064D1" w:rsidRPr="00156E7C" w:rsidRDefault="00C064D1" w:rsidP="00C064D1">
      <w:pPr>
        <w:rPr>
          <w:rFonts w:ascii="Arial" w:hAnsi="Arial" w:cs="Arial"/>
          <w:b/>
          <w:sz w:val="21"/>
          <w:szCs w:val="21"/>
        </w:rPr>
      </w:pPr>
    </w:p>
    <w:p w14:paraId="4E11D6B5" w14:textId="77777777" w:rsidR="00C064D1" w:rsidRDefault="00C064D1" w:rsidP="00C064D1">
      <w:pPr>
        <w:rPr>
          <w:rFonts w:ascii="Arial" w:hAnsi="Arial" w:cs="Arial"/>
          <w:b/>
          <w:sz w:val="20"/>
          <w:szCs w:val="20"/>
        </w:rPr>
      </w:pPr>
      <w:r w:rsidRPr="009950C6">
        <w:rPr>
          <w:rFonts w:ascii="Arial" w:hAnsi="Arial" w:cs="Arial"/>
          <w:b/>
          <w:sz w:val="20"/>
          <w:szCs w:val="20"/>
        </w:rPr>
        <w:t xml:space="preserve">A.  </w:t>
      </w:r>
      <w:r w:rsidR="009950C6">
        <w:rPr>
          <w:rFonts w:ascii="Arial" w:hAnsi="Arial" w:cs="Arial"/>
          <w:b/>
          <w:sz w:val="20"/>
          <w:szCs w:val="20"/>
        </w:rPr>
        <w:t xml:space="preserve">Required Items </w:t>
      </w:r>
    </w:p>
    <w:p w14:paraId="5F133392" w14:textId="77777777" w:rsidR="006145EE" w:rsidRDefault="006145EE" w:rsidP="00C064D1">
      <w:pPr>
        <w:rPr>
          <w:rFonts w:ascii="Arial" w:hAnsi="Arial" w:cs="Arial"/>
          <w:b/>
          <w:sz w:val="20"/>
          <w:szCs w:val="20"/>
        </w:rPr>
      </w:pPr>
    </w:p>
    <w:p w14:paraId="4E11D6B6" w14:textId="65FB43B1" w:rsidR="009950C6" w:rsidRPr="009564AC" w:rsidRDefault="006145EE" w:rsidP="009564AC">
      <w:pPr>
        <w:jc w:val="both"/>
        <w:rPr>
          <w:rFonts w:ascii="Arial" w:hAnsi="Arial" w:cs="Arial"/>
          <w:bCs/>
          <w:sz w:val="20"/>
          <w:szCs w:val="20"/>
        </w:rPr>
      </w:pPr>
      <w:r w:rsidRPr="006145EE">
        <w:rPr>
          <w:rFonts w:ascii="Arial" w:hAnsi="Arial" w:cs="Arial"/>
          <w:bCs/>
          <w:sz w:val="20"/>
          <w:szCs w:val="20"/>
        </w:rPr>
        <w:t>Global Communities is seeking a qualified vendor to provide</w:t>
      </w:r>
      <w:r w:rsidR="009564AC">
        <w:rPr>
          <w:rFonts w:ascii="Arial" w:hAnsi="Arial" w:cs="Arial"/>
          <w:bCs/>
          <w:sz w:val="20"/>
          <w:szCs w:val="20"/>
        </w:rPr>
        <w:t xml:space="preserve"> concrete frames (building materials and products) and their </w:t>
      </w:r>
      <w:r w:rsidR="00F27D7F">
        <w:rPr>
          <w:rFonts w:ascii="Arial" w:hAnsi="Arial" w:cs="Arial"/>
          <w:bCs/>
          <w:sz w:val="20"/>
          <w:szCs w:val="20"/>
        </w:rPr>
        <w:t xml:space="preserve">installation </w:t>
      </w:r>
      <w:r w:rsidR="006C54C1">
        <w:rPr>
          <w:rFonts w:ascii="Arial" w:hAnsi="Arial" w:cs="Arial"/>
          <w:bCs/>
          <w:sz w:val="20"/>
          <w:szCs w:val="20"/>
        </w:rPr>
        <w:t>of</w:t>
      </w:r>
      <w:r w:rsidR="009564AC">
        <w:rPr>
          <w:rFonts w:ascii="Arial" w:hAnsi="Arial" w:cs="Arial"/>
          <w:bCs/>
          <w:sz w:val="20"/>
          <w:szCs w:val="20"/>
        </w:rPr>
        <w:t xml:space="preserve"> three public transport stops in </w:t>
      </w:r>
      <w:proofErr w:type="spellStart"/>
      <w:r w:rsidR="009564AC">
        <w:rPr>
          <w:rFonts w:ascii="Arial" w:hAnsi="Arial" w:cs="Arial"/>
          <w:bCs/>
          <w:sz w:val="20"/>
          <w:szCs w:val="20"/>
        </w:rPr>
        <w:t>Kochubeivska</w:t>
      </w:r>
      <w:proofErr w:type="spellEnd"/>
      <w:r w:rsidR="009564AC">
        <w:rPr>
          <w:rFonts w:ascii="Arial" w:hAnsi="Arial" w:cs="Arial"/>
          <w:bCs/>
          <w:sz w:val="20"/>
          <w:szCs w:val="20"/>
        </w:rPr>
        <w:t xml:space="preserve"> CC, Kherson oblast.</w:t>
      </w:r>
    </w:p>
    <w:p w14:paraId="29A4286D" w14:textId="77777777" w:rsidR="006145EE" w:rsidRDefault="006145EE" w:rsidP="006145EE">
      <w:pPr>
        <w:rPr>
          <w:rFonts w:ascii="Arial" w:hAnsi="Arial" w:cs="Arial"/>
          <w:bCs/>
          <w:sz w:val="20"/>
          <w:szCs w:val="20"/>
        </w:rPr>
      </w:pPr>
    </w:p>
    <w:p w14:paraId="7FBF132C" w14:textId="7F985B16" w:rsidR="006145EE" w:rsidRPr="00026C80" w:rsidRDefault="006145EE" w:rsidP="00AE1D0F">
      <w:pPr>
        <w:jc w:val="both"/>
        <w:rPr>
          <w:rFonts w:ascii="Arial" w:hAnsi="Arial" w:cs="Arial"/>
          <w:bCs/>
          <w:sz w:val="20"/>
          <w:szCs w:val="20"/>
          <w:lang w:val="uk-UA"/>
        </w:rPr>
      </w:pPr>
      <w:r w:rsidRPr="006145EE">
        <w:rPr>
          <w:rFonts w:ascii="Arial" w:hAnsi="Arial" w:cs="Arial"/>
          <w:bCs/>
          <w:sz w:val="20"/>
          <w:szCs w:val="20"/>
        </w:rPr>
        <w:t xml:space="preserve">In order to be considered responsive to this RFQ, the </w:t>
      </w:r>
      <w:r w:rsidR="00AA1EBF" w:rsidRPr="006145EE">
        <w:rPr>
          <w:rFonts w:ascii="Arial" w:hAnsi="Arial" w:cs="Arial"/>
          <w:bCs/>
          <w:sz w:val="20"/>
          <w:szCs w:val="20"/>
        </w:rPr>
        <w:t>Bidder</w:t>
      </w:r>
      <w:r w:rsidRPr="006145EE">
        <w:rPr>
          <w:rFonts w:ascii="Arial" w:hAnsi="Arial" w:cs="Arial"/>
          <w:bCs/>
          <w:sz w:val="20"/>
          <w:szCs w:val="20"/>
        </w:rPr>
        <w:t xml:space="preserve"> shall indicate </w:t>
      </w:r>
      <w:r w:rsidR="00AE1D0F" w:rsidRPr="006145EE">
        <w:rPr>
          <w:rFonts w:ascii="Arial" w:hAnsi="Arial" w:cs="Arial"/>
          <w:bCs/>
          <w:sz w:val="20"/>
          <w:szCs w:val="20"/>
        </w:rPr>
        <w:t xml:space="preserve">on Annex </w:t>
      </w:r>
      <w:proofErr w:type="gramStart"/>
      <w:r w:rsidR="00AE1D0F" w:rsidRPr="006145EE">
        <w:rPr>
          <w:rFonts w:ascii="Arial" w:hAnsi="Arial" w:cs="Arial"/>
          <w:bCs/>
          <w:sz w:val="20"/>
          <w:szCs w:val="20"/>
        </w:rPr>
        <w:t>A</w:t>
      </w:r>
      <w:proofErr w:type="gramEnd"/>
      <w:r w:rsidR="00AE1D0F" w:rsidRPr="006145EE">
        <w:rPr>
          <w:rFonts w:ascii="Arial" w:hAnsi="Arial" w:cs="Arial"/>
          <w:bCs/>
          <w:sz w:val="20"/>
          <w:szCs w:val="20"/>
        </w:rPr>
        <w:t xml:space="preserve"> – Specification Table,</w:t>
      </w:r>
      <w:r w:rsidR="00AE1D0F">
        <w:rPr>
          <w:rFonts w:ascii="Arial" w:hAnsi="Arial" w:cs="Arial"/>
          <w:bCs/>
          <w:sz w:val="20"/>
          <w:szCs w:val="20"/>
        </w:rPr>
        <w:t xml:space="preserve"> </w:t>
      </w:r>
      <w:r w:rsidRPr="006145EE">
        <w:rPr>
          <w:rFonts w:ascii="Arial" w:hAnsi="Arial" w:cs="Arial"/>
          <w:bCs/>
          <w:sz w:val="20"/>
          <w:szCs w:val="20"/>
        </w:rPr>
        <w:t xml:space="preserve">whether or not </w:t>
      </w:r>
      <w:r w:rsidR="00026C80" w:rsidRPr="006145EE">
        <w:rPr>
          <w:rFonts w:ascii="Arial" w:hAnsi="Arial" w:cs="Arial"/>
          <w:bCs/>
          <w:sz w:val="20"/>
          <w:szCs w:val="20"/>
        </w:rPr>
        <w:t>the</w:t>
      </w:r>
      <w:r w:rsidR="00026C80">
        <w:rPr>
          <w:rFonts w:ascii="Arial" w:hAnsi="Arial" w:cs="Arial"/>
          <w:bCs/>
          <w:sz w:val="20"/>
          <w:szCs w:val="20"/>
        </w:rPr>
        <w:t xml:space="preserve"> proposed concrete frames</w:t>
      </w:r>
      <w:r w:rsidR="00026C80" w:rsidRPr="006145EE">
        <w:rPr>
          <w:rFonts w:ascii="Arial" w:hAnsi="Arial" w:cs="Arial"/>
          <w:bCs/>
          <w:sz w:val="20"/>
          <w:szCs w:val="20"/>
        </w:rPr>
        <w:t xml:space="preserve"> </w:t>
      </w:r>
      <w:r w:rsidRPr="006145EE">
        <w:rPr>
          <w:rFonts w:ascii="Arial" w:hAnsi="Arial" w:cs="Arial"/>
          <w:bCs/>
          <w:sz w:val="20"/>
          <w:szCs w:val="20"/>
        </w:rPr>
        <w:t>meet</w:t>
      </w:r>
      <w:r w:rsidR="00001879">
        <w:rPr>
          <w:rFonts w:ascii="Arial" w:hAnsi="Arial" w:cs="Arial"/>
          <w:bCs/>
          <w:sz w:val="20"/>
          <w:szCs w:val="20"/>
        </w:rPr>
        <w:t>s</w:t>
      </w:r>
      <w:r w:rsidRPr="006145EE">
        <w:rPr>
          <w:rFonts w:ascii="Arial" w:hAnsi="Arial" w:cs="Arial"/>
          <w:bCs/>
          <w:sz w:val="20"/>
          <w:szCs w:val="20"/>
        </w:rPr>
        <w:t xml:space="preserve"> Technical Specifications and other requirements described </w:t>
      </w:r>
      <w:r w:rsidR="00AE1D0F">
        <w:rPr>
          <w:rFonts w:ascii="Arial" w:hAnsi="Arial" w:cs="Arial"/>
          <w:bCs/>
          <w:sz w:val="20"/>
          <w:szCs w:val="20"/>
        </w:rPr>
        <w:t>therein</w:t>
      </w:r>
      <w:r w:rsidR="00026C80">
        <w:rPr>
          <w:rFonts w:ascii="Arial" w:hAnsi="Arial" w:cs="Arial"/>
          <w:bCs/>
          <w:sz w:val="20"/>
          <w:szCs w:val="20"/>
        </w:rPr>
        <w:t>.</w:t>
      </w:r>
    </w:p>
    <w:p w14:paraId="604F8C13" w14:textId="77777777" w:rsidR="006145EE" w:rsidRDefault="006145EE" w:rsidP="006145EE">
      <w:pPr>
        <w:rPr>
          <w:rFonts w:ascii="Arial" w:hAnsi="Arial" w:cs="Arial"/>
          <w:b/>
          <w:sz w:val="20"/>
          <w:szCs w:val="20"/>
        </w:rPr>
      </w:pPr>
    </w:p>
    <w:p w14:paraId="4E11D6C7" w14:textId="77777777" w:rsidR="00DE4588" w:rsidRPr="009950C6" w:rsidRDefault="00722ABF" w:rsidP="00DE4588">
      <w:pPr>
        <w:jc w:val="center"/>
        <w:rPr>
          <w:rFonts w:ascii="Arial" w:hAnsi="Arial" w:cs="Arial"/>
          <w:b/>
          <w:bCs/>
        </w:rPr>
      </w:pPr>
      <w:r w:rsidRPr="009950C6">
        <w:rPr>
          <w:rFonts w:ascii="Arial" w:hAnsi="Arial" w:cs="Arial"/>
          <w:b/>
          <w:bCs/>
        </w:rPr>
        <w:t>II.</w:t>
      </w:r>
      <w:r w:rsidRPr="009950C6">
        <w:rPr>
          <w:rFonts w:ascii="Arial" w:hAnsi="Arial" w:cs="Arial"/>
          <w:b/>
          <w:bCs/>
        </w:rPr>
        <w:tab/>
      </w:r>
      <w:r w:rsidR="00DE4588" w:rsidRPr="009950C6">
        <w:rPr>
          <w:rFonts w:ascii="Arial" w:hAnsi="Arial" w:cs="Arial"/>
          <w:b/>
          <w:bCs/>
        </w:rPr>
        <w:t xml:space="preserve">INSTRUCTIONS TO THE </w:t>
      </w:r>
      <w:r w:rsidR="004949D2" w:rsidRPr="009950C6">
        <w:rPr>
          <w:rFonts w:ascii="Arial" w:hAnsi="Arial" w:cs="Arial"/>
          <w:b/>
          <w:bCs/>
        </w:rPr>
        <w:t xml:space="preserve">PROSPECTIVE </w:t>
      </w:r>
      <w:r w:rsidR="009950C6">
        <w:rPr>
          <w:rFonts w:ascii="Arial" w:hAnsi="Arial" w:cs="Arial"/>
          <w:b/>
          <w:bCs/>
        </w:rPr>
        <w:t>SUPPLIER</w:t>
      </w:r>
    </w:p>
    <w:p w14:paraId="4E11D6C8" w14:textId="77777777" w:rsidR="00DE4588" w:rsidRPr="00156E7C" w:rsidRDefault="00DE4588" w:rsidP="00DE4588">
      <w:pPr>
        <w:rPr>
          <w:rFonts w:ascii="Arial" w:hAnsi="Arial" w:cs="Arial"/>
          <w:sz w:val="21"/>
          <w:szCs w:val="21"/>
        </w:rPr>
      </w:pPr>
    </w:p>
    <w:p w14:paraId="4E11D6C9" w14:textId="77777777" w:rsidR="004949D2" w:rsidRPr="009950C6" w:rsidRDefault="004949D2" w:rsidP="004949D2">
      <w:pPr>
        <w:numPr>
          <w:ilvl w:val="0"/>
          <w:numId w:val="13"/>
        </w:numPr>
        <w:tabs>
          <w:tab w:val="clear" w:pos="1080"/>
          <w:tab w:val="left" w:pos="360"/>
        </w:tabs>
        <w:ind w:left="360"/>
        <w:jc w:val="both"/>
        <w:rPr>
          <w:rFonts w:ascii="Arial" w:hAnsi="Arial" w:cs="Arial"/>
          <w:b/>
          <w:sz w:val="20"/>
          <w:szCs w:val="20"/>
          <w:u w:val="single"/>
        </w:rPr>
      </w:pPr>
      <w:r w:rsidRPr="009950C6">
        <w:rPr>
          <w:rFonts w:ascii="Arial" w:hAnsi="Arial" w:cs="Arial"/>
          <w:b/>
          <w:sz w:val="20"/>
          <w:szCs w:val="20"/>
        </w:rPr>
        <w:t>Form of Quotation</w:t>
      </w:r>
    </w:p>
    <w:p w14:paraId="4E11D6CA" w14:textId="77777777" w:rsidR="004949D2" w:rsidRPr="009950C6" w:rsidRDefault="004949D2" w:rsidP="004949D2">
      <w:pPr>
        <w:tabs>
          <w:tab w:val="left" w:pos="9360"/>
        </w:tabs>
        <w:jc w:val="both"/>
        <w:rPr>
          <w:rFonts w:ascii="Arial" w:hAnsi="Arial" w:cs="Arial"/>
          <w:b/>
          <w:sz w:val="20"/>
          <w:szCs w:val="20"/>
        </w:rPr>
      </w:pPr>
    </w:p>
    <w:p w14:paraId="4E11D6CB" w14:textId="77777777" w:rsidR="00DE4588" w:rsidRPr="009950C6" w:rsidRDefault="00DE4588" w:rsidP="004949D2">
      <w:pPr>
        <w:pStyle w:val="BodyText2"/>
        <w:rPr>
          <w:rFonts w:ascii="Arial" w:hAnsi="Arial" w:cs="Arial"/>
          <w:sz w:val="20"/>
        </w:rPr>
      </w:pPr>
      <w:r w:rsidRPr="009950C6">
        <w:rPr>
          <w:rFonts w:ascii="Arial" w:hAnsi="Arial" w:cs="Arial"/>
          <w:sz w:val="20"/>
        </w:rPr>
        <w:t xml:space="preserve">Your </w:t>
      </w:r>
      <w:r w:rsidR="009A0A3A" w:rsidRPr="009950C6">
        <w:rPr>
          <w:rFonts w:ascii="Arial" w:hAnsi="Arial" w:cs="Arial"/>
          <w:sz w:val="20"/>
        </w:rPr>
        <w:t>quotation</w:t>
      </w:r>
      <w:r w:rsidRPr="009950C6">
        <w:rPr>
          <w:rFonts w:ascii="Arial" w:hAnsi="Arial" w:cs="Arial"/>
          <w:sz w:val="20"/>
        </w:rPr>
        <w:t xml:space="preserve"> must specify and include </w:t>
      </w:r>
      <w:r w:rsidR="00F1733D" w:rsidRPr="009950C6">
        <w:rPr>
          <w:rFonts w:ascii="Arial" w:hAnsi="Arial" w:cs="Arial"/>
          <w:sz w:val="20"/>
        </w:rPr>
        <w:t xml:space="preserve">confirmation of </w:t>
      </w:r>
      <w:r w:rsidRPr="009950C6">
        <w:rPr>
          <w:rFonts w:ascii="Arial" w:hAnsi="Arial" w:cs="Arial"/>
          <w:sz w:val="20"/>
        </w:rPr>
        <w:t>the following</w:t>
      </w:r>
      <w:r w:rsidR="004949D2" w:rsidRPr="009950C6">
        <w:rPr>
          <w:rFonts w:ascii="Arial" w:hAnsi="Arial" w:cs="Arial"/>
          <w:sz w:val="20"/>
        </w:rPr>
        <w:t>:</w:t>
      </w:r>
    </w:p>
    <w:p w14:paraId="4E11D6CC" w14:textId="77777777" w:rsidR="00DE4588" w:rsidRPr="009950C6" w:rsidRDefault="00DE4588" w:rsidP="004949D2">
      <w:pPr>
        <w:tabs>
          <w:tab w:val="left" w:pos="9360"/>
        </w:tabs>
        <w:jc w:val="both"/>
        <w:rPr>
          <w:rFonts w:ascii="Arial" w:hAnsi="Arial" w:cs="Arial"/>
          <w:b/>
          <w:sz w:val="20"/>
          <w:szCs w:val="20"/>
        </w:rPr>
      </w:pPr>
    </w:p>
    <w:p w14:paraId="7123C830" w14:textId="77777777"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 xml:space="preserve">Annex A – Requirements Table – Completed and submitted. Bidder shall confirm on Annex A whether the items meet or exceed the required Technical Specifications.  </w:t>
      </w:r>
    </w:p>
    <w:p w14:paraId="04C3BB00" w14:textId="77777777" w:rsidR="00A91EA7" w:rsidRPr="00A91EA7" w:rsidRDefault="00A91EA7" w:rsidP="00A91EA7">
      <w:pPr>
        <w:rPr>
          <w:rFonts w:ascii="Arial" w:hAnsi="Arial" w:cs="Arial"/>
          <w:sz w:val="20"/>
          <w:szCs w:val="20"/>
        </w:rPr>
      </w:pPr>
    </w:p>
    <w:p w14:paraId="63E98F4B" w14:textId="77777777"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Annex B – Bidder Evidence of Responsibility – Completed, signed and submitted.</w:t>
      </w:r>
    </w:p>
    <w:p w14:paraId="122B151A" w14:textId="77777777" w:rsidR="00A91EA7" w:rsidRPr="00A91EA7" w:rsidRDefault="00A91EA7" w:rsidP="00A91EA7">
      <w:pPr>
        <w:rPr>
          <w:rFonts w:ascii="Arial" w:hAnsi="Arial" w:cs="Arial"/>
          <w:sz w:val="20"/>
          <w:szCs w:val="20"/>
        </w:rPr>
      </w:pPr>
    </w:p>
    <w:p w14:paraId="26EA8414" w14:textId="1129F2E2"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 xml:space="preserve">Ocean Shipment – Bidder must specify on Annex A whether U.S. flag carrier is available for shipment of items. Bidder must quote the cost of a U.S. flag carrier where such service is available. USAID will not grant a Determination of Non-Availability where U.S. flag service is available. </w:t>
      </w:r>
    </w:p>
    <w:p w14:paraId="0DD9ABD7" w14:textId="77777777" w:rsidR="00A91EA7" w:rsidRPr="00A91EA7" w:rsidRDefault="00A91EA7" w:rsidP="00A91EA7">
      <w:pPr>
        <w:rPr>
          <w:rFonts w:ascii="Arial" w:hAnsi="Arial" w:cs="Arial"/>
          <w:sz w:val="20"/>
          <w:szCs w:val="20"/>
        </w:rPr>
      </w:pPr>
    </w:p>
    <w:p w14:paraId="72A20FE6" w14:textId="77777777"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 xml:space="preserve">Country of Manufacture – Bidder must specify on Annex A the country of manufacture of the items.  </w:t>
      </w:r>
    </w:p>
    <w:p w14:paraId="4E48DE9E" w14:textId="77777777" w:rsidR="00A91EA7" w:rsidRPr="00A91EA7" w:rsidRDefault="00A91EA7" w:rsidP="00A91EA7">
      <w:pPr>
        <w:rPr>
          <w:rFonts w:ascii="Arial" w:hAnsi="Arial" w:cs="Arial"/>
          <w:sz w:val="20"/>
          <w:szCs w:val="20"/>
        </w:rPr>
      </w:pPr>
    </w:p>
    <w:p w14:paraId="5C913B2C" w14:textId="37007971" w:rsidR="00A91EA7" w:rsidRPr="00A91EA7" w:rsidRDefault="00E93FFC" w:rsidP="00116F68">
      <w:pPr>
        <w:pStyle w:val="ListParagraph"/>
        <w:numPr>
          <w:ilvl w:val="0"/>
          <w:numId w:val="27"/>
        </w:numPr>
        <w:rPr>
          <w:rFonts w:ascii="Arial" w:hAnsi="Arial" w:cs="Arial"/>
          <w:sz w:val="20"/>
          <w:szCs w:val="20"/>
        </w:rPr>
      </w:pPr>
      <w:r>
        <w:rPr>
          <w:rFonts w:ascii="Arial" w:hAnsi="Arial" w:cs="Arial"/>
          <w:sz w:val="20"/>
          <w:szCs w:val="20"/>
        </w:rPr>
        <w:t xml:space="preserve">Source of Items – </w:t>
      </w:r>
      <w:r w:rsidR="00A91EA7" w:rsidRPr="00A91EA7">
        <w:rPr>
          <w:rFonts w:ascii="Arial" w:hAnsi="Arial" w:cs="Arial"/>
          <w:sz w:val="20"/>
          <w:szCs w:val="20"/>
        </w:rPr>
        <w:t>Bidder must specify on Annex A the country where the items are located and available for purchase.</w:t>
      </w:r>
    </w:p>
    <w:p w14:paraId="4A97F6C7" w14:textId="77777777" w:rsidR="00A91EA7" w:rsidRPr="00A91EA7" w:rsidRDefault="00A91EA7" w:rsidP="00A91EA7">
      <w:pPr>
        <w:rPr>
          <w:rFonts w:ascii="Arial" w:hAnsi="Arial" w:cs="Arial"/>
          <w:sz w:val="20"/>
          <w:szCs w:val="20"/>
        </w:rPr>
      </w:pPr>
    </w:p>
    <w:p w14:paraId="42E30A6F" w14:textId="639FD3A8" w:rsidR="00A91EA7" w:rsidRPr="00A91EA7" w:rsidRDefault="00A91EA7" w:rsidP="00570200">
      <w:pPr>
        <w:pStyle w:val="ListParagraph"/>
        <w:numPr>
          <w:ilvl w:val="0"/>
          <w:numId w:val="27"/>
        </w:numPr>
        <w:rPr>
          <w:rFonts w:ascii="Arial" w:hAnsi="Arial" w:cs="Arial"/>
          <w:sz w:val="20"/>
          <w:szCs w:val="20"/>
        </w:rPr>
      </w:pPr>
      <w:r w:rsidRPr="00A91EA7">
        <w:rPr>
          <w:rFonts w:ascii="Arial" w:hAnsi="Arial" w:cs="Arial"/>
          <w:sz w:val="20"/>
          <w:szCs w:val="20"/>
        </w:rPr>
        <w:t>Nationality of Bidder – Bidder must specify on Annex A that it is legally registered for b</w:t>
      </w:r>
      <w:r w:rsidR="00570200">
        <w:rPr>
          <w:rFonts w:ascii="Arial" w:hAnsi="Arial" w:cs="Arial"/>
          <w:sz w:val="20"/>
          <w:szCs w:val="20"/>
        </w:rPr>
        <w:t>usiness in a Geographic Code 110</w:t>
      </w:r>
      <w:r w:rsidRPr="00A91EA7">
        <w:rPr>
          <w:rFonts w:ascii="Arial" w:hAnsi="Arial" w:cs="Arial"/>
          <w:sz w:val="20"/>
          <w:szCs w:val="20"/>
        </w:rPr>
        <w:t xml:space="preserve"> Country (which means the U.S., </w:t>
      </w:r>
      <w:r w:rsidR="00570200">
        <w:rPr>
          <w:rFonts w:ascii="Arial" w:hAnsi="Arial" w:cs="Arial"/>
          <w:sz w:val="20"/>
          <w:szCs w:val="20"/>
        </w:rPr>
        <w:t>the independent states of former Soviet Union</w:t>
      </w:r>
      <w:r w:rsidRPr="00A91EA7">
        <w:rPr>
          <w:rFonts w:ascii="Arial" w:hAnsi="Arial" w:cs="Arial"/>
          <w:sz w:val="20"/>
          <w:szCs w:val="20"/>
        </w:rPr>
        <w:t xml:space="preserve">, and </w:t>
      </w:r>
      <w:r w:rsidRPr="00A91EA7">
        <w:rPr>
          <w:rFonts w:ascii="Arial" w:hAnsi="Arial" w:cs="Arial"/>
          <w:sz w:val="20"/>
          <w:szCs w:val="20"/>
        </w:rPr>
        <w:lastRenderedPageBreak/>
        <w:t>developing countries), and provide a valid business, employer or tax identification do</w:t>
      </w:r>
      <w:r w:rsidR="00936762">
        <w:rPr>
          <w:rFonts w:ascii="Arial" w:hAnsi="Arial" w:cs="Arial"/>
          <w:sz w:val="20"/>
          <w:szCs w:val="20"/>
        </w:rPr>
        <w:t>cument that demonstrates this.</w:t>
      </w:r>
    </w:p>
    <w:p w14:paraId="1B140B82" w14:textId="77777777" w:rsidR="00A91EA7" w:rsidRPr="00A91EA7" w:rsidRDefault="00A91EA7" w:rsidP="00A91EA7">
      <w:pPr>
        <w:rPr>
          <w:rFonts w:ascii="Arial" w:hAnsi="Arial" w:cs="Arial"/>
          <w:sz w:val="20"/>
          <w:szCs w:val="20"/>
        </w:rPr>
      </w:pPr>
    </w:p>
    <w:p w14:paraId="6B0A4321" w14:textId="6DF67229"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After-Sale</w:t>
      </w:r>
      <w:r w:rsidR="00E93FFC">
        <w:rPr>
          <w:rFonts w:ascii="Arial" w:hAnsi="Arial" w:cs="Arial"/>
          <w:sz w:val="20"/>
          <w:szCs w:val="20"/>
        </w:rPr>
        <w:t xml:space="preserve">s Service – </w:t>
      </w:r>
      <w:r w:rsidRPr="00A91EA7">
        <w:rPr>
          <w:rFonts w:ascii="Arial" w:hAnsi="Arial" w:cs="Arial"/>
          <w:sz w:val="20"/>
          <w:szCs w:val="20"/>
        </w:rPr>
        <w:t xml:space="preserve">Bidder must specify on Annex A the name and location of an authorized after-sales service center for the items.  </w:t>
      </w:r>
    </w:p>
    <w:p w14:paraId="03BE3F14" w14:textId="77777777" w:rsidR="00A91EA7" w:rsidRPr="00A91EA7" w:rsidRDefault="00A91EA7" w:rsidP="00A91EA7">
      <w:pPr>
        <w:rPr>
          <w:rFonts w:ascii="Arial" w:hAnsi="Arial" w:cs="Arial"/>
          <w:sz w:val="20"/>
          <w:szCs w:val="20"/>
        </w:rPr>
      </w:pPr>
    </w:p>
    <w:p w14:paraId="34869FEF" w14:textId="77777777"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 xml:space="preserve">Quotation Validity – Bidder must specify on Annex </w:t>
      </w:r>
      <w:proofErr w:type="gramStart"/>
      <w:r w:rsidRPr="00A91EA7">
        <w:rPr>
          <w:rFonts w:ascii="Arial" w:hAnsi="Arial" w:cs="Arial"/>
          <w:sz w:val="20"/>
          <w:szCs w:val="20"/>
        </w:rPr>
        <w:t>A</w:t>
      </w:r>
      <w:proofErr w:type="gramEnd"/>
      <w:r w:rsidRPr="00A91EA7">
        <w:rPr>
          <w:rFonts w:ascii="Arial" w:hAnsi="Arial" w:cs="Arial"/>
          <w:sz w:val="20"/>
          <w:szCs w:val="20"/>
        </w:rPr>
        <w:t xml:space="preserve"> quotation validity of no less than 60 calendar days.</w:t>
      </w:r>
    </w:p>
    <w:p w14:paraId="2BB25A1C" w14:textId="77777777" w:rsidR="00A91EA7" w:rsidRPr="00A91EA7" w:rsidRDefault="00A91EA7" w:rsidP="00A91EA7">
      <w:pPr>
        <w:rPr>
          <w:rFonts w:ascii="Arial" w:hAnsi="Arial" w:cs="Arial"/>
          <w:sz w:val="20"/>
          <w:szCs w:val="20"/>
        </w:rPr>
      </w:pPr>
    </w:p>
    <w:p w14:paraId="7437A62E" w14:textId="318F017F" w:rsidR="00A91EA7" w:rsidRPr="00A91EA7" w:rsidRDefault="00A91EA7" w:rsidP="00E93FFC">
      <w:pPr>
        <w:pStyle w:val="ListParagraph"/>
        <w:numPr>
          <w:ilvl w:val="0"/>
          <w:numId w:val="27"/>
        </w:numPr>
        <w:rPr>
          <w:rFonts w:ascii="Arial" w:hAnsi="Arial" w:cs="Arial"/>
          <w:sz w:val="20"/>
          <w:szCs w:val="20"/>
        </w:rPr>
      </w:pPr>
      <w:r w:rsidRPr="00A91EA7">
        <w:rPr>
          <w:rFonts w:ascii="Arial" w:hAnsi="Arial" w:cs="Arial"/>
          <w:sz w:val="20"/>
          <w:szCs w:val="20"/>
        </w:rPr>
        <w:t>Delivery Schedule</w:t>
      </w:r>
      <w:r w:rsidR="00E93FFC">
        <w:rPr>
          <w:rFonts w:ascii="Arial" w:hAnsi="Arial" w:cs="Arial"/>
          <w:sz w:val="20"/>
          <w:szCs w:val="20"/>
        </w:rPr>
        <w:t xml:space="preserve"> – Bidder </w:t>
      </w:r>
      <w:r w:rsidRPr="00A91EA7">
        <w:rPr>
          <w:rFonts w:ascii="Arial" w:hAnsi="Arial" w:cs="Arial"/>
          <w:sz w:val="20"/>
          <w:szCs w:val="20"/>
        </w:rPr>
        <w:t>must specify when items will be delivered at named destination.</w:t>
      </w:r>
    </w:p>
    <w:p w14:paraId="15EF33E4" w14:textId="77777777" w:rsidR="00A91EA7" w:rsidRPr="00A91EA7" w:rsidRDefault="00A91EA7" w:rsidP="00A91EA7">
      <w:pPr>
        <w:rPr>
          <w:rFonts w:ascii="Arial" w:hAnsi="Arial" w:cs="Arial"/>
          <w:sz w:val="20"/>
          <w:szCs w:val="20"/>
        </w:rPr>
      </w:pPr>
    </w:p>
    <w:p w14:paraId="14A66B00" w14:textId="37529061" w:rsidR="00A91EA7" w:rsidRPr="00D22E8F" w:rsidRDefault="00A91EA7" w:rsidP="00D22E8F">
      <w:pPr>
        <w:pStyle w:val="ListParagraph"/>
        <w:numPr>
          <w:ilvl w:val="0"/>
          <w:numId w:val="27"/>
        </w:numPr>
        <w:rPr>
          <w:rFonts w:ascii="Arial" w:hAnsi="Arial" w:cs="Arial"/>
          <w:sz w:val="20"/>
          <w:szCs w:val="20"/>
        </w:rPr>
      </w:pPr>
      <w:r w:rsidRPr="00A91EA7">
        <w:rPr>
          <w:rFonts w:ascii="Arial" w:hAnsi="Arial" w:cs="Arial"/>
          <w:sz w:val="20"/>
          <w:szCs w:val="20"/>
        </w:rPr>
        <w:t>Warranty Terms</w:t>
      </w:r>
      <w:r w:rsidR="00E93FFC">
        <w:rPr>
          <w:rFonts w:ascii="Arial" w:hAnsi="Arial" w:cs="Arial"/>
          <w:sz w:val="20"/>
          <w:szCs w:val="20"/>
        </w:rPr>
        <w:t xml:space="preserve"> – </w:t>
      </w:r>
      <w:r w:rsidR="00E93FFC" w:rsidRPr="00D22E8F">
        <w:rPr>
          <w:rFonts w:ascii="Arial" w:hAnsi="Arial" w:cs="Arial"/>
          <w:sz w:val="20"/>
          <w:szCs w:val="20"/>
        </w:rPr>
        <w:t xml:space="preserve">Bidder </w:t>
      </w:r>
      <w:r w:rsidRPr="00D22E8F">
        <w:rPr>
          <w:rFonts w:ascii="Arial" w:hAnsi="Arial" w:cs="Arial"/>
          <w:sz w:val="20"/>
          <w:szCs w:val="20"/>
        </w:rPr>
        <w:t xml:space="preserve">must specify the warranty period </w:t>
      </w:r>
      <w:r w:rsidR="00D22E8F" w:rsidRPr="00D22E8F">
        <w:rPr>
          <w:rFonts w:ascii="Arial" w:hAnsi="Arial" w:cs="Arial"/>
          <w:sz w:val="20"/>
          <w:szCs w:val="20"/>
        </w:rPr>
        <w:t>of each vehicle.</w:t>
      </w:r>
    </w:p>
    <w:p w14:paraId="4F63A92E" w14:textId="77777777" w:rsidR="00A91EA7" w:rsidRPr="00A91EA7" w:rsidRDefault="00A91EA7" w:rsidP="00A91EA7">
      <w:pPr>
        <w:rPr>
          <w:rFonts w:ascii="Arial" w:hAnsi="Arial" w:cs="Arial"/>
          <w:sz w:val="20"/>
          <w:szCs w:val="20"/>
        </w:rPr>
      </w:pPr>
    </w:p>
    <w:p w14:paraId="3D5E1CCF" w14:textId="77777777" w:rsidR="00A91EA7" w:rsidRPr="00A91EA7"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Bidder Eligibility – must be eligible to participate per E.7 of this RFQ</w:t>
      </w:r>
    </w:p>
    <w:p w14:paraId="5E83F588" w14:textId="77777777" w:rsidR="00A91EA7" w:rsidRPr="00A91EA7" w:rsidRDefault="00A91EA7" w:rsidP="00A91EA7">
      <w:pPr>
        <w:rPr>
          <w:rFonts w:ascii="Arial" w:hAnsi="Arial" w:cs="Arial"/>
          <w:sz w:val="20"/>
          <w:szCs w:val="20"/>
        </w:rPr>
      </w:pPr>
    </w:p>
    <w:p w14:paraId="076F556D" w14:textId="7D6B52C9" w:rsidR="00A91EA7" w:rsidRPr="00BE24A9" w:rsidRDefault="00A91EA7" w:rsidP="00A91EA7">
      <w:pPr>
        <w:pStyle w:val="ListParagraph"/>
        <w:numPr>
          <w:ilvl w:val="0"/>
          <w:numId w:val="27"/>
        </w:numPr>
        <w:rPr>
          <w:rFonts w:ascii="Arial" w:hAnsi="Arial" w:cs="Arial"/>
          <w:sz w:val="20"/>
          <w:szCs w:val="20"/>
        </w:rPr>
      </w:pPr>
      <w:r w:rsidRPr="00A91EA7">
        <w:rPr>
          <w:rFonts w:ascii="Arial" w:hAnsi="Arial" w:cs="Arial"/>
          <w:sz w:val="20"/>
          <w:szCs w:val="20"/>
        </w:rPr>
        <w:t xml:space="preserve">Price for </w:t>
      </w:r>
      <w:r w:rsidR="00BE24A9">
        <w:rPr>
          <w:rFonts w:ascii="Arial" w:hAnsi="Arial" w:cs="Arial"/>
          <w:sz w:val="20"/>
          <w:szCs w:val="20"/>
        </w:rPr>
        <w:t xml:space="preserve">each element of </w:t>
      </w:r>
      <w:r w:rsidR="0097248D">
        <w:rPr>
          <w:rFonts w:ascii="Arial" w:hAnsi="Arial" w:cs="Arial"/>
          <w:sz w:val="20"/>
          <w:szCs w:val="20"/>
        </w:rPr>
        <w:t>public transport</w:t>
      </w:r>
      <w:r w:rsidR="00BE24A9">
        <w:rPr>
          <w:rFonts w:ascii="Arial" w:hAnsi="Arial" w:cs="Arial"/>
          <w:sz w:val="20"/>
          <w:szCs w:val="20"/>
        </w:rPr>
        <w:t xml:space="preserve"> stop</w:t>
      </w:r>
      <w:r w:rsidRPr="00A91EA7">
        <w:rPr>
          <w:rFonts w:ascii="Arial" w:hAnsi="Arial" w:cs="Arial"/>
          <w:sz w:val="20"/>
          <w:szCs w:val="20"/>
        </w:rPr>
        <w:t xml:space="preserve"> must be in </w:t>
      </w:r>
      <w:r w:rsidR="00BE24A9">
        <w:rPr>
          <w:rFonts w:ascii="Arial" w:hAnsi="Arial" w:cs="Arial"/>
          <w:sz w:val="20"/>
          <w:szCs w:val="20"/>
        </w:rPr>
        <w:t>Hryvnas</w:t>
      </w:r>
      <w:r w:rsidRPr="00A91EA7">
        <w:rPr>
          <w:rFonts w:ascii="Arial" w:hAnsi="Arial" w:cs="Arial"/>
          <w:sz w:val="20"/>
          <w:szCs w:val="20"/>
        </w:rPr>
        <w:t xml:space="preserve">. </w:t>
      </w:r>
      <w:r w:rsidRPr="00D22E8F">
        <w:rPr>
          <w:rFonts w:ascii="Arial" w:hAnsi="Arial" w:cs="Arial"/>
          <w:sz w:val="20"/>
          <w:szCs w:val="20"/>
        </w:rPr>
        <w:t>Price should include separate line items for</w:t>
      </w:r>
      <w:r w:rsidR="00BE24A9">
        <w:rPr>
          <w:rFonts w:ascii="Arial" w:hAnsi="Arial" w:cs="Arial"/>
          <w:sz w:val="20"/>
          <w:szCs w:val="20"/>
        </w:rPr>
        <w:t xml:space="preserve"> each stop</w:t>
      </w:r>
      <w:r w:rsidR="00651B77">
        <w:rPr>
          <w:rFonts w:ascii="Arial" w:hAnsi="Arial" w:cs="Arial"/>
          <w:sz w:val="20"/>
          <w:szCs w:val="20"/>
        </w:rPr>
        <w:t>, including</w:t>
      </w:r>
      <w:r w:rsidR="00BE24A9">
        <w:rPr>
          <w:rFonts w:ascii="Arial" w:hAnsi="Arial" w:cs="Arial"/>
          <w:sz w:val="20"/>
          <w:szCs w:val="20"/>
        </w:rPr>
        <w:t xml:space="preserve"> </w:t>
      </w:r>
      <w:r w:rsidRPr="00D22E8F">
        <w:rPr>
          <w:rFonts w:ascii="Arial" w:hAnsi="Arial" w:cs="Arial"/>
          <w:sz w:val="20"/>
          <w:szCs w:val="20"/>
        </w:rPr>
        <w:t>the transportation cost</w:t>
      </w:r>
      <w:r w:rsidR="00BE24A9">
        <w:rPr>
          <w:rFonts w:ascii="Arial" w:hAnsi="Arial" w:cs="Arial"/>
          <w:sz w:val="20"/>
          <w:szCs w:val="20"/>
        </w:rPr>
        <w:t xml:space="preserve"> of construction frames as well a separate cost line for </w:t>
      </w:r>
      <w:r w:rsidR="00651B77">
        <w:rPr>
          <w:rFonts w:ascii="Arial" w:hAnsi="Arial" w:cs="Arial"/>
          <w:sz w:val="20"/>
          <w:szCs w:val="20"/>
        </w:rPr>
        <w:t xml:space="preserve">the </w:t>
      </w:r>
      <w:r w:rsidR="00BE24A9">
        <w:rPr>
          <w:rFonts w:ascii="Arial" w:hAnsi="Arial" w:cs="Arial"/>
          <w:sz w:val="20"/>
          <w:szCs w:val="20"/>
        </w:rPr>
        <w:t xml:space="preserve">installation of stops </w:t>
      </w:r>
      <w:r w:rsidR="00651B77">
        <w:rPr>
          <w:rFonts w:ascii="Arial" w:hAnsi="Arial" w:cs="Arial"/>
          <w:sz w:val="20"/>
          <w:szCs w:val="20"/>
        </w:rPr>
        <w:t xml:space="preserve">elements </w:t>
      </w:r>
      <w:r w:rsidR="00BE24A9">
        <w:rPr>
          <w:rFonts w:ascii="Arial" w:hAnsi="Arial" w:cs="Arial"/>
          <w:sz w:val="20"/>
          <w:szCs w:val="20"/>
        </w:rPr>
        <w:t>at determined places</w:t>
      </w:r>
      <w:r w:rsidRPr="00D22E8F">
        <w:rPr>
          <w:rFonts w:ascii="Arial" w:hAnsi="Arial" w:cs="Arial"/>
          <w:sz w:val="20"/>
          <w:szCs w:val="20"/>
        </w:rPr>
        <w:t>.</w:t>
      </w:r>
    </w:p>
    <w:p w14:paraId="4E11D6D3" w14:textId="77777777" w:rsidR="004F6BC3" w:rsidRPr="00BE24A9" w:rsidRDefault="004F6BC3" w:rsidP="004F6BC3">
      <w:pPr>
        <w:ind w:left="720"/>
        <w:rPr>
          <w:rFonts w:ascii="Arial" w:hAnsi="Arial" w:cs="Arial"/>
          <w:sz w:val="20"/>
          <w:szCs w:val="20"/>
        </w:rPr>
      </w:pPr>
    </w:p>
    <w:p w14:paraId="4E11D6D4" w14:textId="77777777" w:rsidR="00DE4588" w:rsidRPr="009950C6" w:rsidRDefault="00DE4588" w:rsidP="004949D2">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 xml:space="preserve">Evaluation </w:t>
      </w:r>
      <w:r w:rsidR="005A59E4" w:rsidRPr="009950C6">
        <w:rPr>
          <w:rFonts w:ascii="Arial" w:hAnsi="Arial" w:cs="Arial"/>
          <w:b/>
          <w:sz w:val="20"/>
          <w:szCs w:val="20"/>
        </w:rPr>
        <w:t>Factors</w:t>
      </w:r>
    </w:p>
    <w:p w14:paraId="4E11D6D5" w14:textId="77777777" w:rsidR="00DE4588" w:rsidRPr="009950C6" w:rsidRDefault="00DE4588" w:rsidP="00DE4588">
      <w:pPr>
        <w:jc w:val="both"/>
        <w:rPr>
          <w:rFonts w:ascii="Arial" w:hAnsi="Arial" w:cs="Arial"/>
          <w:b/>
          <w:sz w:val="20"/>
          <w:szCs w:val="20"/>
        </w:rPr>
      </w:pPr>
    </w:p>
    <w:p w14:paraId="7A4A2854" w14:textId="77777777" w:rsidR="009B46C1" w:rsidRDefault="00C95CA3" w:rsidP="00682F0E">
      <w:pPr>
        <w:tabs>
          <w:tab w:val="right" w:pos="360"/>
          <w:tab w:val="left" w:pos="9000"/>
        </w:tabs>
        <w:rPr>
          <w:rFonts w:ascii="Arial" w:hAnsi="Arial" w:cs="Arial"/>
          <w:sz w:val="20"/>
          <w:szCs w:val="20"/>
        </w:rPr>
      </w:pPr>
      <w:r w:rsidRPr="009950C6">
        <w:rPr>
          <w:rFonts w:ascii="Arial" w:hAnsi="Arial" w:cs="Arial"/>
          <w:sz w:val="20"/>
          <w:szCs w:val="20"/>
        </w:rPr>
        <w:t xml:space="preserve">Quotations will be evaluated on a Lowest Price Technically Acceptable basis, as set forth below.  </w:t>
      </w:r>
      <w:r w:rsidR="006A5ACE">
        <w:rPr>
          <w:rFonts w:ascii="Arial" w:hAnsi="Arial" w:cs="Arial"/>
          <w:sz w:val="20"/>
          <w:szCs w:val="20"/>
        </w:rPr>
        <w:t>Global Communities</w:t>
      </w:r>
      <w:r w:rsidRPr="009950C6">
        <w:rPr>
          <w:rFonts w:ascii="Arial" w:hAnsi="Arial" w:cs="Arial"/>
          <w:sz w:val="20"/>
          <w:szCs w:val="20"/>
        </w:rPr>
        <w:t xml:space="preserve"> shall first evaluate the non-price elements of the quotation to determine whether they are acceptable or not acceptable. </w:t>
      </w:r>
      <w:r w:rsidR="00230166" w:rsidRPr="009950C6">
        <w:rPr>
          <w:rFonts w:ascii="Arial" w:hAnsi="Arial" w:cs="Arial"/>
          <w:sz w:val="20"/>
          <w:szCs w:val="20"/>
        </w:rPr>
        <w:t xml:space="preserve"> In conducting its evaluation, </w:t>
      </w:r>
      <w:r w:rsidR="006A5ACE">
        <w:rPr>
          <w:rFonts w:ascii="Arial" w:hAnsi="Arial" w:cs="Arial"/>
          <w:sz w:val="20"/>
          <w:szCs w:val="20"/>
        </w:rPr>
        <w:t>Global Communities</w:t>
      </w:r>
      <w:r w:rsidR="00230166" w:rsidRPr="009950C6">
        <w:rPr>
          <w:rFonts w:ascii="Arial" w:hAnsi="Arial" w:cs="Arial"/>
          <w:sz w:val="20"/>
          <w:szCs w:val="20"/>
        </w:rPr>
        <w:t xml:space="preserve"> may seek information from any source it deems appropriate to obtain or validate information regarding </w:t>
      </w:r>
      <w:r w:rsidR="00C85C0D">
        <w:rPr>
          <w:rFonts w:ascii="Arial" w:hAnsi="Arial" w:cs="Arial"/>
          <w:sz w:val="20"/>
          <w:szCs w:val="20"/>
        </w:rPr>
        <w:t xml:space="preserve">acceptability of </w:t>
      </w:r>
      <w:r w:rsidR="009950C6">
        <w:rPr>
          <w:rFonts w:ascii="Arial" w:hAnsi="Arial" w:cs="Arial"/>
          <w:sz w:val="20"/>
          <w:szCs w:val="20"/>
        </w:rPr>
        <w:t>Supplier</w:t>
      </w:r>
      <w:r w:rsidR="00230166" w:rsidRPr="009950C6">
        <w:rPr>
          <w:rFonts w:ascii="Arial" w:hAnsi="Arial" w:cs="Arial"/>
          <w:sz w:val="20"/>
          <w:szCs w:val="20"/>
        </w:rPr>
        <w:t xml:space="preserve">’s </w:t>
      </w:r>
      <w:r w:rsidR="00C85C0D">
        <w:rPr>
          <w:rFonts w:ascii="Arial" w:hAnsi="Arial" w:cs="Arial"/>
          <w:sz w:val="20"/>
          <w:szCs w:val="20"/>
        </w:rPr>
        <w:t>quotation</w:t>
      </w:r>
      <w:r w:rsidR="00230166" w:rsidRPr="009950C6">
        <w:rPr>
          <w:rFonts w:ascii="Arial" w:hAnsi="Arial" w:cs="Arial"/>
          <w:sz w:val="20"/>
          <w:szCs w:val="20"/>
        </w:rPr>
        <w:t xml:space="preserve">.  </w:t>
      </w:r>
      <w:r w:rsidRPr="009950C6">
        <w:rPr>
          <w:rFonts w:ascii="Arial" w:hAnsi="Arial" w:cs="Arial"/>
          <w:sz w:val="20"/>
          <w:szCs w:val="20"/>
        </w:rPr>
        <w:t>Award will be made to the technically acceptable quotation with the lowest evaluated price.</w:t>
      </w:r>
    </w:p>
    <w:p w14:paraId="580F71E8" w14:textId="77777777" w:rsidR="009B46C1" w:rsidRDefault="009B46C1" w:rsidP="004F6BC3">
      <w:pPr>
        <w:rPr>
          <w:rFonts w:ascii="Arial" w:hAnsi="Arial" w:cs="Arial"/>
          <w:sz w:val="20"/>
          <w:szCs w:val="20"/>
        </w:rPr>
      </w:pPr>
    </w:p>
    <w:p w14:paraId="713A1CD8" w14:textId="7FF9A19A" w:rsidR="00682F0E" w:rsidRDefault="009B46C1" w:rsidP="00BE00CB">
      <w:pPr>
        <w:tabs>
          <w:tab w:val="left" w:pos="360"/>
          <w:tab w:val="right" w:pos="9000"/>
        </w:tabs>
        <w:spacing w:after="80"/>
        <w:ind w:left="360" w:hanging="360"/>
        <w:rPr>
          <w:rFonts w:ascii="Arial" w:hAnsi="Arial" w:cs="Arial"/>
          <w:sz w:val="20"/>
          <w:szCs w:val="20"/>
        </w:rPr>
      </w:pPr>
      <w:r>
        <w:rPr>
          <w:rFonts w:ascii="Arial" w:hAnsi="Arial" w:cs="Arial"/>
          <w:sz w:val="20"/>
          <w:szCs w:val="20"/>
        </w:rPr>
        <w:t xml:space="preserve">1. Annex </w:t>
      </w:r>
      <w:proofErr w:type="gramStart"/>
      <w:r>
        <w:rPr>
          <w:rFonts w:ascii="Arial" w:hAnsi="Arial" w:cs="Arial"/>
          <w:sz w:val="20"/>
          <w:szCs w:val="20"/>
        </w:rPr>
        <w:t>A</w:t>
      </w:r>
      <w:proofErr w:type="gramEnd"/>
      <w:r>
        <w:rPr>
          <w:rFonts w:ascii="Arial" w:hAnsi="Arial" w:cs="Arial"/>
          <w:sz w:val="20"/>
          <w:szCs w:val="20"/>
        </w:rPr>
        <w:t xml:space="preserve"> – Requirements Table</w:t>
      </w:r>
      <w:r w:rsidRPr="009B46C1">
        <w:rPr>
          <w:rFonts w:ascii="Arial" w:hAnsi="Arial" w:cs="Arial"/>
          <w:sz w:val="20"/>
          <w:szCs w:val="20"/>
        </w:rPr>
        <w:t xml:space="preserve"> </w:t>
      </w:r>
      <w:r w:rsidR="00682F0E">
        <w:rPr>
          <w:rFonts w:ascii="Arial" w:hAnsi="Arial" w:cs="Arial"/>
          <w:sz w:val="20"/>
          <w:szCs w:val="20"/>
        </w:rPr>
        <w:tab/>
      </w:r>
      <w:r w:rsidR="00682F0E" w:rsidRPr="009B46C1">
        <w:rPr>
          <w:rFonts w:ascii="Arial" w:hAnsi="Arial" w:cs="Arial"/>
          <w:sz w:val="20"/>
          <w:szCs w:val="20"/>
        </w:rPr>
        <w:t>Acceptable/Not Acceptable</w:t>
      </w:r>
      <w:r>
        <w:rPr>
          <w:rFonts w:ascii="Arial" w:hAnsi="Arial" w:cs="Arial"/>
          <w:sz w:val="20"/>
          <w:szCs w:val="20"/>
        </w:rPr>
        <w:tab/>
      </w:r>
    </w:p>
    <w:p w14:paraId="00A3D52C" w14:textId="26B9954F"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2. Annex B – Bidder Evidence of Responsibility</w:t>
      </w:r>
      <w:r w:rsidR="00682F0E" w:rsidRPr="00682F0E">
        <w:rPr>
          <w:rFonts w:ascii="Arial" w:hAnsi="Arial" w:cs="Arial"/>
          <w:sz w:val="20"/>
          <w:szCs w:val="20"/>
        </w:rPr>
        <w:t xml:space="preserve"> </w:t>
      </w:r>
      <w:r w:rsidR="00682F0E">
        <w:rPr>
          <w:rFonts w:ascii="Arial" w:hAnsi="Arial" w:cs="Arial"/>
          <w:sz w:val="20"/>
          <w:szCs w:val="20"/>
        </w:rPr>
        <w:tab/>
      </w:r>
      <w:r w:rsidR="00682F0E" w:rsidRPr="009B46C1">
        <w:rPr>
          <w:rFonts w:ascii="Arial" w:hAnsi="Arial" w:cs="Arial"/>
          <w:sz w:val="20"/>
          <w:szCs w:val="20"/>
        </w:rPr>
        <w:t>Acceptable/Not Acceptable</w:t>
      </w:r>
      <w:r w:rsidR="00682F0E">
        <w:rPr>
          <w:rFonts w:ascii="Arial" w:hAnsi="Arial" w:cs="Arial"/>
          <w:sz w:val="20"/>
          <w:szCs w:val="20"/>
        </w:rPr>
        <w:tab/>
        <w:t xml:space="preserve"> </w:t>
      </w:r>
    </w:p>
    <w:p w14:paraId="6900F8A8" w14:textId="38A1B969"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3. Ocean Shipment</w:t>
      </w:r>
      <w:r w:rsidR="00682F0E">
        <w:rPr>
          <w:rFonts w:ascii="Arial" w:hAnsi="Arial" w:cs="Arial"/>
          <w:sz w:val="20"/>
          <w:szCs w:val="20"/>
        </w:rPr>
        <w:tab/>
      </w:r>
      <w:r w:rsidRPr="009B46C1">
        <w:rPr>
          <w:rFonts w:ascii="Arial" w:hAnsi="Arial" w:cs="Arial"/>
          <w:sz w:val="20"/>
          <w:szCs w:val="20"/>
        </w:rPr>
        <w:t>Acceptable/Not Acceptable</w:t>
      </w:r>
    </w:p>
    <w:p w14:paraId="790B6DAF" w14:textId="2F52D673"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4. Country of Manufacture</w:t>
      </w:r>
      <w:r w:rsidR="00682F0E">
        <w:rPr>
          <w:rFonts w:ascii="Arial" w:hAnsi="Arial" w:cs="Arial"/>
          <w:sz w:val="20"/>
          <w:szCs w:val="20"/>
        </w:rPr>
        <w:tab/>
      </w:r>
      <w:r w:rsidRPr="009B46C1">
        <w:rPr>
          <w:rFonts w:ascii="Arial" w:hAnsi="Arial" w:cs="Arial"/>
          <w:sz w:val="20"/>
          <w:szCs w:val="20"/>
        </w:rPr>
        <w:t>Acceptable/Not Acceptable</w:t>
      </w:r>
    </w:p>
    <w:p w14:paraId="74B310F0" w14:textId="17F9C36F"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5. Source of Items</w:t>
      </w:r>
      <w:r w:rsidR="00682F0E">
        <w:rPr>
          <w:rFonts w:ascii="Arial" w:hAnsi="Arial" w:cs="Arial"/>
          <w:sz w:val="20"/>
          <w:szCs w:val="20"/>
        </w:rPr>
        <w:tab/>
      </w:r>
      <w:r w:rsidRPr="009B46C1">
        <w:rPr>
          <w:rFonts w:ascii="Arial" w:hAnsi="Arial" w:cs="Arial"/>
          <w:sz w:val="20"/>
          <w:szCs w:val="20"/>
        </w:rPr>
        <w:t>Acceptable/Not Acceptable</w:t>
      </w:r>
    </w:p>
    <w:p w14:paraId="245FC759" w14:textId="63CB4201"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6. Nationality of Bidder</w:t>
      </w:r>
      <w:r w:rsidR="00682F0E">
        <w:rPr>
          <w:rFonts w:ascii="Arial" w:hAnsi="Arial" w:cs="Arial"/>
          <w:sz w:val="20"/>
          <w:szCs w:val="20"/>
        </w:rPr>
        <w:tab/>
      </w:r>
      <w:r w:rsidRPr="009B46C1">
        <w:rPr>
          <w:rFonts w:ascii="Arial" w:hAnsi="Arial" w:cs="Arial"/>
          <w:sz w:val="20"/>
          <w:szCs w:val="20"/>
        </w:rPr>
        <w:t>Acceptable/Not Acceptable</w:t>
      </w:r>
    </w:p>
    <w:p w14:paraId="09EB8AFE" w14:textId="07B0018D"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7. After-Sales Service</w:t>
      </w:r>
      <w:r w:rsidR="00682F0E">
        <w:rPr>
          <w:rFonts w:ascii="Arial" w:hAnsi="Arial" w:cs="Arial"/>
          <w:sz w:val="20"/>
          <w:szCs w:val="20"/>
        </w:rPr>
        <w:tab/>
      </w:r>
      <w:r w:rsidRPr="009B46C1">
        <w:rPr>
          <w:rFonts w:ascii="Arial" w:hAnsi="Arial" w:cs="Arial"/>
          <w:sz w:val="20"/>
          <w:szCs w:val="20"/>
        </w:rPr>
        <w:t>Acceptable/Not Acceptable</w:t>
      </w:r>
    </w:p>
    <w:p w14:paraId="673F9428" w14:textId="063821E4"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8. Quotation valid for no less than 60 calendar days</w:t>
      </w:r>
      <w:r w:rsidR="00682F0E">
        <w:rPr>
          <w:rFonts w:ascii="Arial" w:hAnsi="Arial" w:cs="Arial"/>
          <w:sz w:val="20"/>
          <w:szCs w:val="20"/>
        </w:rPr>
        <w:tab/>
      </w:r>
      <w:r w:rsidRPr="009B46C1">
        <w:rPr>
          <w:rFonts w:ascii="Arial" w:hAnsi="Arial" w:cs="Arial"/>
          <w:sz w:val="20"/>
          <w:szCs w:val="20"/>
        </w:rPr>
        <w:t>Acceptable/Not Acceptable</w:t>
      </w:r>
    </w:p>
    <w:p w14:paraId="3A08CB0D" w14:textId="3278ECFD" w:rsidR="009B46C1" w:rsidRPr="009B46C1" w:rsidRDefault="009B46C1" w:rsidP="00BE00CB">
      <w:pPr>
        <w:tabs>
          <w:tab w:val="left" w:pos="360"/>
          <w:tab w:val="right" w:pos="9000"/>
        </w:tabs>
        <w:spacing w:after="80"/>
        <w:ind w:left="360" w:hanging="360"/>
        <w:rPr>
          <w:rFonts w:ascii="Arial" w:hAnsi="Arial" w:cs="Arial"/>
          <w:sz w:val="20"/>
          <w:szCs w:val="20"/>
        </w:rPr>
      </w:pPr>
      <w:r w:rsidRPr="009B46C1">
        <w:rPr>
          <w:rFonts w:ascii="Arial" w:hAnsi="Arial" w:cs="Arial"/>
          <w:sz w:val="20"/>
          <w:szCs w:val="20"/>
        </w:rPr>
        <w:t xml:space="preserve">9. Bidder Eligibility </w:t>
      </w:r>
      <w:r w:rsidR="00682F0E">
        <w:rPr>
          <w:rFonts w:ascii="Arial" w:hAnsi="Arial" w:cs="Arial"/>
          <w:sz w:val="20"/>
          <w:szCs w:val="20"/>
        </w:rPr>
        <w:tab/>
      </w:r>
      <w:r w:rsidRPr="009B46C1">
        <w:rPr>
          <w:rFonts w:ascii="Arial" w:hAnsi="Arial" w:cs="Arial"/>
          <w:sz w:val="20"/>
          <w:szCs w:val="20"/>
        </w:rPr>
        <w:t>Acceptable/Not Acceptable</w:t>
      </w:r>
    </w:p>
    <w:p w14:paraId="21D96FCB" w14:textId="17185B2B" w:rsidR="009B46C1" w:rsidRPr="009B46C1" w:rsidRDefault="00682F0E" w:rsidP="00BE00CB">
      <w:pPr>
        <w:tabs>
          <w:tab w:val="left" w:pos="360"/>
          <w:tab w:val="right" w:pos="9000"/>
        </w:tabs>
        <w:spacing w:after="80"/>
        <w:ind w:left="360" w:hanging="360"/>
        <w:rPr>
          <w:rFonts w:ascii="Arial" w:hAnsi="Arial" w:cs="Arial"/>
          <w:sz w:val="20"/>
          <w:szCs w:val="20"/>
        </w:rPr>
      </w:pPr>
      <w:r>
        <w:rPr>
          <w:rFonts w:ascii="Arial" w:hAnsi="Arial" w:cs="Arial"/>
          <w:sz w:val="20"/>
          <w:szCs w:val="20"/>
        </w:rPr>
        <w:t>10. Delivery Schedule</w:t>
      </w:r>
      <w:r>
        <w:rPr>
          <w:rFonts w:ascii="Arial" w:hAnsi="Arial" w:cs="Arial"/>
          <w:sz w:val="20"/>
          <w:szCs w:val="20"/>
        </w:rPr>
        <w:tab/>
      </w:r>
      <w:r w:rsidR="00711754">
        <w:rPr>
          <w:rFonts w:ascii="Arial" w:hAnsi="Arial" w:cs="Arial"/>
          <w:sz w:val="20"/>
          <w:szCs w:val="20"/>
        </w:rPr>
        <w:t>2</w:t>
      </w:r>
      <w:r w:rsidR="009B46C1" w:rsidRPr="009B46C1">
        <w:rPr>
          <w:rFonts w:ascii="Arial" w:hAnsi="Arial" w:cs="Arial"/>
          <w:sz w:val="20"/>
          <w:szCs w:val="20"/>
        </w:rPr>
        <w:t>0 Points</w:t>
      </w:r>
    </w:p>
    <w:p w14:paraId="4F29A22B" w14:textId="77394AB4" w:rsidR="009B46C1" w:rsidRPr="009B46C1" w:rsidRDefault="00682F0E" w:rsidP="00BE00CB">
      <w:pPr>
        <w:tabs>
          <w:tab w:val="left" w:pos="360"/>
          <w:tab w:val="right" w:pos="9000"/>
        </w:tabs>
        <w:spacing w:after="80"/>
        <w:ind w:left="360" w:hanging="360"/>
        <w:rPr>
          <w:rFonts w:ascii="Arial" w:hAnsi="Arial" w:cs="Arial"/>
          <w:sz w:val="20"/>
          <w:szCs w:val="20"/>
        </w:rPr>
      </w:pPr>
      <w:r>
        <w:rPr>
          <w:rFonts w:ascii="Arial" w:hAnsi="Arial" w:cs="Arial"/>
          <w:sz w:val="20"/>
          <w:szCs w:val="20"/>
        </w:rPr>
        <w:t xml:space="preserve">11. </w:t>
      </w:r>
      <w:r w:rsidR="00711754">
        <w:rPr>
          <w:rFonts w:ascii="Arial" w:hAnsi="Arial" w:cs="Arial"/>
          <w:sz w:val="20"/>
          <w:szCs w:val="20"/>
        </w:rPr>
        <w:t>Terms of payment</w:t>
      </w:r>
      <w:r>
        <w:rPr>
          <w:rFonts w:ascii="Arial" w:hAnsi="Arial" w:cs="Arial"/>
          <w:sz w:val="20"/>
          <w:szCs w:val="20"/>
        </w:rPr>
        <w:tab/>
      </w:r>
      <w:r w:rsidR="005E589A">
        <w:rPr>
          <w:rFonts w:ascii="Arial" w:hAnsi="Arial" w:cs="Arial"/>
          <w:sz w:val="20"/>
          <w:szCs w:val="20"/>
        </w:rPr>
        <w:t>3</w:t>
      </w:r>
      <w:r w:rsidR="009B46C1" w:rsidRPr="009B46C1">
        <w:rPr>
          <w:rFonts w:ascii="Arial" w:hAnsi="Arial" w:cs="Arial"/>
          <w:sz w:val="20"/>
          <w:szCs w:val="20"/>
        </w:rPr>
        <w:t>0 Points</w:t>
      </w:r>
    </w:p>
    <w:p w14:paraId="4E11D6E2" w14:textId="36BBE9F4" w:rsidR="004F6BC3" w:rsidRDefault="00682F0E" w:rsidP="00682F0E">
      <w:pPr>
        <w:tabs>
          <w:tab w:val="left" w:pos="360"/>
          <w:tab w:val="right" w:pos="9000"/>
        </w:tabs>
        <w:spacing w:after="80"/>
        <w:ind w:left="360" w:hanging="360"/>
        <w:rPr>
          <w:rFonts w:ascii="Arial" w:hAnsi="Arial" w:cs="Arial"/>
          <w:sz w:val="20"/>
          <w:szCs w:val="20"/>
        </w:rPr>
      </w:pPr>
      <w:r>
        <w:rPr>
          <w:rFonts w:ascii="Arial" w:hAnsi="Arial" w:cs="Arial"/>
          <w:sz w:val="20"/>
          <w:szCs w:val="20"/>
        </w:rPr>
        <w:t>12.</w:t>
      </w:r>
      <w:r>
        <w:rPr>
          <w:rFonts w:ascii="Arial" w:hAnsi="Arial" w:cs="Arial"/>
          <w:sz w:val="20"/>
          <w:szCs w:val="20"/>
        </w:rPr>
        <w:tab/>
        <w:t>Price</w:t>
      </w:r>
      <w:r>
        <w:rPr>
          <w:rFonts w:ascii="Arial" w:hAnsi="Arial" w:cs="Arial"/>
          <w:sz w:val="20"/>
          <w:szCs w:val="20"/>
        </w:rPr>
        <w:tab/>
      </w:r>
      <w:r w:rsidR="005E589A">
        <w:rPr>
          <w:rFonts w:ascii="Arial" w:hAnsi="Arial" w:cs="Arial"/>
          <w:sz w:val="20"/>
          <w:szCs w:val="20"/>
        </w:rPr>
        <w:t>5</w:t>
      </w:r>
      <w:r w:rsidR="009B46C1" w:rsidRPr="009B46C1">
        <w:rPr>
          <w:rFonts w:ascii="Arial" w:hAnsi="Arial" w:cs="Arial"/>
          <w:sz w:val="20"/>
          <w:szCs w:val="20"/>
        </w:rPr>
        <w:t>0 Points</w:t>
      </w:r>
    </w:p>
    <w:p w14:paraId="7F2FFAF1" w14:textId="77777777" w:rsidR="009B46C1" w:rsidRPr="005B6211" w:rsidRDefault="009B46C1" w:rsidP="009B46C1">
      <w:pPr>
        <w:rPr>
          <w:rFonts w:ascii="Arial" w:hAnsi="Arial" w:cs="Arial"/>
          <w:b/>
          <w:color w:val="00B0F0"/>
          <w:sz w:val="20"/>
          <w:szCs w:val="20"/>
        </w:rPr>
      </w:pPr>
    </w:p>
    <w:p w14:paraId="4E11D6E3" w14:textId="77777777" w:rsidR="00C95CA3" w:rsidRPr="009950C6" w:rsidRDefault="00A04395" w:rsidP="00C95CA3">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Questions on this RFQ</w:t>
      </w:r>
    </w:p>
    <w:p w14:paraId="4E11D6E4" w14:textId="77777777" w:rsidR="00C95CA3" w:rsidRPr="009950C6" w:rsidRDefault="00C95CA3" w:rsidP="00C95CA3">
      <w:pPr>
        <w:autoSpaceDE w:val="0"/>
        <w:autoSpaceDN w:val="0"/>
        <w:adjustRightInd w:val="0"/>
        <w:rPr>
          <w:rFonts w:ascii="Arial" w:hAnsi="Arial" w:cs="Arial"/>
          <w:sz w:val="20"/>
          <w:szCs w:val="20"/>
        </w:rPr>
      </w:pPr>
    </w:p>
    <w:p w14:paraId="4E11D6E5" w14:textId="73EF1069" w:rsidR="00C95CA3" w:rsidRPr="009D46FA" w:rsidRDefault="00C95CA3" w:rsidP="009C6F74">
      <w:pPr>
        <w:rPr>
          <w:rFonts w:ascii="Arial" w:hAnsi="Arial" w:cs="Arial"/>
          <w:sz w:val="20"/>
          <w:szCs w:val="20"/>
        </w:rPr>
      </w:pPr>
      <w:r w:rsidRPr="003F6961">
        <w:rPr>
          <w:rFonts w:ascii="Arial" w:hAnsi="Arial" w:cs="Arial"/>
          <w:sz w:val="20"/>
          <w:szCs w:val="20"/>
        </w:rPr>
        <w:t xml:space="preserve">Questions should be sent by no later than </w:t>
      </w:r>
      <w:r w:rsidR="009C6F74" w:rsidRPr="00DF4497">
        <w:rPr>
          <w:rFonts w:ascii="Arial" w:hAnsi="Arial" w:cs="Arial"/>
          <w:i/>
          <w:sz w:val="20"/>
          <w:szCs w:val="20"/>
          <w:u w:val="single"/>
        </w:rPr>
        <w:t>1</w:t>
      </w:r>
      <w:r w:rsidR="00D42420" w:rsidRPr="00DF4497">
        <w:rPr>
          <w:rFonts w:ascii="Arial" w:hAnsi="Arial" w:cs="Arial"/>
          <w:i/>
          <w:sz w:val="20"/>
          <w:szCs w:val="20"/>
          <w:u w:val="single"/>
        </w:rPr>
        <w:t>2</w:t>
      </w:r>
      <w:r w:rsidR="009C6F74" w:rsidRPr="00DF4497">
        <w:rPr>
          <w:rFonts w:ascii="Arial" w:hAnsi="Arial" w:cs="Arial"/>
          <w:i/>
          <w:sz w:val="20"/>
          <w:szCs w:val="20"/>
          <w:u w:val="single"/>
        </w:rPr>
        <w:t xml:space="preserve">:00 EST, </w:t>
      </w:r>
      <w:r w:rsidR="00676EE7" w:rsidRPr="00DF4497">
        <w:rPr>
          <w:rFonts w:ascii="Arial" w:hAnsi="Arial" w:cs="Arial"/>
          <w:i/>
          <w:sz w:val="20"/>
          <w:szCs w:val="20"/>
          <w:u w:val="single"/>
        </w:rPr>
        <w:t>December</w:t>
      </w:r>
      <w:r w:rsidR="00AA1EBF" w:rsidRPr="00DF4497">
        <w:rPr>
          <w:rFonts w:ascii="Arial" w:hAnsi="Arial" w:cs="Arial"/>
          <w:i/>
          <w:sz w:val="20"/>
          <w:szCs w:val="20"/>
          <w:u w:val="single"/>
        </w:rPr>
        <w:t xml:space="preserve"> </w:t>
      </w:r>
      <w:r w:rsidR="00676EE7" w:rsidRPr="00DF4497">
        <w:rPr>
          <w:rFonts w:ascii="Arial" w:hAnsi="Arial" w:cs="Arial"/>
          <w:i/>
          <w:sz w:val="20"/>
          <w:szCs w:val="20"/>
          <w:u w:val="single"/>
        </w:rPr>
        <w:t>06</w:t>
      </w:r>
      <w:r w:rsidR="009C6F74" w:rsidRPr="00DF4497">
        <w:rPr>
          <w:rFonts w:ascii="Arial" w:hAnsi="Arial" w:cs="Arial"/>
          <w:i/>
          <w:sz w:val="20"/>
          <w:szCs w:val="20"/>
          <w:u w:val="single"/>
        </w:rPr>
        <w:t>, 201</w:t>
      </w:r>
      <w:r w:rsidR="003F28EC" w:rsidRPr="00DF4497">
        <w:rPr>
          <w:rFonts w:ascii="Arial" w:hAnsi="Arial" w:cs="Arial"/>
          <w:i/>
          <w:sz w:val="20"/>
          <w:szCs w:val="20"/>
          <w:u w:val="single"/>
        </w:rPr>
        <w:t>8</w:t>
      </w:r>
      <w:r w:rsidRPr="003F6961">
        <w:rPr>
          <w:rFonts w:ascii="Arial" w:hAnsi="Arial" w:cs="Arial"/>
          <w:sz w:val="20"/>
          <w:szCs w:val="20"/>
        </w:rPr>
        <w:t xml:space="preserve"> </w:t>
      </w:r>
      <w:r w:rsidRPr="003F6961">
        <w:rPr>
          <w:rFonts w:ascii="Arial" w:hAnsi="Arial" w:cs="Arial"/>
          <w:bCs/>
          <w:sz w:val="20"/>
          <w:szCs w:val="20"/>
        </w:rPr>
        <w:t>via</w:t>
      </w:r>
      <w:r w:rsidRPr="001B4B72">
        <w:rPr>
          <w:rFonts w:ascii="Arial" w:hAnsi="Arial" w:cs="Arial"/>
          <w:bCs/>
          <w:sz w:val="20"/>
          <w:szCs w:val="20"/>
        </w:rPr>
        <w:t xml:space="preserve"> email to: </w:t>
      </w:r>
      <w:hyperlink r:id="rId12" w:history="1">
        <w:r w:rsidR="001B4B72" w:rsidRPr="00CF38F6">
          <w:rPr>
            <w:rStyle w:val="Hyperlink"/>
            <w:rFonts w:ascii="Arial" w:hAnsi="Arial" w:cs="Arial"/>
            <w:sz w:val="20"/>
            <w:szCs w:val="20"/>
          </w:rPr>
          <w:t>dobreprocurement@globalcommunities.org</w:t>
        </w:r>
      </w:hyperlink>
      <w:r w:rsidR="001B4B72">
        <w:rPr>
          <w:rFonts w:ascii="Arial" w:hAnsi="Arial" w:cs="Arial"/>
          <w:sz w:val="20"/>
          <w:szCs w:val="20"/>
        </w:rPr>
        <w:t xml:space="preserve"> </w:t>
      </w:r>
      <w:proofErr w:type="gramStart"/>
      <w:r w:rsidRPr="001B4B72">
        <w:rPr>
          <w:rFonts w:ascii="Arial" w:hAnsi="Arial" w:cs="Arial"/>
          <w:sz w:val="20"/>
          <w:szCs w:val="20"/>
        </w:rPr>
        <w:t>Any</w:t>
      </w:r>
      <w:proofErr w:type="gramEnd"/>
      <w:r w:rsidRPr="001B4B72">
        <w:rPr>
          <w:rFonts w:ascii="Arial" w:hAnsi="Arial" w:cs="Arial"/>
          <w:sz w:val="20"/>
          <w:szCs w:val="20"/>
        </w:rPr>
        <w:t xml:space="preserve"> information given to one </w:t>
      </w:r>
      <w:r w:rsidR="00374F69" w:rsidRPr="001B4B72">
        <w:rPr>
          <w:rFonts w:ascii="Arial" w:hAnsi="Arial" w:cs="Arial"/>
          <w:sz w:val="20"/>
          <w:szCs w:val="20"/>
        </w:rPr>
        <w:t>Bidder</w:t>
      </w:r>
      <w:r w:rsidRPr="001B4B72">
        <w:rPr>
          <w:rFonts w:ascii="Arial" w:hAnsi="Arial" w:cs="Arial"/>
          <w:sz w:val="20"/>
          <w:szCs w:val="20"/>
        </w:rPr>
        <w:t xml:space="preserve"> concerning this RFQ will be furnished to all </w:t>
      </w:r>
      <w:r w:rsidR="007B1B9B" w:rsidRPr="001B4B72">
        <w:rPr>
          <w:rFonts w:ascii="Arial" w:hAnsi="Arial" w:cs="Arial"/>
          <w:sz w:val="20"/>
          <w:szCs w:val="20"/>
        </w:rPr>
        <w:t>Bidders</w:t>
      </w:r>
      <w:r w:rsidRPr="001B4B72">
        <w:rPr>
          <w:rFonts w:ascii="Arial" w:hAnsi="Arial" w:cs="Arial"/>
          <w:sz w:val="20"/>
          <w:szCs w:val="20"/>
        </w:rPr>
        <w:t xml:space="preserve"> as an amendment to this RFQ.</w:t>
      </w:r>
    </w:p>
    <w:p w14:paraId="4E11D6E6" w14:textId="77777777" w:rsidR="00C95CA3" w:rsidRPr="009950C6" w:rsidRDefault="00C95CA3" w:rsidP="00F1733D">
      <w:pPr>
        <w:rPr>
          <w:rFonts w:ascii="Arial" w:hAnsi="Arial" w:cs="Arial"/>
          <w:b/>
          <w:sz w:val="20"/>
          <w:szCs w:val="20"/>
        </w:rPr>
      </w:pPr>
    </w:p>
    <w:p w14:paraId="4E11D6E7" w14:textId="77777777" w:rsidR="006356B2" w:rsidRPr="009950C6" w:rsidRDefault="006356B2" w:rsidP="004949D2">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Contract Award</w:t>
      </w:r>
    </w:p>
    <w:p w14:paraId="4E11D6E8" w14:textId="77777777" w:rsidR="006356B2" w:rsidRPr="009950C6" w:rsidRDefault="006356B2" w:rsidP="006356B2">
      <w:pPr>
        <w:tabs>
          <w:tab w:val="left" w:pos="6096"/>
        </w:tabs>
        <w:jc w:val="both"/>
        <w:rPr>
          <w:rFonts w:ascii="Arial" w:hAnsi="Arial" w:cs="Arial"/>
          <w:b/>
          <w:i/>
          <w:sz w:val="20"/>
          <w:szCs w:val="20"/>
        </w:rPr>
      </w:pPr>
    </w:p>
    <w:p w14:paraId="4E11D6E9" w14:textId="77777777" w:rsidR="00E20385" w:rsidRPr="009950C6" w:rsidRDefault="00E20385" w:rsidP="00E20385">
      <w:pPr>
        <w:tabs>
          <w:tab w:val="left" w:pos="6096"/>
        </w:tabs>
        <w:rPr>
          <w:rFonts w:ascii="Arial" w:hAnsi="Arial" w:cs="Arial"/>
          <w:sz w:val="20"/>
          <w:szCs w:val="20"/>
        </w:rPr>
      </w:pPr>
      <w:r w:rsidRPr="009950C6">
        <w:rPr>
          <w:rFonts w:ascii="Arial" w:hAnsi="Arial" w:cs="Arial"/>
          <w:sz w:val="20"/>
          <w:szCs w:val="20"/>
        </w:rPr>
        <w:t xml:space="preserve">The </w:t>
      </w:r>
      <w:r w:rsidR="007B1B9B">
        <w:rPr>
          <w:rFonts w:ascii="Arial" w:hAnsi="Arial" w:cs="Arial"/>
          <w:sz w:val="20"/>
          <w:szCs w:val="20"/>
        </w:rPr>
        <w:t>Bidders</w:t>
      </w:r>
      <w:r w:rsidR="007B1B9B" w:rsidRPr="003C186D">
        <w:rPr>
          <w:rFonts w:ascii="Arial" w:hAnsi="Arial" w:cs="Arial"/>
          <w:sz w:val="20"/>
          <w:szCs w:val="20"/>
        </w:rPr>
        <w:t xml:space="preserve"> </w:t>
      </w:r>
      <w:r w:rsidRPr="009950C6">
        <w:rPr>
          <w:rFonts w:ascii="Arial" w:hAnsi="Arial" w:cs="Arial"/>
          <w:sz w:val="20"/>
          <w:szCs w:val="20"/>
        </w:rPr>
        <w:t xml:space="preserve">should submit its best offer initially as </w:t>
      </w:r>
      <w:r w:rsidR="006A5ACE">
        <w:rPr>
          <w:rFonts w:ascii="Arial" w:hAnsi="Arial" w:cs="Arial"/>
          <w:sz w:val="20"/>
          <w:szCs w:val="20"/>
        </w:rPr>
        <w:t>Global Communities</w:t>
      </w:r>
      <w:r w:rsidRPr="009950C6">
        <w:rPr>
          <w:rFonts w:ascii="Arial" w:hAnsi="Arial" w:cs="Arial"/>
          <w:sz w:val="20"/>
          <w:szCs w:val="20"/>
        </w:rPr>
        <w:t xml:space="preserve"> intends to evaluate quotations </w:t>
      </w:r>
      <w:r w:rsidR="004949D2" w:rsidRPr="009950C6">
        <w:rPr>
          <w:rFonts w:ascii="Arial" w:hAnsi="Arial" w:cs="Arial"/>
          <w:sz w:val="20"/>
          <w:szCs w:val="20"/>
        </w:rPr>
        <w:t>using</w:t>
      </w:r>
      <w:r w:rsidR="00F90AD6" w:rsidRPr="009950C6">
        <w:rPr>
          <w:rFonts w:ascii="Arial" w:hAnsi="Arial" w:cs="Arial"/>
          <w:sz w:val="20"/>
          <w:szCs w:val="20"/>
        </w:rPr>
        <w:t xml:space="preserve"> </w:t>
      </w:r>
      <w:r w:rsidR="004949D2" w:rsidRPr="009950C6">
        <w:rPr>
          <w:rFonts w:ascii="Arial" w:hAnsi="Arial" w:cs="Arial"/>
          <w:sz w:val="20"/>
          <w:szCs w:val="20"/>
        </w:rPr>
        <w:t xml:space="preserve">the </w:t>
      </w:r>
      <w:r w:rsidR="009A0A3A" w:rsidRPr="009950C6">
        <w:rPr>
          <w:rFonts w:ascii="Arial" w:hAnsi="Arial" w:cs="Arial"/>
          <w:sz w:val="20"/>
          <w:szCs w:val="20"/>
        </w:rPr>
        <w:t xml:space="preserve">evaluation factors </w:t>
      </w:r>
      <w:r w:rsidR="004949D2" w:rsidRPr="009950C6">
        <w:rPr>
          <w:rFonts w:ascii="Arial" w:hAnsi="Arial" w:cs="Arial"/>
          <w:sz w:val="20"/>
          <w:szCs w:val="20"/>
        </w:rPr>
        <w:t xml:space="preserve">listed above </w:t>
      </w:r>
      <w:r w:rsidRPr="009950C6">
        <w:rPr>
          <w:rFonts w:ascii="Arial" w:hAnsi="Arial" w:cs="Arial"/>
          <w:sz w:val="20"/>
          <w:szCs w:val="20"/>
        </w:rPr>
        <w:t xml:space="preserve">and make an award without discussions.  However, </w:t>
      </w:r>
      <w:r w:rsidR="006A5ACE">
        <w:rPr>
          <w:rFonts w:ascii="Arial" w:hAnsi="Arial" w:cs="Arial"/>
          <w:sz w:val="20"/>
          <w:szCs w:val="20"/>
        </w:rPr>
        <w:t>Global Communities</w:t>
      </w:r>
      <w:r w:rsidRPr="009950C6">
        <w:rPr>
          <w:rFonts w:ascii="Arial" w:hAnsi="Arial" w:cs="Arial"/>
          <w:sz w:val="20"/>
          <w:szCs w:val="20"/>
        </w:rPr>
        <w:t xml:space="preserve"> reserves the right to conduct discussions if, following </w:t>
      </w:r>
      <w:r w:rsidR="004949D2" w:rsidRPr="009950C6">
        <w:rPr>
          <w:rFonts w:ascii="Arial" w:hAnsi="Arial" w:cs="Arial"/>
          <w:sz w:val="20"/>
          <w:szCs w:val="20"/>
        </w:rPr>
        <w:t xml:space="preserve">the </w:t>
      </w:r>
      <w:r w:rsidRPr="009950C6">
        <w:rPr>
          <w:rFonts w:ascii="Arial" w:hAnsi="Arial" w:cs="Arial"/>
          <w:sz w:val="20"/>
          <w:szCs w:val="20"/>
        </w:rPr>
        <w:t xml:space="preserve">evaluation, </w:t>
      </w:r>
      <w:r w:rsidR="006A5ACE">
        <w:rPr>
          <w:rFonts w:ascii="Arial" w:hAnsi="Arial" w:cs="Arial"/>
          <w:sz w:val="20"/>
          <w:szCs w:val="20"/>
        </w:rPr>
        <w:t>Global Communities</w:t>
      </w:r>
      <w:r w:rsidRPr="009950C6">
        <w:rPr>
          <w:rFonts w:ascii="Arial" w:hAnsi="Arial" w:cs="Arial"/>
          <w:sz w:val="20"/>
          <w:szCs w:val="20"/>
        </w:rPr>
        <w:t xml:space="preserve"> deems it necessary. </w:t>
      </w:r>
    </w:p>
    <w:p w14:paraId="4E11D6EA" w14:textId="77777777" w:rsidR="006356B2" w:rsidRPr="009950C6" w:rsidRDefault="006356B2" w:rsidP="00F1733D">
      <w:pPr>
        <w:rPr>
          <w:rFonts w:ascii="Arial" w:hAnsi="Arial" w:cs="Arial"/>
          <w:b/>
          <w:sz w:val="20"/>
          <w:szCs w:val="20"/>
        </w:rPr>
      </w:pPr>
    </w:p>
    <w:p w14:paraId="4E11D6EB" w14:textId="77777777" w:rsidR="00DE4588" w:rsidRPr="009950C6" w:rsidRDefault="004949D2" w:rsidP="004949D2">
      <w:pPr>
        <w:numPr>
          <w:ilvl w:val="0"/>
          <w:numId w:val="13"/>
        </w:numPr>
        <w:tabs>
          <w:tab w:val="clear" w:pos="1080"/>
          <w:tab w:val="left" w:pos="360"/>
        </w:tabs>
        <w:ind w:left="360"/>
        <w:jc w:val="both"/>
        <w:rPr>
          <w:rFonts w:ascii="Arial" w:hAnsi="Arial" w:cs="Arial"/>
          <w:b/>
          <w:sz w:val="20"/>
          <w:szCs w:val="20"/>
        </w:rPr>
      </w:pPr>
      <w:r w:rsidRPr="009950C6">
        <w:rPr>
          <w:rFonts w:ascii="Arial" w:hAnsi="Arial" w:cs="Arial"/>
          <w:b/>
          <w:sz w:val="20"/>
          <w:szCs w:val="20"/>
        </w:rPr>
        <w:t>Terms and Conditions</w:t>
      </w:r>
    </w:p>
    <w:p w14:paraId="4E11D6EC" w14:textId="77777777" w:rsidR="001807D2" w:rsidRPr="009950C6" w:rsidRDefault="001807D2" w:rsidP="001807D2">
      <w:pPr>
        <w:rPr>
          <w:rFonts w:ascii="Arial" w:hAnsi="Arial" w:cs="Arial"/>
          <w:sz w:val="20"/>
          <w:szCs w:val="20"/>
        </w:rPr>
      </w:pPr>
    </w:p>
    <w:p w14:paraId="4E11D6ED" w14:textId="77777777" w:rsidR="001807D2" w:rsidRPr="00F95912" w:rsidRDefault="009A0A3A" w:rsidP="009A0A3A">
      <w:pPr>
        <w:spacing w:after="120"/>
        <w:ind w:left="360" w:hanging="360"/>
        <w:rPr>
          <w:rFonts w:ascii="Arial" w:hAnsi="Arial" w:cs="Arial"/>
          <w:sz w:val="20"/>
          <w:szCs w:val="20"/>
        </w:rPr>
      </w:pPr>
      <w:r w:rsidRPr="009950C6">
        <w:rPr>
          <w:rFonts w:ascii="Arial" w:hAnsi="Arial" w:cs="Arial"/>
          <w:sz w:val="20"/>
          <w:szCs w:val="20"/>
        </w:rPr>
        <w:t>1.</w:t>
      </w:r>
      <w:r w:rsidRPr="009950C6">
        <w:rPr>
          <w:rFonts w:ascii="Arial" w:hAnsi="Arial" w:cs="Arial"/>
          <w:sz w:val="20"/>
          <w:szCs w:val="20"/>
        </w:rPr>
        <w:tab/>
      </w:r>
      <w:r w:rsidR="001807D2" w:rsidRPr="009950C6">
        <w:rPr>
          <w:rFonts w:ascii="Arial" w:hAnsi="Arial" w:cs="Arial"/>
          <w:sz w:val="20"/>
          <w:szCs w:val="20"/>
        </w:rPr>
        <w:t xml:space="preserve">Financing of awards resulting from this RFQ will </w:t>
      </w:r>
      <w:r w:rsidR="001807D2" w:rsidRPr="007B1B9B">
        <w:rPr>
          <w:rFonts w:ascii="Arial" w:hAnsi="Arial" w:cs="Arial"/>
          <w:sz w:val="20"/>
          <w:szCs w:val="20"/>
        </w:rPr>
        <w:t xml:space="preserve">be through </w:t>
      </w:r>
      <w:r w:rsidR="007B1B9B" w:rsidRPr="007B1B9B">
        <w:rPr>
          <w:rFonts w:ascii="Arial" w:hAnsi="Arial" w:cs="Arial"/>
          <w:sz w:val="20"/>
          <w:szCs w:val="20"/>
        </w:rPr>
        <w:t>the U.S. Agency for International Development</w:t>
      </w:r>
      <w:r w:rsidR="00C22551">
        <w:rPr>
          <w:rFonts w:ascii="Arial" w:hAnsi="Arial" w:cs="Arial"/>
          <w:sz w:val="20"/>
          <w:szCs w:val="20"/>
        </w:rPr>
        <w:t xml:space="preserve"> (USAID)</w:t>
      </w:r>
      <w:r w:rsidR="001807D2" w:rsidRPr="007B1B9B">
        <w:rPr>
          <w:rFonts w:ascii="Arial" w:hAnsi="Arial" w:cs="Arial"/>
          <w:sz w:val="20"/>
          <w:szCs w:val="20"/>
        </w:rPr>
        <w:t>.</w:t>
      </w:r>
      <w:r w:rsidR="001807D2" w:rsidRPr="009950C6">
        <w:rPr>
          <w:rFonts w:ascii="Arial" w:hAnsi="Arial" w:cs="Arial"/>
          <w:sz w:val="20"/>
          <w:szCs w:val="20"/>
        </w:rPr>
        <w:t xml:space="preserve">  </w:t>
      </w:r>
      <w:r w:rsidR="001807D2" w:rsidRPr="00F95912">
        <w:rPr>
          <w:rFonts w:ascii="Arial" w:hAnsi="Arial" w:cs="Arial"/>
          <w:sz w:val="20"/>
          <w:szCs w:val="20"/>
        </w:rPr>
        <w:t xml:space="preserve">Awards financed by </w:t>
      </w:r>
      <w:r w:rsidR="00C22551" w:rsidRPr="00F95912">
        <w:rPr>
          <w:rFonts w:ascii="Arial" w:hAnsi="Arial" w:cs="Arial"/>
          <w:sz w:val="20"/>
          <w:szCs w:val="20"/>
        </w:rPr>
        <w:t xml:space="preserve">USAID </w:t>
      </w:r>
      <w:r w:rsidR="001807D2" w:rsidRPr="00F95912">
        <w:rPr>
          <w:rFonts w:ascii="Arial" w:hAnsi="Arial" w:cs="Arial"/>
          <w:sz w:val="20"/>
          <w:szCs w:val="20"/>
        </w:rPr>
        <w:t>may be subject to prior approval requirements.</w:t>
      </w:r>
    </w:p>
    <w:p w14:paraId="4E11D6EE" w14:textId="485EE429" w:rsidR="007B1B9B" w:rsidRPr="00F95912" w:rsidRDefault="001807D2" w:rsidP="007A48E0">
      <w:pPr>
        <w:spacing w:after="120"/>
        <w:ind w:left="360" w:hanging="360"/>
        <w:rPr>
          <w:rFonts w:ascii="Arial" w:hAnsi="Arial" w:cs="Arial"/>
          <w:sz w:val="20"/>
          <w:szCs w:val="20"/>
        </w:rPr>
      </w:pPr>
      <w:r w:rsidRPr="00F95912">
        <w:rPr>
          <w:rFonts w:ascii="Arial" w:hAnsi="Arial" w:cs="Arial"/>
          <w:sz w:val="20"/>
          <w:szCs w:val="20"/>
        </w:rPr>
        <w:t>2.</w:t>
      </w:r>
      <w:r w:rsidRPr="00F95912">
        <w:rPr>
          <w:rFonts w:ascii="Arial" w:hAnsi="Arial" w:cs="Arial"/>
          <w:sz w:val="20"/>
          <w:szCs w:val="20"/>
        </w:rPr>
        <w:tab/>
        <w:t xml:space="preserve">The authorized geographic code for this procurement is </w:t>
      </w:r>
      <w:r w:rsidR="00CC0505" w:rsidRPr="00F95912">
        <w:rPr>
          <w:rFonts w:ascii="Arial" w:hAnsi="Arial" w:cs="Arial"/>
          <w:sz w:val="20"/>
          <w:szCs w:val="20"/>
        </w:rPr>
        <w:t xml:space="preserve">Code </w:t>
      </w:r>
      <w:r w:rsidR="007A48E0" w:rsidRPr="00F95912">
        <w:rPr>
          <w:rFonts w:ascii="Arial" w:hAnsi="Arial" w:cs="Arial"/>
          <w:sz w:val="20"/>
          <w:szCs w:val="20"/>
        </w:rPr>
        <w:t>110</w:t>
      </w:r>
      <w:r w:rsidR="00CC0505" w:rsidRPr="00F95912">
        <w:rPr>
          <w:rFonts w:ascii="Arial" w:hAnsi="Arial" w:cs="Arial"/>
          <w:sz w:val="20"/>
          <w:szCs w:val="20"/>
        </w:rPr>
        <w:t xml:space="preserve"> which means the U.S., </w:t>
      </w:r>
      <w:r w:rsidR="007A48E0" w:rsidRPr="00F95912">
        <w:rPr>
          <w:rFonts w:ascii="Arial" w:hAnsi="Arial" w:cs="Arial"/>
          <w:sz w:val="20"/>
          <w:szCs w:val="20"/>
        </w:rPr>
        <w:t>the independent states of former Soviet Union</w:t>
      </w:r>
      <w:r w:rsidR="00CC0505" w:rsidRPr="00F95912">
        <w:rPr>
          <w:rFonts w:ascii="Arial" w:hAnsi="Arial" w:cs="Arial"/>
          <w:sz w:val="20"/>
          <w:szCs w:val="20"/>
        </w:rPr>
        <w:t xml:space="preserve">, and developing countries. </w:t>
      </w:r>
      <w:r w:rsidR="007B1B9B" w:rsidRPr="00F95912">
        <w:rPr>
          <w:rFonts w:ascii="Arial" w:hAnsi="Arial" w:cs="Arial"/>
          <w:sz w:val="20"/>
          <w:szCs w:val="20"/>
        </w:rPr>
        <w:t xml:space="preserve">The list of </w:t>
      </w:r>
      <w:r w:rsidR="00C22551" w:rsidRPr="00F95912">
        <w:rPr>
          <w:rFonts w:ascii="Arial" w:hAnsi="Arial" w:cs="Arial"/>
          <w:sz w:val="20"/>
          <w:szCs w:val="20"/>
        </w:rPr>
        <w:t xml:space="preserve">USAID-approved </w:t>
      </w:r>
      <w:r w:rsidR="007B1B9B" w:rsidRPr="00F95912">
        <w:rPr>
          <w:rFonts w:ascii="Arial" w:hAnsi="Arial" w:cs="Arial"/>
          <w:sz w:val="20"/>
          <w:szCs w:val="20"/>
        </w:rPr>
        <w:t>developing countries can be obtained from this internet address:</w:t>
      </w:r>
    </w:p>
    <w:p w14:paraId="4E11D6EF" w14:textId="5832A1E5" w:rsidR="007B1B9B" w:rsidRPr="00F95912" w:rsidRDefault="007B1B9B" w:rsidP="00E70C02">
      <w:pPr>
        <w:spacing w:after="120"/>
        <w:jc w:val="center"/>
        <w:rPr>
          <w:rFonts w:ascii="Arial" w:hAnsi="Arial" w:cs="Arial"/>
          <w:sz w:val="20"/>
          <w:szCs w:val="20"/>
        </w:rPr>
      </w:pPr>
      <w:r w:rsidRPr="00F95912">
        <w:rPr>
          <w:rFonts w:ascii="Arial" w:hAnsi="Arial" w:cs="Arial"/>
          <w:sz w:val="20"/>
          <w:szCs w:val="20"/>
        </w:rPr>
        <w:t>http://www.usaid.gov/policy/ads/300/310maa.pdf</w:t>
      </w:r>
    </w:p>
    <w:p w14:paraId="4E11D6F0" w14:textId="78EF0C14" w:rsidR="00CC0505" w:rsidRPr="00F95912" w:rsidRDefault="007E7C14" w:rsidP="00743E6A">
      <w:pPr>
        <w:spacing w:after="120"/>
        <w:ind w:left="360" w:hanging="360"/>
        <w:rPr>
          <w:rFonts w:ascii="Arial" w:hAnsi="Arial" w:cs="Arial"/>
          <w:sz w:val="20"/>
          <w:szCs w:val="20"/>
        </w:rPr>
      </w:pPr>
      <w:r w:rsidRPr="00F95912">
        <w:rPr>
          <w:rFonts w:ascii="Arial" w:hAnsi="Arial" w:cs="Arial"/>
          <w:sz w:val="20"/>
          <w:szCs w:val="20"/>
        </w:rPr>
        <w:t>3.</w:t>
      </w:r>
      <w:r w:rsidRPr="00F95912">
        <w:rPr>
          <w:rFonts w:ascii="Arial" w:hAnsi="Arial" w:cs="Arial"/>
          <w:sz w:val="20"/>
          <w:szCs w:val="20"/>
        </w:rPr>
        <w:tab/>
      </w:r>
      <w:r w:rsidR="00CC0505" w:rsidRPr="00F95912">
        <w:rPr>
          <w:rFonts w:ascii="Arial" w:hAnsi="Arial" w:cs="Arial"/>
          <w:sz w:val="20"/>
          <w:szCs w:val="20"/>
        </w:rPr>
        <w:t xml:space="preserve">Items must be </w:t>
      </w:r>
      <w:r w:rsidR="00C416C6" w:rsidRPr="00F95912">
        <w:rPr>
          <w:rFonts w:ascii="Arial" w:hAnsi="Arial" w:cs="Arial"/>
          <w:sz w:val="20"/>
          <w:szCs w:val="20"/>
        </w:rPr>
        <w:t xml:space="preserve">available for purchase in </w:t>
      </w:r>
      <w:r w:rsidR="00743E6A" w:rsidRPr="00F95912">
        <w:rPr>
          <w:rFonts w:ascii="Arial" w:hAnsi="Arial" w:cs="Arial"/>
          <w:sz w:val="20"/>
          <w:szCs w:val="20"/>
        </w:rPr>
        <w:t>Ukraine</w:t>
      </w:r>
      <w:r w:rsidR="00C416C6" w:rsidRPr="00F95912">
        <w:rPr>
          <w:rFonts w:ascii="Arial" w:hAnsi="Arial" w:cs="Arial"/>
          <w:sz w:val="20"/>
          <w:szCs w:val="20"/>
        </w:rPr>
        <w:t xml:space="preserve"> at time of contract signing</w:t>
      </w:r>
      <w:r w:rsidR="00CC0505" w:rsidRPr="00F95912">
        <w:rPr>
          <w:rFonts w:ascii="Arial" w:hAnsi="Arial" w:cs="Arial"/>
          <w:sz w:val="20"/>
          <w:szCs w:val="20"/>
        </w:rPr>
        <w:t xml:space="preserve">. </w:t>
      </w:r>
      <w:r w:rsidR="00C416C6" w:rsidRPr="00F95912">
        <w:rPr>
          <w:rFonts w:ascii="Arial" w:hAnsi="Arial" w:cs="Arial"/>
          <w:sz w:val="20"/>
          <w:szCs w:val="20"/>
        </w:rPr>
        <w:t xml:space="preserve">Bidder may not import the </w:t>
      </w:r>
      <w:r w:rsidR="00B2628E" w:rsidRPr="00F95912">
        <w:rPr>
          <w:rFonts w:ascii="Arial" w:hAnsi="Arial" w:cs="Arial"/>
          <w:sz w:val="20"/>
          <w:szCs w:val="20"/>
        </w:rPr>
        <w:t>items</w:t>
      </w:r>
      <w:r w:rsidR="00C416C6" w:rsidRPr="00F95912">
        <w:rPr>
          <w:rFonts w:ascii="Arial" w:hAnsi="Arial" w:cs="Arial"/>
          <w:sz w:val="20"/>
          <w:szCs w:val="20"/>
        </w:rPr>
        <w:t xml:space="preserve"> from a country outside of the authorized geographic code </w:t>
      </w:r>
      <w:r w:rsidR="00374F69" w:rsidRPr="00F95912">
        <w:rPr>
          <w:rFonts w:ascii="Arial" w:hAnsi="Arial" w:cs="Arial"/>
          <w:sz w:val="20"/>
          <w:szCs w:val="20"/>
        </w:rPr>
        <w:t xml:space="preserve">prior to contract signing </w:t>
      </w:r>
      <w:r w:rsidR="00C416C6" w:rsidRPr="00F95912">
        <w:rPr>
          <w:rFonts w:ascii="Arial" w:hAnsi="Arial" w:cs="Arial"/>
          <w:sz w:val="20"/>
          <w:szCs w:val="20"/>
        </w:rPr>
        <w:t>for the purposes of circumventing this requirement.</w:t>
      </w:r>
    </w:p>
    <w:p w14:paraId="4E11D6F1" w14:textId="35CEEEEC" w:rsidR="00E20385" w:rsidRPr="009950C6" w:rsidRDefault="007E7C14" w:rsidP="00715DE2">
      <w:pPr>
        <w:spacing w:after="120"/>
        <w:ind w:left="360" w:hanging="360"/>
        <w:rPr>
          <w:rFonts w:ascii="Arial" w:hAnsi="Arial" w:cs="Arial"/>
          <w:sz w:val="20"/>
          <w:szCs w:val="20"/>
        </w:rPr>
      </w:pPr>
      <w:r w:rsidRPr="00F95912">
        <w:rPr>
          <w:rFonts w:ascii="Arial" w:hAnsi="Arial" w:cs="Arial"/>
          <w:sz w:val="20"/>
          <w:szCs w:val="20"/>
        </w:rPr>
        <w:t>4.</w:t>
      </w:r>
      <w:r w:rsidRPr="00F95912">
        <w:rPr>
          <w:rFonts w:ascii="Arial" w:hAnsi="Arial" w:cs="Arial"/>
          <w:sz w:val="20"/>
          <w:szCs w:val="20"/>
        </w:rPr>
        <w:tab/>
      </w:r>
      <w:r w:rsidR="00CC0505" w:rsidRPr="00F95912">
        <w:rPr>
          <w:rFonts w:ascii="Arial" w:hAnsi="Arial" w:cs="Arial"/>
          <w:sz w:val="20"/>
          <w:szCs w:val="20"/>
        </w:rPr>
        <w:t xml:space="preserve">The supplier must be registered for business and operating in a Code </w:t>
      </w:r>
      <w:r w:rsidR="00715DE2" w:rsidRPr="00F95912">
        <w:rPr>
          <w:rFonts w:ascii="Arial" w:hAnsi="Arial" w:cs="Arial"/>
          <w:sz w:val="20"/>
          <w:szCs w:val="20"/>
        </w:rPr>
        <w:t>110</w:t>
      </w:r>
      <w:r w:rsidR="00CC0505" w:rsidRPr="00F95912">
        <w:rPr>
          <w:rFonts w:ascii="Arial" w:hAnsi="Arial" w:cs="Arial"/>
          <w:sz w:val="20"/>
          <w:szCs w:val="20"/>
        </w:rPr>
        <w:t xml:space="preserve"> country</w:t>
      </w:r>
      <w:r w:rsidR="00CC0505">
        <w:rPr>
          <w:rFonts w:ascii="Arial" w:hAnsi="Arial" w:cs="Arial"/>
          <w:sz w:val="20"/>
          <w:szCs w:val="20"/>
        </w:rPr>
        <w:t xml:space="preserve">. </w:t>
      </w:r>
      <w:r w:rsidR="001807D2" w:rsidRPr="009950C6">
        <w:rPr>
          <w:rFonts w:ascii="Arial" w:hAnsi="Arial" w:cs="Arial"/>
          <w:sz w:val="20"/>
          <w:szCs w:val="20"/>
        </w:rPr>
        <w:t xml:space="preserve"> </w:t>
      </w:r>
    </w:p>
    <w:p w14:paraId="4E11D6F2" w14:textId="77777777" w:rsidR="001807D2" w:rsidRPr="009950C6" w:rsidRDefault="007E7C14" w:rsidP="007464C8">
      <w:pPr>
        <w:tabs>
          <w:tab w:val="right" w:pos="7920"/>
        </w:tabs>
        <w:spacing w:after="120"/>
        <w:ind w:left="360" w:hanging="360"/>
        <w:rPr>
          <w:rFonts w:ascii="Arial" w:hAnsi="Arial" w:cs="Arial"/>
          <w:sz w:val="20"/>
          <w:szCs w:val="20"/>
        </w:rPr>
      </w:pPr>
      <w:r>
        <w:rPr>
          <w:rFonts w:ascii="Arial" w:hAnsi="Arial" w:cs="Arial"/>
          <w:sz w:val="20"/>
          <w:szCs w:val="20"/>
        </w:rPr>
        <w:t>5</w:t>
      </w:r>
      <w:r w:rsidR="001807D2" w:rsidRPr="009950C6">
        <w:rPr>
          <w:rFonts w:ascii="Arial" w:hAnsi="Arial" w:cs="Arial"/>
          <w:sz w:val="20"/>
          <w:szCs w:val="20"/>
        </w:rPr>
        <w:t>.</w:t>
      </w:r>
      <w:r w:rsidR="001807D2" w:rsidRPr="009950C6">
        <w:rPr>
          <w:rFonts w:ascii="Arial" w:hAnsi="Arial" w:cs="Arial"/>
          <w:sz w:val="20"/>
          <w:szCs w:val="20"/>
        </w:rPr>
        <w:tab/>
      </w:r>
      <w:r w:rsidR="006A5ACE">
        <w:rPr>
          <w:rFonts w:ascii="Arial" w:hAnsi="Arial" w:cs="Arial"/>
          <w:sz w:val="20"/>
          <w:szCs w:val="20"/>
        </w:rPr>
        <w:t>Global Communities</w:t>
      </w:r>
      <w:r w:rsidR="001807D2" w:rsidRPr="009950C6">
        <w:rPr>
          <w:rFonts w:ascii="Arial" w:hAnsi="Arial" w:cs="Arial"/>
          <w:sz w:val="20"/>
          <w:szCs w:val="20"/>
        </w:rPr>
        <w:t xml:space="preserve"> is a tax exempt organization; therefore, no taxes should be assessed on the price of </w:t>
      </w:r>
      <w:r w:rsidR="00D41E0F" w:rsidRPr="009950C6">
        <w:rPr>
          <w:rFonts w:ascii="Arial" w:hAnsi="Arial" w:cs="Arial"/>
          <w:sz w:val="20"/>
          <w:szCs w:val="20"/>
        </w:rPr>
        <w:t xml:space="preserve">the </w:t>
      </w:r>
      <w:r w:rsidR="00374F69">
        <w:rPr>
          <w:rFonts w:ascii="Arial" w:hAnsi="Arial" w:cs="Arial"/>
          <w:sz w:val="20"/>
          <w:szCs w:val="20"/>
        </w:rPr>
        <w:t>items</w:t>
      </w:r>
      <w:r w:rsidR="001807D2" w:rsidRPr="009950C6">
        <w:rPr>
          <w:rFonts w:ascii="Arial" w:hAnsi="Arial" w:cs="Arial"/>
          <w:sz w:val="20"/>
          <w:szCs w:val="20"/>
        </w:rPr>
        <w:t>.  Tax exemption certificate is available upon request.</w:t>
      </w:r>
    </w:p>
    <w:p w14:paraId="4E11D6F3" w14:textId="77777777" w:rsidR="001807D2" w:rsidRPr="009950C6" w:rsidRDefault="007E7C14" w:rsidP="007464C8">
      <w:pPr>
        <w:spacing w:after="120"/>
        <w:ind w:left="360" w:hanging="360"/>
        <w:rPr>
          <w:rFonts w:ascii="Arial" w:hAnsi="Arial" w:cs="Arial"/>
          <w:sz w:val="20"/>
          <w:szCs w:val="20"/>
        </w:rPr>
      </w:pPr>
      <w:r>
        <w:rPr>
          <w:rFonts w:ascii="Arial" w:hAnsi="Arial" w:cs="Arial"/>
          <w:sz w:val="20"/>
          <w:szCs w:val="20"/>
        </w:rPr>
        <w:t>6</w:t>
      </w:r>
      <w:r w:rsidR="001807D2" w:rsidRPr="009950C6">
        <w:rPr>
          <w:rFonts w:ascii="Arial" w:hAnsi="Arial" w:cs="Arial"/>
          <w:sz w:val="20"/>
          <w:szCs w:val="20"/>
        </w:rPr>
        <w:t>.</w:t>
      </w:r>
      <w:r w:rsidR="001807D2" w:rsidRPr="009950C6">
        <w:rPr>
          <w:rFonts w:ascii="Arial" w:hAnsi="Arial" w:cs="Arial"/>
          <w:sz w:val="20"/>
          <w:szCs w:val="20"/>
        </w:rPr>
        <w:tab/>
      </w:r>
      <w:r w:rsidR="006A5ACE">
        <w:rPr>
          <w:rFonts w:ascii="Arial" w:hAnsi="Arial" w:cs="Arial"/>
          <w:sz w:val="20"/>
          <w:szCs w:val="20"/>
        </w:rPr>
        <w:t>Global Communities</w:t>
      </w:r>
      <w:r w:rsidR="006A5ACE" w:rsidRPr="009950C6">
        <w:rPr>
          <w:rFonts w:ascii="Arial" w:hAnsi="Arial" w:cs="Arial"/>
          <w:sz w:val="20"/>
          <w:szCs w:val="20"/>
        </w:rPr>
        <w:t xml:space="preserve"> </w:t>
      </w:r>
      <w:r w:rsidR="001807D2" w:rsidRPr="009950C6">
        <w:rPr>
          <w:rFonts w:ascii="Arial" w:hAnsi="Arial" w:cs="Arial"/>
          <w:sz w:val="20"/>
          <w:szCs w:val="20"/>
        </w:rPr>
        <w:t xml:space="preserve">reserves the right to accept or reject any quotation, and to cancel the bidding process and reject all quotations, at any time prior to award, without thereby incurring any liability to </w:t>
      </w:r>
      <w:r w:rsidR="00374F69" w:rsidRPr="007A2C56">
        <w:rPr>
          <w:rFonts w:ascii="Arial" w:hAnsi="Arial" w:cs="Arial"/>
          <w:sz w:val="20"/>
          <w:szCs w:val="20"/>
        </w:rPr>
        <w:t>Bidder</w:t>
      </w:r>
      <w:r w:rsidR="00D41E0F" w:rsidRPr="009950C6">
        <w:rPr>
          <w:rFonts w:ascii="Arial" w:hAnsi="Arial" w:cs="Arial"/>
          <w:sz w:val="20"/>
          <w:szCs w:val="20"/>
        </w:rPr>
        <w:t>s</w:t>
      </w:r>
      <w:r w:rsidR="001807D2" w:rsidRPr="009950C6">
        <w:rPr>
          <w:rFonts w:ascii="Arial" w:hAnsi="Arial" w:cs="Arial"/>
          <w:sz w:val="20"/>
          <w:szCs w:val="20"/>
        </w:rPr>
        <w:t xml:space="preserve"> or any obligation to inform </w:t>
      </w:r>
      <w:r w:rsidR="00374F69" w:rsidRPr="007A2C56">
        <w:rPr>
          <w:rFonts w:ascii="Arial" w:hAnsi="Arial" w:cs="Arial"/>
          <w:sz w:val="20"/>
          <w:szCs w:val="20"/>
        </w:rPr>
        <w:t>Bidder</w:t>
      </w:r>
      <w:r w:rsidR="00D41E0F" w:rsidRPr="009950C6">
        <w:rPr>
          <w:rFonts w:ascii="Arial" w:hAnsi="Arial" w:cs="Arial"/>
          <w:sz w:val="20"/>
          <w:szCs w:val="20"/>
        </w:rPr>
        <w:t xml:space="preserve">s </w:t>
      </w:r>
      <w:r w:rsidR="001807D2" w:rsidRPr="009950C6">
        <w:rPr>
          <w:rFonts w:ascii="Arial" w:hAnsi="Arial" w:cs="Arial"/>
          <w:sz w:val="20"/>
          <w:szCs w:val="20"/>
        </w:rPr>
        <w:t xml:space="preserve">of the grounds for </w:t>
      </w:r>
      <w:r w:rsidR="006A5ACE">
        <w:rPr>
          <w:rFonts w:ascii="Arial" w:hAnsi="Arial" w:cs="Arial"/>
          <w:sz w:val="20"/>
          <w:szCs w:val="20"/>
        </w:rPr>
        <w:t>Global Communities</w:t>
      </w:r>
      <w:r w:rsidR="006A5ACE" w:rsidRPr="009950C6">
        <w:rPr>
          <w:rFonts w:ascii="Arial" w:hAnsi="Arial" w:cs="Arial"/>
          <w:sz w:val="20"/>
          <w:szCs w:val="20"/>
        </w:rPr>
        <w:t xml:space="preserve"> </w:t>
      </w:r>
      <w:r w:rsidR="001807D2" w:rsidRPr="009950C6">
        <w:rPr>
          <w:rFonts w:ascii="Arial" w:hAnsi="Arial" w:cs="Arial"/>
          <w:sz w:val="20"/>
          <w:szCs w:val="20"/>
        </w:rPr>
        <w:t xml:space="preserve">action.   </w:t>
      </w:r>
    </w:p>
    <w:p w14:paraId="4E11D6F4" w14:textId="77777777" w:rsidR="00DE4588" w:rsidRPr="009950C6" w:rsidRDefault="007E7C14" w:rsidP="0007757B">
      <w:pPr>
        <w:spacing w:after="120"/>
        <w:ind w:left="360" w:hanging="360"/>
        <w:rPr>
          <w:rFonts w:ascii="Arial" w:hAnsi="Arial" w:cs="Arial"/>
          <w:sz w:val="20"/>
          <w:szCs w:val="20"/>
        </w:rPr>
      </w:pPr>
      <w:r>
        <w:rPr>
          <w:rFonts w:ascii="Arial" w:hAnsi="Arial" w:cs="Arial"/>
          <w:sz w:val="20"/>
          <w:szCs w:val="20"/>
        </w:rPr>
        <w:t>7</w:t>
      </w:r>
      <w:r w:rsidR="001807D2" w:rsidRPr="009950C6">
        <w:rPr>
          <w:rFonts w:ascii="Arial" w:hAnsi="Arial" w:cs="Arial"/>
          <w:sz w:val="20"/>
          <w:szCs w:val="20"/>
        </w:rPr>
        <w:t>.</w:t>
      </w:r>
      <w:r w:rsidR="001807D2" w:rsidRPr="009950C6">
        <w:rPr>
          <w:rFonts w:ascii="Arial" w:hAnsi="Arial" w:cs="Arial"/>
          <w:sz w:val="20"/>
          <w:szCs w:val="20"/>
        </w:rPr>
        <w:tab/>
      </w:r>
      <w:r w:rsidR="00DF4BE7">
        <w:rPr>
          <w:rFonts w:ascii="Arial" w:hAnsi="Arial" w:cs="Arial"/>
          <w:sz w:val="20"/>
          <w:szCs w:val="20"/>
        </w:rPr>
        <w:t>(</w:t>
      </w:r>
      <w:proofErr w:type="gramStart"/>
      <w:r w:rsidR="00DF4BE7">
        <w:rPr>
          <w:rFonts w:ascii="Arial" w:hAnsi="Arial" w:cs="Arial"/>
          <w:sz w:val="20"/>
          <w:szCs w:val="20"/>
        </w:rPr>
        <w:t>a</w:t>
      </w:r>
      <w:proofErr w:type="gramEnd"/>
      <w:r w:rsidR="00DF4BE7">
        <w:rPr>
          <w:rFonts w:ascii="Arial" w:hAnsi="Arial" w:cs="Arial"/>
          <w:sz w:val="20"/>
          <w:szCs w:val="20"/>
        </w:rPr>
        <w:t xml:space="preserve">) </w:t>
      </w:r>
      <w:r w:rsidR="006A5ACE">
        <w:rPr>
          <w:rFonts w:ascii="Arial" w:hAnsi="Arial" w:cs="Arial"/>
          <w:sz w:val="20"/>
          <w:szCs w:val="20"/>
        </w:rPr>
        <w:t>Global Communities</w:t>
      </w:r>
      <w:r w:rsidR="006A5ACE" w:rsidRPr="00267F7A">
        <w:rPr>
          <w:rFonts w:ascii="Arial" w:hAnsi="Arial" w:cs="Arial"/>
          <w:sz w:val="20"/>
          <w:szCs w:val="20"/>
        </w:rPr>
        <w:t xml:space="preserve"> </w:t>
      </w:r>
      <w:r w:rsidR="00267F7A" w:rsidRPr="00267F7A">
        <w:rPr>
          <w:rFonts w:ascii="Arial" w:hAnsi="Arial" w:cs="Arial"/>
          <w:sz w:val="20"/>
          <w:szCs w:val="20"/>
        </w:rPr>
        <w:t xml:space="preserve">complies with U.S. Sanctions and Embargo laws and Regulations including Executive Order 13224 on Terrorist Financing, which effectively prohibit transactions with persons or entities that commit, threaten to commit or support terrorism. Any person or entity that participates in this bidding process, either as a prime or sub to the prime, must certify as part of the bid that he or it is not on the U.S. Department of Treasury Office of Foreign Assets Control (OFAC) Specially Designated Nationals (SDN) List and is eligible to participate. </w:t>
      </w:r>
      <w:r w:rsidR="006A5ACE">
        <w:rPr>
          <w:rFonts w:ascii="Arial" w:hAnsi="Arial" w:cs="Arial"/>
          <w:sz w:val="20"/>
          <w:szCs w:val="20"/>
        </w:rPr>
        <w:t>Global Communities</w:t>
      </w:r>
      <w:r w:rsidR="006A5ACE" w:rsidRPr="00267F7A">
        <w:rPr>
          <w:rFonts w:ascii="Arial" w:hAnsi="Arial" w:cs="Arial"/>
          <w:sz w:val="20"/>
          <w:szCs w:val="20"/>
        </w:rPr>
        <w:t xml:space="preserve"> </w:t>
      </w:r>
      <w:r w:rsidR="00267F7A" w:rsidRPr="00267F7A">
        <w:rPr>
          <w:rFonts w:ascii="Arial" w:hAnsi="Arial" w:cs="Arial"/>
          <w:sz w:val="20"/>
          <w:szCs w:val="20"/>
        </w:rPr>
        <w:t>shall disqualify any bid received from a person or entity that is found to be on the List or otherwise ineligible.</w:t>
      </w:r>
    </w:p>
    <w:p w14:paraId="4E11D6F5" w14:textId="6DF62C7B" w:rsidR="00D1714E" w:rsidRPr="00193E77" w:rsidRDefault="00D1714E" w:rsidP="00D1714E">
      <w:pPr>
        <w:spacing w:after="120"/>
        <w:ind w:left="360" w:hanging="360"/>
        <w:rPr>
          <w:rFonts w:ascii="Arial" w:hAnsi="Arial" w:cs="Arial"/>
          <w:sz w:val="20"/>
          <w:szCs w:val="20"/>
        </w:rPr>
      </w:pPr>
      <w:r>
        <w:rPr>
          <w:rFonts w:ascii="Arial" w:hAnsi="Arial" w:cs="Arial"/>
          <w:sz w:val="20"/>
          <w:szCs w:val="20"/>
        </w:rPr>
        <w:tab/>
        <w:t xml:space="preserve">(b)  </w:t>
      </w:r>
      <w:r w:rsidRPr="006E77CB">
        <w:rPr>
          <w:rFonts w:ascii="Arial" w:hAnsi="Arial" w:cs="Arial"/>
          <w:sz w:val="20"/>
          <w:szCs w:val="20"/>
        </w:rPr>
        <w:t xml:space="preserve">Firms or individuals that </w:t>
      </w:r>
      <w:r w:rsidR="002230AC">
        <w:rPr>
          <w:rFonts w:ascii="Arial" w:eastAsia="Arial" w:hAnsi="Arial" w:cs="Arial"/>
          <w:sz w:val="20"/>
          <w:szCs w:val="20"/>
        </w:rPr>
        <w:t>have an active exclusion</w:t>
      </w:r>
      <w:r w:rsidR="002230AC">
        <w:rPr>
          <w:rFonts w:ascii="Arial" w:eastAsia="Arial" w:hAnsi="Arial" w:cs="Arial"/>
          <w:spacing w:val="-6"/>
          <w:sz w:val="20"/>
          <w:szCs w:val="20"/>
        </w:rPr>
        <w:t xml:space="preserve"> </w:t>
      </w:r>
      <w:r w:rsidR="002230AC">
        <w:rPr>
          <w:rFonts w:ascii="Arial" w:eastAsia="Arial" w:hAnsi="Arial" w:cs="Arial"/>
          <w:sz w:val="20"/>
          <w:szCs w:val="20"/>
        </w:rPr>
        <w:t>on</w:t>
      </w:r>
      <w:r w:rsidR="002230AC">
        <w:rPr>
          <w:rFonts w:ascii="Arial" w:eastAsia="Arial" w:hAnsi="Arial" w:cs="Arial"/>
          <w:spacing w:val="-3"/>
          <w:sz w:val="20"/>
          <w:szCs w:val="20"/>
        </w:rPr>
        <w:t xml:space="preserve"> </w:t>
      </w:r>
      <w:r w:rsidR="002230AC">
        <w:rPr>
          <w:rFonts w:ascii="Arial" w:eastAsia="Arial" w:hAnsi="Arial" w:cs="Arial"/>
          <w:spacing w:val="2"/>
          <w:sz w:val="20"/>
          <w:szCs w:val="20"/>
        </w:rPr>
        <w:t>t</w:t>
      </w:r>
      <w:r w:rsidR="002230AC">
        <w:rPr>
          <w:rFonts w:ascii="Arial" w:eastAsia="Arial" w:hAnsi="Arial" w:cs="Arial"/>
          <w:sz w:val="20"/>
          <w:szCs w:val="20"/>
        </w:rPr>
        <w:t>he</w:t>
      </w:r>
      <w:r w:rsidR="002230AC">
        <w:rPr>
          <w:rFonts w:ascii="Arial" w:eastAsia="Arial" w:hAnsi="Arial" w:cs="Arial"/>
          <w:spacing w:val="-2"/>
          <w:sz w:val="20"/>
          <w:szCs w:val="20"/>
        </w:rPr>
        <w:t xml:space="preserve"> </w:t>
      </w:r>
      <w:r w:rsidR="002230AC">
        <w:rPr>
          <w:rFonts w:ascii="Arial" w:eastAsia="Arial" w:hAnsi="Arial" w:cs="Arial"/>
          <w:spacing w:val="1"/>
          <w:sz w:val="20"/>
          <w:szCs w:val="20"/>
        </w:rPr>
        <w:t>S</w:t>
      </w:r>
      <w:r w:rsidR="002230AC">
        <w:rPr>
          <w:rFonts w:ascii="Arial" w:eastAsia="Arial" w:hAnsi="Arial" w:cs="Arial"/>
          <w:spacing w:val="-4"/>
          <w:sz w:val="20"/>
          <w:szCs w:val="20"/>
        </w:rPr>
        <w:t>y</w:t>
      </w:r>
      <w:r w:rsidR="002230AC">
        <w:rPr>
          <w:rFonts w:ascii="Arial" w:eastAsia="Arial" w:hAnsi="Arial" w:cs="Arial"/>
          <w:spacing w:val="1"/>
          <w:sz w:val="20"/>
          <w:szCs w:val="20"/>
        </w:rPr>
        <w:t>s</w:t>
      </w:r>
      <w:r w:rsidR="002230AC">
        <w:rPr>
          <w:rFonts w:ascii="Arial" w:eastAsia="Arial" w:hAnsi="Arial" w:cs="Arial"/>
          <w:spacing w:val="2"/>
          <w:sz w:val="20"/>
          <w:szCs w:val="20"/>
        </w:rPr>
        <w:t>t</w:t>
      </w:r>
      <w:r w:rsidR="002230AC">
        <w:rPr>
          <w:rFonts w:ascii="Arial" w:eastAsia="Arial" w:hAnsi="Arial" w:cs="Arial"/>
          <w:sz w:val="20"/>
          <w:szCs w:val="20"/>
        </w:rPr>
        <w:t>em</w:t>
      </w:r>
      <w:r w:rsidR="002230AC">
        <w:rPr>
          <w:rFonts w:ascii="Arial" w:eastAsia="Arial" w:hAnsi="Arial" w:cs="Arial"/>
          <w:spacing w:val="-3"/>
          <w:sz w:val="20"/>
          <w:szCs w:val="20"/>
        </w:rPr>
        <w:t xml:space="preserve"> for Award Management </w:t>
      </w:r>
      <w:r w:rsidR="002230AC">
        <w:rPr>
          <w:rFonts w:ascii="Arial" w:eastAsia="Arial" w:hAnsi="Arial" w:cs="Arial"/>
          <w:spacing w:val="8"/>
          <w:sz w:val="20"/>
          <w:szCs w:val="20"/>
        </w:rPr>
        <w:t>(</w:t>
      </w:r>
      <w:r w:rsidR="002230AC">
        <w:rPr>
          <w:rFonts w:ascii="Arial" w:eastAsia="Arial" w:hAnsi="Arial" w:cs="Arial"/>
          <w:color w:val="0000FF"/>
          <w:spacing w:val="-2"/>
          <w:sz w:val="20"/>
          <w:szCs w:val="20"/>
        </w:rPr>
        <w:t>w</w:t>
      </w:r>
      <w:r w:rsidR="002230AC">
        <w:rPr>
          <w:rFonts w:ascii="Arial" w:eastAsia="Arial" w:hAnsi="Arial" w:cs="Arial"/>
          <w:color w:val="0000FF"/>
          <w:sz w:val="20"/>
          <w:szCs w:val="20"/>
        </w:rPr>
        <w:t>w</w:t>
      </w:r>
      <w:r w:rsidR="002230AC">
        <w:rPr>
          <w:rFonts w:ascii="Arial" w:eastAsia="Arial" w:hAnsi="Arial" w:cs="Arial"/>
          <w:color w:val="0000FF"/>
          <w:spacing w:val="-2"/>
          <w:sz w:val="20"/>
          <w:szCs w:val="20"/>
        </w:rPr>
        <w:t>w</w:t>
      </w:r>
      <w:r w:rsidR="002230AC">
        <w:rPr>
          <w:rFonts w:ascii="Arial" w:eastAsia="Arial" w:hAnsi="Arial" w:cs="Arial"/>
          <w:color w:val="0000FF"/>
          <w:spacing w:val="2"/>
          <w:sz w:val="20"/>
          <w:szCs w:val="20"/>
        </w:rPr>
        <w:t>.</w:t>
      </w:r>
      <w:r w:rsidR="002230AC">
        <w:rPr>
          <w:rFonts w:ascii="Arial" w:eastAsia="Arial" w:hAnsi="Arial" w:cs="Arial"/>
          <w:color w:val="0000FF"/>
          <w:sz w:val="20"/>
          <w:szCs w:val="20"/>
        </w:rPr>
        <w:t>sam.</w:t>
      </w:r>
      <w:r w:rsidR="002230AC">
        <w:rPr>
          <w:rFonts w:ascii="Arial" w:eastAsia="Arial" w:hAnsi="Arial" w:cs="Arial"/>
          <w:color w:val="0000FF"/>
          <w:spacing w:val="1"/>
          <w:sz w:val="20"/>
          <w:szCs w:val="20"/>
        </w:rPr>
        <w:t>g</w:t>
      </w:r>
      <w:r w:rsidR="002230AC">
        <w:rPr>
          <w:rFonts w:ascii="Arial" w:eastAsia="Arial" w:hAnsi="Arial" w:cs="Arial"/>
          <w:color w:val="0000FF"/>
          <w:spacing w:val="2"/>
          <w:sz w:val="20"/>
          <w:szCs w:val="20"/>
        </w:rPr>
        <w:t>o</w:t>
      </w:r>
      <w:r w:rsidR="002230AC">
        <w:rPr>
          <w:rFonts w:ascii="Arial" w:eastAsia="Arial" w:hAnsi="Arial" w:cs="Arial"/>
          <w:color w:val="0000FF"/>
          <w:spacing w:val="-1"/>
          <w:sz w:val="20"/>
          <w:szCs w:val="20"/>
        </w:rPr>
        <w:t>v</w:t>
      </w:r>
      <w:r w:rsidR="002230AC">
        <w:rPr>
          <w:rFonts w:ascii="Arial" w:eastAsia="Arial" w:hAnsi="Arial" w:cs="Arial"/>
          <w:color w:val="000000"/>
          <w:sz w:val="20"/>
          <w:szCs w:val="20"/>
        </w:rPr>
        <w:t>)</w:t>
      </w:r>
      <w:r w:rsidRPr="006E77CB">
        <w:rPr>
          <w:rFonts w:ascii="Arial" w:hAnsi="Arial" w:cs="Arial"/>
          <w:sz w:val="20"/>
          <w:szCs w:val="20"/>
        </w:rPr>
        <w:t xml:space="preserve"> shall not be </w:t>
      </w:r>
      <w:r>
        <w:rPr>
          <w:rFonts w:ascii="Arial" w:hAnsi="Arial" w:cs="Arial"/>
          <w:sz w:val="20"/>
          <w:szCs w:val="20"/>
        </w:rPr>
        <w:t xml:space="preserve">eligible for financing and shall not be </w:t>
      </w:r>
      <w:r w:rsidRPr="006E77CB">
        <w:rPr>
          <w:rFonts w:ascii="Arial" w:hAnsi="Arial" w:cs="Arial"/>
          <w:sz w:val="20"/>
          <w:szCs w:val="20"/>
        </w:rPr>
        <w:t>used to provide any commodities or services contemplated by this RFQ.</w:t>
      </w:r>
    </w:p>
    <w:p w14:paraId="4E11D6F6" w14:textId="77777777" w:rsidR="009A0A3A" w:rsidRPr="009950C6" w:rsidRDefault="007E7C14" w:rsidP="009A0A3A">
      <w:pPr>
        <w:spacing w:after="120"/>
        <w:ind w:left="360" w:hanging="360"/>
        <w:rPr>
          <w:rFonts w:ascii="Arial" w:hAnsi="Arial" w:cs="Arial"/>
          <w:sz w:val="20"/>
          <w:szCs w:val="20"/>
        </w:rPr>
      </w:pPr>
      <w:r>
        <w:rPr>
          <w:rFonts w:ascii="Arial" w:hAnsi="Arial" w:cs="Arial"/>
          <w:sz w:val="20"/>
          <w:szCs w:val="20"/>
        </w:rPr>
        <w:t>8</w:t>
      </w:r>
      <w:r w:rsidR="009A0A3A" w:rsidRPr="009950C6">
        <w:rPr>
          <w:rFonts w:ascii="Arial" w:hAnsi="Arial" w:cs="Arial"/>
          <w:sz w:val="20"/>
          <w:szCs w:val="20"/>
        </w:rPr>
        <w:t>.</w:t>
      </w:r>
      <w:r w:rsidR="009A0A3A" w:rsidRPr="009950C6">
        <w:rPr>
          <w:rFonts w:ascii="Arial" w:hAnsi="Arial" w:cs="Arial"/>
          <w:sz w:val="20"/>
          <w:szCs w:val="20"/>
        </w:rPr>
        <w:tab/>
        <w:t>Any changes to this RF</w:t>
      </w:r>
      <w:r w:rsidR="00255F4E" w:rsidRPr="009950C6">
        <w:rPr>
          <w:rFonts w:ascii="Arial" w:hAnsi="Arial" w:cs="Arial"/>
          <w:sz w:val="20"/>
          <w:szCs w:val="20"/>
        </w:rPr>
        <w:t xml:space="preserve">Q shall be through amendment.  </w:t>
      </w:r>
      <w:r w:rsidR="009A0A3A" w:rsidRPr="009950C6">
        <w:rPr>
          <w:rFonts w:ascii="Arial" w:hAnsi="Arial" w:cs="Arial"/>
          <w:sz w:val="20"/>
          <w:szCs w:val="20"/>
        </w:rPr>
        <w:t xml:space="preserve">Copies of amendments will be furnished to all prospective </w:t>
      </w:r>
      <w:r w:rsidR="009950C6">
        <w:rPr>
          <w:rFonts w:ascii="Arial" w:hAnsi="Arial" w:cs="Arial"/>
          <w:sz w:val="20"/>
          <w:szCs w:val="20"/>
        </w:rPr>
        <w:t>Supplier</w:t>
      </w:r>
      <w:r w:rsidR="00D41E0F" w:rsidRPr="009950C6">
        <w:rPr>
          <w:rFonts w:ascii="Arial" w:hAnsi="Arial" w:cs="Arial"/>
          <w:sz w:val="20"/>
          <w:szCs w:val="20"/>
        </w:rPr>
        <w:t>s</w:t>
      </w:r>
      <w:r w:rsidR="009A0A3A" w:rsidRPr="009950C6">
        <w:rPr>
          <w:rFonts w:ascii="Arial" w:hAnsi="Arial" w:cs="Arial"/>
          <w:sz w:val="20"/>
          <w:szCs w:val="20"/>
        </w:rPr>
        <w:t>.</w:t>
      </w:r>
    </w:p>
    <w:p w14:paraId="4E11D6F7" w14:textId="77777777" w:rsidR="00BB11DE" w:rsidRPr="009950C6" w:rsidRDefault="00BB11DE" w:rsidP="00BB11DE">
      <w:pPr>
        <w:spacing w:after="120"/>
        <w:ind w:left="360" w:hanging="360"/>
        <w:jc w:val="center"/>
        <w:rPr>
          <w:rFonts w:ascii="Arial" w:hAnsi="Arial" w:cs="Arial"/>
          <w:i/>
          <w:sz w:val="20"/>
          <w:szCs w:val="20"/>
        </w:rPr>
      </w:pPr>
      <w:r w:rsidRPr="009950C6">
        <w:rPr>
          <w:rFonts w:ascii="Arial" w:hAnsi="Arial" w:cs="Arial"/>
          <w:sz w:val="20"/>
          <w:szCs w:val="20"/>
        </w:rPr>
        <w:t>[</w:t>
      </w:r>
      <w:proofErr w:type="gramStart"/>
      <w:r w:rsidRPr="009950C6">
        <w:rPr>
          <w:rFonts w:ascii="Arial" w:hAnsi="Arial" w:cs="Arial"/>
          <w:sz w:val="20"/>
          <w:szCs w:val="20"/>
        </w:rPr>
        <w:t>end</w:t>
      </w:r>
      <w:proofErr w:type="gramEnd"/>
      <w:r w:rsidRPr="009950C6">
        <w:rPr>
          <w:rFonts w:ascii="Arial" w:hAnsi="Arial" w:cs="Arial"/>
          <w:sz w:val="20"/>
          <w:szCs w:val="20"/>
        </w:rPr>
        <w:t xml:space="preserve"> of RFQ]</w:t>
      </w:r>
    </w:p>
    <w:sectPr w:rsidR="00BB11DE" w:rsidRPr="009950C6" w:rsidSect="00244412">
      <w:headerReference w:type="default" r:id="rId13"/>
      <w:footerReference w:type="default" r:id="rId14"/>
      <w:type w:val="continuous"/>
      <w:pgSz w:w="12240" w:h="15840" w:code="1"/>
      <w:pgMar w:top="1276" w:right="900" w:bottom="1440" w:left="1134" w:header="56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11D6FA" w14:textId="77777777" w:rsidR="00AF21BA" w:rsidRDefault="00AF21BA">
      <w:r>
        <w:separator/>
      </w:r>
    </w:p>
  </w:endnote>
  <w:endnote w:type="continuationSeparator" w:id="0">
    <w:p w14:paraId="4E11D6FB" w14:textId="77777777" w:rsidR="00AF21BA" w:rsidRDefault="00AF2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1D6FD" w14:textId="651A5D17" w:rsidR="00AF21BA" w:rsidRPr="00BB11DE" w:rsidRDefault="00AF21BA" w:rsidP="00DA169F">
    <w:pPr>
      <w:pStyle w:val="Footer"/>
      <w:jc w:val="center"/>
      <w:rPr>
        <w:rFonts w:ascii="Arial" w:hAnsi="Arial" w:cs="Arial"/>
        <w:b/>
        <w:sz w:val="20"/>
        <w:szCs w:val="20"/>
      </w:rPr>
    </w:pPr>
    <w:r w:rsidRPr="00BB11DE">
      <w:rPr>
        <w:rFonts w:ascii="Arial" w:hAnsi="Arial" w:cs="Arial"/>
        <w:b/>
        <w:sz w:val="20"/>
        <w:szCs w:val="20"/>
      </w:rPr>
      <w:t xml:space="preserve">Page </w:t>
    </w:r>
    <w:r w:rsidR="00F733E3"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00F733E3" w:rsidRPr="00BB11DE">
      <w:rPr>
        <w:rFonts w:ascii="Arial" w:hAnsi="Arial" w:cs="Arial"/>
        <w:b/>
        <w:sz w:val="20"/>
        <w:szCs w:val="20"/>
      </w:rPr>
      <w:fldChar w:fldCharType="separate"/>
    </w:r>
    <w:r w:rsidR="003A16D5">
      <w:rPr>
        <w:rFonts w:ascii="Arial" w:hAnsi="Arial" w:cs="Arial"/>
        <w:b/>
        <w:noProof/>
        <w:sz w:val="20"/>
        <w:szCs w:val="20"/>
      </w:rPr>
      <w:t>3</w:t>
    </w:r>
    <w:r w:rsidR="00F733E3" w:rsidRPr="00BB11DE">
      <w:rPr>
        <w:rFonts w:ascii="Arial" w:hAnsi="Arial" w:cs="Arial"/>
        <w:b/>
        <w:sz w:val="20"/>
        <w:szCs w:val="20"/>
      </w:rPr>
      <w:fldChar w:fldCharType="end"/>
    </w:r>
    <w:r w:rsidRPr="00BB11DE">
      <w:rPr>
        <w:rFonts w:ascii="Arial" w:hAnsi="Arial" w:cs="Arial"/>
        <w:b/>
        <w:sz w:val="20"/>
        <w:szCs w:val="20"/>
      </w:rPr>
      <w:t xml:space="preserve"> of </w:t>
    </w:r>
    <w:r w:rsidR="00F733E3"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00F733E3" w:rsidRPr="00BB11DE">
      <w:rPr>
        <w:rFonts w:ascii="Arial" w:hAnsi="Arial" w:cs="Arial"/>
        <w:b/>
        <w:sz w:val="20"/>
        <w:szCs w:val="20"/>
      </w:rPr>
      <w:fldChar w:fldCharType="separate"/>
    </w:r>
    <w:r w:rsidR="003A16D5">
      <w:rPr>
        <w:rFonts w:ascii="Arial" w:hAnsi="Arial" w:cs="Arial"/>
        <w:b/>
        <w:noProof/>
        <w:sz w:val="20"/>
        <w:szCs w:val="20"/>
      </w:rPr>
      <w:t>3</w:t>
    </w:r>
    <w:r w:rsidR="00F733E3"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1D6F8" w14:textId="77777777" w:rsidR="00AF21BA" w:rsidRDefault="00AF21BA">
      <w:r>
        <w:separator/>
      </w:r>
    </w:p>
  </w:footnote>
  <w:footnote w:type="continuationSeparator" w:id="0">
    <w:p w14:paraId="4E11D6F9" w14:textId="77777777" w:rsidR="00AF21BA" w:rsidRDefault="00AF21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1D6FC" w14:textId="14BF0EBC" w:rsidR="00AF21BA" w:rsidRDefault="00342B5F">
    <w:pPr>
      <w:pStyle w:val="Header"/>
    </w:pPr>
    <w:r>
      <w:rPr>
        <w:noProof/>
      </w:rPr>
      <w:drawing>
        <wp:anchor distT="0" distB="0" distL="114300" distR="114300" simplePos="0" relativeHeight="251657728" behindDoc="1" locked="0" layoutInCell="1" allowOverlap="1" wp14:anchorId="4E11D6FE" wp14:editId="50BA4392">
          <wp:simplePos x="0" y="0"/>
          <wp:positionH relativeFrom="column">
            <wp:posOffset>4374515</wp:posOffset>
          </wp:positionH>
          <wp:positionV relativeFrom="paragraph">
            <wp:posOffset>-254635</wp:posOffset>
          </wp:positionV>
          <wp:extent cx="2021205" cy="711835"/>
          <wp:effectExtent l="0" t="0" r="0" b="0"/>
          <wp:wrapNone/>
          <wp:docPr id="2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14"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15"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53D70DB"/>
    <w:multiLevelType w:val="hybridMultilevel"/>
    <w:tmpl w:val="2C6EE2C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7"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042103"/>
    <w:multiLevelType w:val="hybridMultilevel"/>
    <w:tmpl w:val="756E6EE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52486BA6"/>
    <w:multiLevelType w:val="hybridMultilevel"/>
    <w:tmpl w:val="0E4CDDB2"/>
    <w:lvl w:ilvl="0" w:tplc="AF4C65F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55CF28A9"/>
    <w:multiLevelType w:val="hybridMultilevel"/>
    <w:tmpl w:val="AEA2F7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732C94"/>
    <w:multiLevelType w:val="hybridMultilevel"/>
    <w:tmpl w:val="C39250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num w:numId="1">
    <w:abstractNumId w:val="15"/>
  </w:num>
  <w:num w:numId="2">
    <w:abstractNumId w:val="0"/>
  </w:num>
  <w:num w:numId="3">
    <w:abstractNumId w:val="5"/>
  </w:num>
  <w:num w:numId="4">
    <w:abstractNumId w:val="7"/>
  </w:num>
  <w:num w:numId="5">
    <w:abstractNumId w:val="18"/>
  </w:num>
  <w:num w:numId="6">
    <w:abstractNumId w:val="17"/>
  </w:num>
  <w:num w:numId="7">
    <w:abstractNumId w:val="23"/>
  </w:num>
  <w:num w:numId="8">
    <w:abstractNumId w:val="10"/>
  </w:num>
  <w:num w:numId="9">
    <w:abstractNumId w:val="6"/>
  </w:num>
  <w:num w:numId="10">
    <w:abstractNumId w:val="25"/>
  </w:num>
  <w:num w:numId="11">
    <w:abstractNumId w:val="1"/>
  </w:num>
  <w:num w:numId="12">
    <w:abstractNumId w:val="14"/>
  </w:num>
  <w:num w:numId="13">
    <w:abstractNumId w:val="12"/>
  </w:num>
  <w:num w:numId="14">
    <w:abstractNumId w:val="8"/>
  </w:num>
  <w:num w:numId="15">
    <w:abstractNumId w:val="9"/>
  </w:num>
  <w:num w:numId="16">
    <w:abstractNumId w:val="3"/>
  </w:num>
  <w:num w:numId="17">
    <w:abstractNumId w:val="2"/>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11"/>
  </w:num>
  <w:num w:numId="21">
    <w:abstractNumId w:val="13"/>
  </w:num>
  <w:num w:numId="22">
    <w:abstractNumId w:val="4"/>
  </w:num>
  <w:num w:numId="23">
    <w:abstractNumId w:val="19"/>
  </w:num>
  <w:num w:numId="24">
    <w:abstractNumId w:val="22"/>
  </w:num>
  <w:num w:numId="25">
    <w:abstractNumId w:val="20"/>
  </w:num>
  <w:num w:numId="26">
    <w:abstractNumId w:val="16"/>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E10"/>
    <w:rsid w:val="00001879"/>
    <w:rsid w:val="0001424C"/>
    <w:rsid w:val="00015194"/>
    <w:rsid w:val="00021987"/>
    <w:rsid w:val="00026C80"/>
    <w:rsid w:val="00075E9F"/>
    <w:rsid w:val="00076B66"/>
    <w:rsid w:val="0007757B"/>
    <w:rsid w:val="000B48C2"/>
    <w:rsid w:val="000C3C6E"/>
    <w:rsid w:val="000D530C"/>
    <w:rsid w:val="000E1D9E"/>
    <w:rsid w:val="00110AD4"/>
    <w:rsid w:val="001142BE"/>
    <w:rsid w:val="00116F68"/>
    <w:rsid w:val="00117BCE"/>
    <w:rsid w:val="001309B0"/>
    <w:rsid w:val="001375B4"/>
    <w:rsid w:val="00156E7C"/>
    <w:rsid w:val="001624BE"/>
    <w:rsid w:val="00172EC1"/>
    <w:rsid w:val="001807D2"/>
    <w:rsid w:val="001A0AA2"/>
    <w:rsid w:val="001A3F98"/>
    <w:rsid w:val="001A513B"/>
    <w:rsid w:val="001A526F"/>
    <w:rsid w:val="001B4B72"/>
    <w:rsid w:val="001E0C7C"/>
    <w:rsid w:val="00212CD8"/>
    <w:rsid w:val="002230AC"/>
    <w:rsid w:val="00224FE0"/>
    <w:rsid w:val="00230166"/>
    <w:rsid w:val="0023133C"/>
    <w:rsid w:val="00244412"/>
    <w:rsid w:val="00245846"/>
    <w:rsid w:val="00252EE4"/>
    <w:rsid w:val="00255F4E"/>
    <w:rsid w:val="00257FE3"/>
    <w:rsid w:val="00267F7A"/>
    <w:rsid w:val="002971CD"/>
    <w:rsid w:val="002A1C01"/>
    <w:rsid w:val="002D7E96"/>
    <w:rsid w:val="002E05C2"/>
    <w:rsid w:val="002E184E"/>
    <w:rsid w:val="002F4013"/>
    <w:rsid w:val="003173DD"/>
    <w:rsid w:val="003253EC"/>
    <w:rsid w:val="00325F6B"/>
    <w:rsid w:val="00326ECC"/>
    <w:rsid w:val="00342B5F"/>
    <w:rsid w:val="00367BE3"/>
    <w:rsid w:val="00371048"/>
    <w:rsid w:val="003718CD"/>
    <w:rsid w:val="00374F69"/>
    <w:rsid w:val="00386C6C"/>
    <w:rsid w:val="003940C2"/>
    <w:rsid w:val="00396B72"/>
    <w:rsid w:val="003A16D5"/>
    <w:rsid w:val="003B2CA0"/>
    <w:rsid w:val="003B4081"/>
    <w:rsid w:val="003B4451"/>
    <w:rsid w:val="003B528A"/>
    <w:rsid w:val="003B5CE3"/>
    <w:rsid w:val="003B6B79"/>
    <w:rsid w:val="003C186D"/>
    <w:rsid w:val="003C4674"/>
    <w:rsid w:val="003C5D06"/>
    <w:rsid w:val="003D3E3C"/>
    <w:rsid w:val="003E3D4C"/>
    <w:rsid w:val="003F28EC"/>
    <w:rsid w:val="003F56E4"/>
    <w:rsid w:val="003F6961"/>
    <w:rsid w:val="00425555"/>
    <w:rsid w:val="00443782"/>
    <w:rsid w:val="00443D03"/>
    <w:rsid w:val="00467C56"/>
    <w:rsid w:val="004704A0"/>
    <w:rsid w:val="00471E39"/>
    <w:rsid w:val="0049106E"/>
    <w:rsid w:val="00492407"/>
    <w:rsid w:val="004949D2"/>
    <w:rsid w:val="004A3B00"/>
    <w:rsid w:val="004B0783"/>
    <w:rsid w:val="004B12C7"/>
    <w:rsid w:val="004B741D"/>
    <w:rsid w:val="004D1A7A"/>
    <w:rsid w:val="004D4E10"/>
    <w:rsid w:val="004F06A7"/>
    <w:rsid w:val="004F6BC3"/>
    <w:rsid w:val="005007A6"/>
    <w:rsid w:val="00510832"/>
    <w:rsid w:val="005113C1"/>
    <w:rsid w:val="005266B3"/>
    <w:rsid w:val="00531889"/>
    <w:rsid w:val="0054713E"/>
    <w:rsid w:val="00556F90"/>
    <w:rsid w:val="005627A1"/>
    <w:rsid w:val="00570200"/>
    <w:rsid w:val="005A59E4"/>
    <w:rsid w:val="005B2C7F"/>
    <w:rsid w:val="005B6211"/>
    <w:rsid w:val="005C28E9"/>
    <w:rsid w:val="005C5A51"/>
    <w:rsid w:val="005D28F9"/>
    <w:rsid w:val="005E06E4"/>
    <w:rsid w:val="005E4D9E"/>
    <w:rsid w:val="005E589A"/>
    <w:rsid w:val="006049B3"/>
    <w:rsid w:val="00610B86"/>
    <w:rsid w:val="0061117A"/>
    <w:rsid w:val="006145EE"/>
    <w:rsid w:val="006356B2"/>
    <w:rsid w:val="00644AB6"/>
    <w:rsid w:val="00651B77"/>
    <w:rsid w:val="00660C56"/>
    <w:rsid w:val="00676EE7"/>
    <w:rsid w:val="00682F0E"/>
    <w:rsid w:val="00697203"/>
    <w:rsid w:val="00697566"/>
    <w:rsid w:val="006A5ACE"/>
    <w:rsid w:val="006B29C0"/>
    <w:rsid w:val="006C54C1"/>
    <w:rsid w:val="006E1E1D"/>
    <w:rsid w:val="006E59A5"/>
    <w:rsid w:val="00703CA7"/>
    <w:rsid w:val="00703F32"/>
    <w:rsid w:val="00711754"/>
    <w:rsid w:val="00715DE2"/>
    <w:rsid w:val="00722ABF"/>
    <w:rsid w:val="007344CA"/>
    <w:rsid w:val="00743E6A"/>
    <w:rsid w:val="007464C8"/>
    <w:rsid w:val="0077150D"/>
    <w:rsid w:val="00774071"/>
    <w:rsid w:val="00782A24"/>
    <w:rsid w:val="00782F27"/>
    <w:rsid w:val="0079530F"/>
    <w:rsid w:val="007A48E0"/>
    <w:rsid w:val="007A75C2"/>
    <w:rsid w:val="007B1B9B"/>
    <w:rsid w:val="007C598A"/>
    <w:rsid w:val="007E7C14"/>
    <w:rsid w:val="007F2721"/>
    <w:rsid w:val="008631A5"/>
    <w:rsid w:val="008755E1"/>
    <w:rsid w:val="008B1198"/>
    <w:rsid w:val="008B5ED8"/>
    <w:rsid w:val="008B675E"/>
    <w:rsid w:val="008D04E5"/>
    <w:rsid w:val="008D5D9F"/>
    <w:rsid w:val="00936762"/>
    <w:rsid w:val="0094606F"/>
    <w:rsid w:val="00950425"/>
    <w:rsid w:val="009564AC"/>
    <w:rsid w:val="0097248D"/>
    <w:rsid w:val="0098438B"/>
    <w:rsid w:val="009950C6"/>
    <w:rsid w:val="009A0A3A"/>
    <w:rsid w:val="009B46C1"/>
    <w:rsid w:val="009C6F74"/>
    <w:rsid w:val="009D1C10"/>
    <w:rsid w:val="009D46FA"/>
    <w:rsid w:val="009F58B8"/>
    <w:rsid w:val="00A04395"/>
    <w:rsid w:val="00A36A2F"/>
    <w:rsid w:val="00A4697E"/>
    <w:rsid w:val="00A471DE"/>
    <w:rsid w:val="00A53ACD"/>
    <w:rsid w:val="00A5606E"/>
    <w:rsid w:val="00A7165D"/>
    <w:rsid w:val="00A80F2E"/>
    <w:rsid w:val="00A86D89"/>
    <w:rsid w:val="00A91EA7"/>
    <w:rsid w:val="00AA1EBF"/>
    <w:rsid w:val="00AA6462"/>
    <w:rsid w:val="00AB058A"/>
    <w:rsid w:val="00AD17EF"/>
    <w:rsid w:val="00AE1D0F"/>
    <w:rsid w:val="00AE7940"/>
    <w:rsid w:val="00AF21BA"/>
    <w:rsid w:val="00B10E48"/>
    <w:rsid w:val="00B2628E"/>
    <w:rsid w:val="00B47382"/>
    <w:rsid w:val="00B57FFA"/>
    <w:rsid w:val="00B66DA1"/>
    <w:rsid w:val="00B93066"/>
    <w:rsid w:val="00BA3137"/>
    <w:rsid w:val="00BB11DE"/>
    <w:rsid w:val="00BC1882"/>
    <w:rsid w:val="00BC2756"/>
    <w:rsid w:val="00BE00CB"/>
    <w:rsid w:val="00BE24A9"/>
    <w:rsid w:val="00BF1322"/>
    <w:rsid w:val="00BF34A7"/>
    <w:rsid w:val="00C064D1"/>
    <w:rsid w:val="00C22551"/>
    <w:rsid w:val="00C3112F"/>
    <w:rsid w:val="00C34C7B"/>
    <w:rsid w:val="00C416C6"/>
    <w:rsid w:val="00C45CB1"/>
    <w:rsid w:val="00C60498"/>
    <w:rsid w:val="00C66A18"/>
    <w:rsid w:val="00C85C0D"/>
    <w:rsid w:val="00C9335D"/>
    <w:rsid w:val="00C95CA3"/>
    <w:rsid w:val="00CB6BE6"/>
    <w:rsid w:val="00CC0505"/>
    <w:rsid w:val="00CD1EBF"/>
    <w:rsid w:val="00CE5A84"/>
    <w:rsid w:val="00CF0547"/>
    <w:rsid w:val="00D1714E"/>
    <w:rsid w:val="00D22E8F"/>
    <w:rsid w:val="00D256A0"/>
    <w:rsid w:val="00D27068"/>
    <w:rsid w:val="00D33498"/>
    <w:rsid w:val="00D41E0F"/>
    <w:rsid w:val="00D42420"/>
    <w:rsid w:val="00D748ED"/>
    <w:rsid w:val="00D779B5"/>
    <w:rsid w:val="00D77AB9"/>
    <w:rsid w:val="00D8536D"/>
    <w:rsid w:val="00D97E99"/>
    <w:rsid w:val="00DA169F"/>
    <w:rsid w:val="00DD2CC4"/>
    <w:rsid w:val="00DD3A86"/>
    <w:rsid w:val="00DE1B8F"/>
    <w:rsid w:val="00DE4588"/>
    <w:rsid w:val="00DF4497"/>
    <w:rsid w:val="00DF4BE7"/>
    <w:rsid w:val="00E05046"/>
    <w:rsid w:val="00E051F1"/>
    <w:rsid w:val="00E20385"/>
    <w:rsid w:val="00E35FDD"/>
    <w:rsid w:val="00E6396C"/>
    <w:rsid w:val="00E677A0"/>
    <w:rsid w:val="00E70C02"/>
    <w:rsid w:val="00E77E6A"/>
    <w:rsid w:val="00E93FFC"/>
    <w:rsid w:val="00EB4326"/>
    <w:rsid w:val="00F04537"/>
    <w:rsid w:val="00F074FC"/>
    <w:rsid w:val="00F1733D"/>
    <w:rsid w:val="00F27D7F"/>
    <w:rsid w:val="00F407DF"/>
    <w:rsid w:val="00F5708D"/>
    <w:rsid w:val="00F63AB5"/>
    <w:rsid w:val="00F64921"/>
    <w:rsid w:val="00F6538C"/>
    <w:rsid w:val="00F7162E"/>
    <w:rsid w:val="00F733E3"/>
    <w:rsid w:val="00F772E9"/>
    <w:rsid w:val="00F90AD6"/>
    <w:rsid w:val="00F95912"/>
    <w:rsid w:val="00FB7585"/>
    <w:rsid w:val="00FD49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4E11D68E"/>
  <w15:docId w15:val="{2ABFBE74-06C3-4E0F-BBFD-9CC4AFC0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D8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qFormat/>
    <w:rsid w:val="00257FE3"/>
    <w:rPr>
      <w:b/>
      <w:bCs/>
    </w:rPr>
  </w:style>
  <w:style w:type="table" w:styleId="TableGrid">
    <w:name w:val="Table Grid"/>
    <w:basedOn w:val="TableNormal"/>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3E3C"/>
    <w:pPr>
      <w:ind w:left="720"/>
      <w:contextualSpacing/>
    </w:pPr>
  </w:style>
  <w:style w:type="table" w:customStyle="1" w:styleId="TableGrid1">
    <w:name w:val="Table Grid1"/>
    <w:basedOn w:val="TableNormal"/>
    <w:next w:val="TableGrid"/>
    <w:uiPriority w:val="59"/>
    <w:rsid w:val="003D3E3C"/>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2" ma:contentTypeDescription="Create a new document." ma:contentTypeScope="" ma:versionID="304d8b14a9aa563267a6c3323377fc45">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10544eaaad15b17f1c36b5972f8ba785"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2.xml><?xml version="1.0" encoding="utf-8"?>
<ds:datastoreItem xmlns:ds="http://schemas.openxmlformats.org/officeDocument/2006/customXml" ds:itemID="{CC7197B2-E810-4916-BFF3-7D4A76C32B47}">
  <ds:schemaRefs>
    <ds:schemaRef ds:uri="http://www.w3.org/XML/1998/namespace"/>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dcmitype/"/>
    <ds:schemaRef ds:uri="72754986-f0b8-4ae7-8f1e-943b1873a2da"/>
    <ds:schemaRef ds:uri="d4f50a75-dce2-45e6-9a16-1002bb5431c8"/>
    <ds:schemaRef ds:uri="http://schemas.microsoft.com/sharepoint/v3"/>
  </ds:schemaRefs>
</ds:datastoreItem>
</file>

<file path=customXml/itemProps3.xml><?xml version="1.0" encoding="utf-8"?>
<ds:datastoreItem xmlns:ds="http://schemas.openxmlformats.org/officeDocument/2006/customXml" ds:itemID="{C1E21480-CA14-41F3-8260-6FEFB1BA28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224D7FBA-8CB9-46EC-8F48-0FFDCF241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2137</TotalTime>
  <Pages>3</Pages>
  <Words>1086</Words>
  <Characters>6190</Characters>
  <Application>Microsoft Office Word</Application>
  <DocSecurity>0</DocSecurity>
  <Lines>51</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template LPTA</vt:lpstr>
      <vt:lpstr>RFQ template LPTA</vt:lpstr>
    </vt:vector>
  </TitlesOfParts>
  <Company>CHF International</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LPTA</dc:title>
  <dc:subject/>
  <dc:creator>IT Department</dc:creator>
  <cp:keywords/>
  <dc:description/>
  <cp:lastModifiedBy>Oleksandr Beliaiev</cp:lastModifiedBy>
  <cp:revision>67</cp:revision>
  <cp:lastPrinted>2010-06-01T18:29:00Z</cp:lastPrinted>
  <dcterms:created xsi:type="dcterms:W3CDTF">2018-08-13T15:19:00Z</dcterms:created>
  <dcterms:modified xsi:type="dcterms:W3CDTF">2018-11-29T07:29:00Z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