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D8" w:rsidRDefault="008E7B48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noProof/>
          <w:lang w:eastAsia="uk-UA"/>
        </w:rPr>
        <w:drawing>
          <wp:inline distT="0" distB="0" distL="0" distR="0" wp14:anchorId="5AA4D14D" wp14:editId="7FFE633E">
            <wp:extent cx="6122670" cy="1661795"/>
            <wp:effectExtent l="0" t="0" r="0" b="0"/>
            <wp:docPr id="1" name="Рисунок 1" descr="04_logo_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4_logo_blan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166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ABA" w:rsidRPr="00F05BD8" w:rsidRDefault="00E4334E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ahoma" w:hAnsi="Tahoma" w:cs="Tahoma"/>
          <w:b/>
          <w:bCs/>
          <w:sz w:val="21"/>
          <w:szCs w:val="21"/>
        </w:rPr>
        <w:t>21</w:t>
      </w:r>
      <w:r w:rsidR="008E7B48">
        <w:rPr>
          <w:rFonts w:ascii="Tahoma" w:hAnsi="Tahoma" w:cs="Tahoma"/>
          <w:b/>
          <w:bCs/>
          <w:sz w:val="21"/>
          <w:szCs w:val="21"/>
        </w:rPr>
        <w:t xml:space="preserve"> </w:t>
      </w:r>
      <w:r>
        <w:rPr>
          <w:rFonts w:ascii="Tahoma" w:hAnsi="Tahoma" w:cs="Tahoma"/>
          <w:b/>
          <w:bCs/>
          <w:sz w:val="21"/>
          <w:szCs w:val="21"/>
        </w:rPr>
        <w:t>квітня</w:t>
      </w:r>
      <w:r w:rsidR="008E7B48">
        <w:rPr>
          <w:rFonts w:ascii="Tahoma" w:hAnsi="Tahoma" w:cs="Tahoma"/>
          <w:b/>
          <w:bCs/>
          <w:sz w:val="21"/>
          <w:szCs w:val="21"/>
        </w:rPr>
        <w:t xml:space="preserve"> 2017</w:t>
      </w:r>
      <w:r w:rsidR="007729ED">
        <w:rPr>
          <w:rFonts w:ascii="Tahoma" w:hAnsi="Tahoma" w:cs="Tahoma"/>
          <w:b/>
          <w:bCs/>
          <w:sz w:val="21"/>
          <w:szCs w:val="21"/>
        </w:rPr>
        <w:t xml:space="preserve"> 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0F692D" w:rsidRDefault="00501ABA" w:rsidP="000F692D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</w:p>
    <w:p w:rsidR="00273A93" w:rsidRPr="00FD2109" w:rsidRDefault="000E48CF" w:rsidP="00273A93">
      <w:pPr>
        <w:jc w:val="center"/>
        <w:rPr>
          <w:rFonts w:ascii="Tahoma" w:hAnsi="Tahoma" w:cs="Tahoma"/>
          <w:b/>
          <w:sz w:val="21"/>
          <w:szCs w:val="21"/>
        </w:rPr>
      </w:pPr>
      <w:r w:rsidRPr="000E48CF">
        <w:rPr>
          <w:rFonts w:ascii="Tahoma" w:hAnsi="Tahoma" w:cs="Tahoma"/>
          <w:b/>
          <w:bCs/>
          <w:color w:val="000000"/>
        </w:rPr>
        <w:t xml:space="preserve">надавача послуг щодо консультування  з підготовки та проведення навчальних заходів з особливостей використання системи електронних закупівель </w:t>
      </w:r>
      <w:proofErr w:type="spellStart"/>
      <w:r w:rsidRPr="000E48CF">
        <w:rPr>
          <w:rFonts w:ascii="Tahoma" w:hAnsi="Tahoma" w:cs="Tahoma"/>
          <w:b/>
          <w:bCs/>
          <w:color w:val="000000"/>
        </w:rPr>
        <w:t>ProZorro</w:t>
      </w:r>
      <w:proofErr w:type="spellEnd"/>
      <w:r w:rsidRPr="000E48CF">
        <w:rPr>
          <w:rFonts w:ascii="Tahoma" w:hAnsi="Tahoma" w:cs="Tahoma"/>
          <w:b/>
          <w:bCs/>
          <w:color w:val="000000"/>
        </w:rPr>
        <w:t xml:space="preserve"> в процесі закупівель медичних виробів та лікарських засобів в сфері ВІЛ/СНІД та туберкульоз, в рамках проекту «Зменшення стигми та дискримінації, пов'язаної з ВІЛ, до представників груп найвищого ризику в медичних закладах України» (RESPECT)</w:t>
      </w:r>
    </w:p>
    <w:p w:rsidR="000E48CF" w:rsidRPr="000E48CF" w:rsidRDefault="00E80EB7" w:rsidP="00E80EB7">
      <w:pPr>
        <w:pStyle w:val="a4"/>
        <w:outlineLvl w:val="0"/>
        <w:rPr>
          <w:rFonts w:ascii="Tahoma" w:hAnsi="Tahoma" w:cs="Tahoma"/>
          <w:b/>
          <w:bCs/>
          <w:color w:val="000000"/>
          <w:sz w:val="22"/>
          <w:szCs w:val="22"/>
          <w:lang w:val="uk-UA"/>
        </w:rPr>
      </w:pPr>
      <w:r w:rsidRPr="00D936A5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І. Обсяг послуг</w:t>
      </w:r>
    </w:p>
    <w:p w:rsidR="000E48CF" w:rsidRPr="00F15001" w:rsidRDefault="000E48CF" w:rsidP="000E48CF">
      <w:pPr>
        <w:jc w:val="both"/>
        <w:rPr>
          <w:rFonts w:ascii="Tahoma" w:eastAsia="Tahoma" w:hAnsi="Tahoma" w:cs="Tahoma"/>
        </w:rPr>
      </w:pPr>
      <w:r w:rsidRPr="00855126">
        <w:rPr>
          <w:rFonts w:ascii="Tahoma" w:eastAsia="Tahoma" w:hAnsi="Tahoma" w:cs="Tahoma"/>
        </w:rPr>
        <w:t>Надавач послуг щодо</w:t>
      </w:r>
      <w:r w:rsidRPr="00F15001">
        <w:rPr>
          <w:rFonts w:ascii="Tahoma" w:eastAsia="Tahoma" w:hAnsi="Tahoma" w:cs="Tahoma"/>
        </w:rPr>
        <w:t xml:space="preserve"> консультування  з підготовки та проведення навчальних заходів з особливостей використання системи електронних закупівель </w:t>
      </w:r>
      <w:proofErr w:type="spellStart"/>
      <w:r w:rsidRPr="00F15001">
        <w:rPr>
          <w:rFonts w:ascii="Tahoma" w:eastAsia="Tahoma" w:hAnsi="Tahoma" w:cs="Tahoma"/>
        </w:rPr>
        <w:t>ProZorro</w:t>
      </w:r>
      <w:proofErr w:type="spellEnd"/>
      <w:r w:rsidRPr="00F15001">
        <w:rPr>
          <w:rFonts w:ascii="Tahoma" w:eastAsia="Tahoma" w:hAnsi="Tahoma" w:cs="Tahoma"/>
        </w:rPr>
        <w:t xml:space="preserve"> в процесі закупівель медичних </w:t>
      </w:r>
      <w:r w:rsidRPr="00F36AC5">
        <w:rPr>
          <w:rFonts w:ascii="Tahoma" w:eastAsia="Tahoma" w:hAnsi="Tahoma" w:cs="Tahoma"/>
        </w:rPr>
        <w:t>вироб</w:t>
      </w:r>
      <w:r>
        <w:rPr>
          <w:rFonts w:ascii="Tahoma" w:eastAsia="Tahoma" w:hAnsi="Tahoma" w:cs="Tahoma"/>
        </w:rPr>
        <w:t xml:space="preserve">ів </w:t>
      </w:r>
      <w:r w:rsidRPr="00CF0C2D">
        <w:rPr>
          <w:rFonts w:ascii="Tahoma" w:eastAsia="Tahoma" w:hAnsi="Tahoma" w:cs="Tahoma"/>
        </w:rPr>
        <w:t>та лікарських засобів</w:t>
      </w:r>
      <w:r w:rsidRPr="00F15001">
        <w:rPr>
          <w:rFonts w:ascii="Tahoma" w:eastAsia="Tahoma" w:hAnsi="Tahoma" w:cs="Tahoma"/>
        </w:rPr>
        <w:t xml:space="preserve"> в сфері ВІЛ/СНІД та туберкульоз надає такі послуги:</w:t>
      </w:r>
    </w:p>
    <w:p w:rsidR="000E48CF" w:rsidRDefault="000E48CF" w:rsidP="000E48CF">
      <w:pPr>
        <w:widowControl w:val="0"/>
        <w:numPr>
          <w:ilvl w:val="0"/>
          <w:numId w:val="40"/>
        </w:numPr>
        <w:spacing w:after="0" w:line="240" w:lineRule="auto"/>
        <w:ind w:hanging="360"/>
        <w:jc w:val="both"/>
        <w:rPr>
          <w:rFonts w:ascii="Tahoma" w:eastAsia="Tahoma" w:hAnsi="Tahoma" w:cs="Tahoma"/>
        </w:rPr>
      </w:pPr>
      <w:r w:rsidRPr="00F15001">
        <w:rPr>
          <w:rFonts w:ascii="Tahoma" w:eastAsia="Tahoma" w:hAnsi="Tahoma" w:cs="Tahoma"/>
        </w:rPr>
        <w:t xml:space="preserve">Консультує, </w:t>
      </w:r>
      <w:r>
        <w:rPr>
          <w:rFonts w:ascii="Tahoma" w:eastAsia="Tahoma" w:hAnsi="Tahoma" w:cs="Tahoma"/>
        </w:rPr>
        <w:t xml:space="preserve">щодо </w:t>
      </w:r>
      <w:r w:rsidRPr="00855126">
        <w:rPr>
          <w:rFonts w:ascii="Tahoma" w:eastAsia="Tahoma" w:hAnsi="Tahoma" w:cs="Tahoma"/>
        </w:rPr>
        <w:t xml:space="preserve">проведення попереднього аналізу ефективності та якості здійснених допорогових та </w:t>
      </w:r>
      <w:proofErr w:type="spellStart"/>
      <w:r w:rsidRPr="00855126">
        <w:rPr>
          <w:rFonts w:ascii="Tahoma" w:eastAsia="Tahoma" w:hAnsi="Tahoma" w:cs="Tahoma"/>
        </w:rPr>
        <w:t>по</w:t>
      </w:r>
      <w:r>
        <w:rPr>
          <w:rFonts w:ascii="Tahoma" w:eastAsia="Tahoma" w:hAnsi="Tahoma" w:cs="Tahoma"/>
        </w:rPr>
        <w:t>ро</w:t>
      </w:r>
      <w:r w:rsidRPr="00855126">
        <w:rPr>
          <w:rFonts w:ascii="Tahoma" w:eastAsia="Tahoma" w:hAnsi="Tahoma" w:cs="Tahoma"/>
        </w:rPr>
        <w:t>гових</w:t>
      </w:r>
      <w:proofErr w:type="spellEnd"/>
      <w:r w:rsidRPr="00855126">
        <w:rPr>
          <w:rFonts w:ascii="Tahoma" w:eastAsia="Tahoma" w:hAnsi="Tahoma" w:cs="Tahoma"/>
        </w:rPr>
        <w:t xml:space="preserve"> закупівель медичних виробів</w:t>
      </w:r>
      <w:r>
        <w:rPr>
          <w:rFonts w:ascii="Tahoma" w:eastAsia="Tahoma" w:hAnsi="Tahoma" w:cs="Tahoma"/>
        </w:rPr>
        <w:t xml:space="preserve"> </w:t>
      </w:r>
      <w:r w:rsidRPr="00CF0C2D">
        <w:rPr>
          <w:rFonts w:ascii="Tahoma" w:eastAsia="Tahoma" w:hAnsi="Tahoma" w:cs="Tahoma"/>
        </w:rPr>
        <w:t>та лікарських засобів</w:t>
      </w:r>
      <w:r w:rsidRPr="00855126">
        <w:rPr>
          <w:rFonts w:ascii="Tahoma" w:eastAsia="Tahoma" w:hAnsi="Tahoma" w:cs="Tahoma"/>
        </w:rPr>
        <w:t xml:space="preserve"> державними установами</w:t>
      </w:r>
      <w:r>
        <w:rPr>
          <w:rFonts w:ascii="Tahoma" w:eastAsia="Tahoma" w:hAnsi="Tahoma" w:cs="Tahoma"/>
        </w:rPr>
        <w:t xml:space="preserve"> </w:t>
      </w:r>
      <w:r w:rsidRPr="00F15001">
        <w:rPr>
          <w:rFonts w:ascii="Tahoma" w:eastAsia="Tahoma" w:hAnsi="Tahoma" w:cs="Tahoma"/>
        </w:rPr>
        <w:t xml:space="preserve">через систему </w:t>
      </w:r>
      <w:r w:rsidR="00BF52D3">
        <w:rPr>
          <w:rFonts w:ascii="Tahoma" w:eastAsia="Tahoma" w:hAnsi="Tahoma" w:cs="Tahoma"/>
        </w:rPr>
        <w:t xml:space="preserve">електронних закупівель </w:t>
      </w:r>
      <w:proofErr w:type="spellStart"/>
      <w:r w:rsidR="00BF52D3">
        <w:rPr>
          <w:rFonts w:ascii="Tahoma" w:eastAsia="Tahoma" w:hAnsi="Tahoma" w:cs="Tahoma"/>
        </w:rPr>
        <w:t>ProZorro</w:t>
      </w:r>
      <w:proofErr w:type="spellEnd"/>
      <w:r w:rsidR="00BF52D3" w:rsidRPr="00BF52D3">
        <w:rPr>
          <w:rFonts w:ascii="Tahoma" w:eastAsia="Tahoma" w:hAnsi="Tahoma" w:cs="Tahoma"/>
          <w:lang w:val="ru-RU"/>
        </w:rPr>
        <w:t>;</w:t>
      </w:r>
      <w:r w:rsidRPr="00F15001">
        <w:rPr>
          <w:rFonts w:ascii="Tahoma" w:eastAsia="Tahoma" w:hAnsi="Tahoma" w:cs="Tahoma"/>
        </w:rPr>
        <w:t xml:space="preserve"> </w:t>
      </w:r>
    </w:p>
    <w:p w:rsidR="000E48CF" w:rsidRDefault="000E48CF" w:rsidP="000E48CF">
      <w:pPr>
        <w:widowControl w:val="0"/>
        <w:numPr>
          <w:ilvl w:val="0"/>
          <w:numId w:val="40"/>
        </w:numPr>
        <w:spacing w:after="0" w:line="240" w:lineRule="auto"/>
        <w:ind w:hanging="360"/>
        <w:jc w:val="both"/>
        <w:rPr>
          <w:rFonts w:ascii="Tahoma" w:eastAsia="Tahoma" w:hAnsi="Tahoma" w:cs="Tahoma"/>
        </w:rPr>
      </w:pPr>
      <w:r w:rsidRPr="00784EAC">
        <w:rPr>
          <w:rFonts w:ascii="Tahoma" w:eastAsia="Tahoma" w:hAnsi="Tahoma" w:cs="Tahoma"/>
        </w:rPr>
        <w:t xml:space="preserve">Консультує з питань </w:t>
      </w:r>
      <w:r>
        <w:rPr>
          <w:rFonts w:ascii="Tahoma" w:eastAsia="Tahoma" w:hAnsi="Tahoma" w:cs="Tahoma"/>
        </w:rPr>
        <w:t xml:space="preserve">формування навчальної програми та </w:t>
      </w:r>
      <w:r w:rsidRPr="00784EAC">
        <w:rPr>
          <w:rFonts w:ascii="Tahoma" w:eastAsia="Tahoma" w:hAnsi="Tahoma" w:cs="Tahoma"/>
        </w:rPr>
        <w:t xml:space="preserve">проведення </w:t>
      </w:r>
      <w:r w:rsidRPr="00855126">
        <w:rPr>
          <w:rFonts w:ascii="Tahoma" w:eastAsia="Tahoma" w:hAnsi="Tahoma" w:cs="Tahoma"/>
        </w:rPr>
        <w:t xml:space="preserve">навчання для державних спеціалістів у сфері здійснення закупівель, щодо особливостей використання системи електронних закупівель </w:t>
      </w:r>
      <w:proofErr w:type="spellStart"/>
      <w:r w:rsidRPr="00855126">
        <w:rPr>
          <w:rFonts w:ascii="Tahoma" w:eastAsia="Tahoma" w:hAnsi="Tahoma" w:cs="Tahoma"/>
        </w:rPr>
        <w:t>ProZorro</w:t>
      </w:r>
      <w:proofErr w:type="spellEnd"/>
      <w:r w:rsidRPr="00855126">
        <w:rPr>
          <w:rFonts w:ascii="Tahoma" w:eastAsia="Tahoma" w:hAnsi="Tahoma" w:cs="Tahoma"/>
        </w:rPr>
        <w:t xml:space="preserve"> в процесі закупівель медичних виробів</w:t>
      </w:r>
      <w:r w:rsidRPr="00622C56">
        <w:rPr>
          <w:rFonts w:ascii="Tahoma" w:eastAsia="Tahoma" w:hAnsi="Tahoma" w:cs="Tahoma"/>
        </w:rPr>
        <w:t>;</w:t>
      </w:r>
    </w:p>
    <w:p w:rsidR="00022EC8" w:rsidRDefault="000E48CF" w:rsidP="00BF52D3">
      <w:pPr>
        <w:widowControl w:val="0"/>
        <w:numPr>
          <w:ilvl w:val="0"/>
          <w:numId w:val="40"/>
        </w:numPr>
        <w:spacing w:after="0" w:line="240" w:lineRule="auto"/>
        <w:ind w:hanging="360"/>
        <w:jc w:val="both"/>
        <w:rPr>
          <w:rFonts w:ascii="Tahoma" w:eastAsia="Tahoma" w:hAnsi="Tahoma" w:cs="Tahoma"/>
        </w:rPr>
      </w:pPr>
      <w:r w:rsidRPr="00BF52D3">
        <w:rPr>
          <w:rFonts w:ascii="Tahoma" w:eastAsia="Tahoma" w:hAnsi="Tahoma" w:cs="Tahoma"/>
        </w:rPr>
        <w:t xml:space="preserve">Консультує, щодо проведення пост-аналізу якості здійснення допорогових та пирогових закупівель медичних виробів </w:t>
      </w:r>
      <w:r w:rsidR="00BF52D3" w:rsidRPr="00BF52D3">
        <w:rPr>
          <w:rFonts w:ascii="Tahoma" w:eastAsia="Tahoma" w:hAnsi="Tahoma" w:cs="Tahoma"/>
        </w:rPr>
        <w:t xml:space="preserve">та лікарських засобів </w:t>
      </w:r>
      <w:r w:rsidRPr="00BF52D3">
        <w:rPr>
          <w:rFonts w:ascii="Tahoma" w:eastAsia="Tahoma" w:hAnsi="Tahoma" w:cs="Tahoma"/>
        </w:rPr>
        <w:t xml:space="preserve">через систему електронних закупівель </w:t>
      </w:r>
      <w:proofErr w:type="spellStart"/>
      <w:r w:rsidRPr="00BF52D3">
        <w:rPr>
          <w:rFonts w:ascii="Tahoma" w:eastAsia="Tahoma" w:hAnsi="Tahoma" w:cs="Tahoma"/>
        </w:rPr>
        <w:t>ProZorro</w:t>
      </w:r>
      <w:proofErr w:type="spellEnd"/>
      <w:r w:rsidRPr="00BF52D3">
        <w:rPr>
          <w:rFonts w:ascii="Tahoma" w:eastAsia="Tahoma" w:hAnsi="Tahoma" w:cs="Tahoma"/>
        </w:rPr>
        <w:t xml:space="preserve"> державними  спеціалістами у сфері здійснення закупівель після участі у навчальних заходах</w:t>
      </w:r>
      <w:r w:rsidR="00BF52D3">
        <w:rPr>
          <w:rFonts w:ascii="Tahoma" w:eastAsia="Tahoma" w:hAnsi="Tahoma" w:cs="Tahoma"/>
        </w:rPr>
        <w:t>.</w:t>
      </w:r>
    </w:p>
    <w:p w:rsidR="00BF52D3" w:rsidRPr="00BF52D3" w:rsidRDefault="00BF52D3" w:rsidP="00CF5708">
      <w:pPr>
        <w:widowControl w:val="0"/>
        <w:spacing w:after="0" w:line="240" w:lineRule="auto"/>
        <w:ind w:left="720"/>
        <w:jc w:val="both"/>
        <w:rPr>
          <w:rFonts w:ascii="Tahoma" w:eastAsia="Tahoma" w:hAnsi="Tahoma" w:cs="Tahoma"/>
        </w:rPr>
      </w:pPr>
    </w:p>
    <w:p w:rsidR="00501ABA" w:rsidRPr="000F692D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0F692D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0E48CF" w:rsidRPr="000E48CF" w:rsidRDefault="000E48CF" w:rsidP="000E48CF">
      <w:pPr>
        <w:widowControl w:val="0"/>
        <w:numPr>
          <w:ilvl w:val="0"/>
          <w:numId w:val="41"/>
        </w:numPr>
        <w:spacing w:after="0" w:line="240" w:lineRule="auto"/>
        <w:ind w:left="714" w:hanging="357"/>
        <w:rPr>
          <w:rFonts w:ascii="Tahoma" w:eastAsia="Tahoma" w:hAnsi="Tahoma" w:cs="Tahoma"/>
          <w:color w:val="000000"/>
          <w:lang w:eastAsia="ru-RU"/>
        </w:rPr>
      </w:pPr>
      <w:r w:rsidRPr="000E48CF">
        <w:rPr>
          <w:rFonts w:ascii="Tahoma" w:eastAsia="Tahoma" w:hAnsi="Tahoma" w:cs="Tahoma"/>
          <w:color w:val="000000"/>
          <w:lang w:eastAsia="ru-RU"/>
        </w:rPr>
        <w:t>вища освіта;</w:t>
      </w:r>
    </w:p>
    <w:p w:rsidR="000E48CF" w:rsidRPr="000E48CF" w:rsidRDefault="000E48CF" w:rsidP="000E48CF">
      <w:pPr>
        <w:widowControl w:val="0"/>
        <w:numPr>
          <w:ilvl w:val="0"/>
          <w:numId w:val="41"/>
        </w:numPr>
        <w:spacing w:after="0" w:line="240" w:lineRule="auto"/>
        <w:ind w:left="714" w:hanging="357"/>
        <w:rPr>
          <w:rFonts w:ascii="Tahoma" w:eastAsia="Tahoma" w:hAnsi="Tahoma" w:cs="Tahoma"/>
          <w:color w:val="000000"/>
          <w:lang w:eastAsia="ru-RU"/>
        </w:rPr>
      </w:pPr>
      <w:r w:rsidRPr="000E48CF">
        <w:rPr>
          <w:rFonts w:ascii="Tahoma" w:eastAsia="Tahoma" w:hAnsi="Tahoma" w:cs="Tahoma"/>
          <w:color w:val="000000"/>
          <w:lang w:eastAsia="ru-RU"/>
        </w:rPr>
        <w:t>досвід роботи в сфері моніторингу закупівель, аналізі якості та ефективності закупівель  медичних виробів</w:t>
      </w:r>
      <w:r w:rsidR="00B62F71" w:rsidRPr="00B62F71">
        <w:rPr>
          <w:rFonts w:ascii="Tahoma" w:eastAsia="Tahoma" w:hAnsi="Tahoma" w:cs="Tahoma"/>
        </w:rPr>
        <w:t xml:space="preserve"> </w:t>
      </w:r>
      <w:r w:rsidR="00B62F71" w:rsidRPr="00B62F71">
        <w:rPr>
          <w:rFonts w:ascii="Tahoma" w:eastAsia="Tahoma" w:hAnsi="Tahoma" w:cs="Tahoma"/>
          <w:color w:val="000000"/>
          <w:lang w:eastAsia="ru-RU"/>
        </w:rPr>
        <w:t>та лікарських засобів</w:t>
      </w:r>
      <w:r w:rsidR="00B62F71">
        <w:rPr>
          <w:rFonts w:ascii="Tahoma" w:eastAsia="Tahoma" w:hAnsi="Tahoma" w:cs="Tahoma"/>
          <w:color w:val="000000"/>
          <w:lang w:eastAsia="ru-RU"/>
        </w:rPr>
        <w:t xml:space="preserve"> </w:t>
      </w:r>
      <w:r w:rsidRPr="000E48CF">
        <w:rPr>
          <w:rFonts w:ascii="Tahoma" w:eastAsia="Tahoma" w:hAnsi="Tahoma" w:cs="Tahoma"/>
          <w:color w:val="000000"/>
          <w:lang w:eastAsia="ru-RU"/>
        </w:rPr>
        <w:t xml:space="preserve"> через систему електронних закупівель </w:t>
      </w:r>
      <w:proofErr w:type="spellStart"/>
      <w:r w:rsidRPr="000E48CF">
        <w:rPr>
          <w:rFonts w:ascii="Tahoma" w:eastAsia="Tahoma" w:hAnsi="Tahoma" w:cs="Tahoma"/>
          <w:color w:val="000000"/>
          <w:lang w:eastAsia="ru-RU"/>
        </w:rPr>
        <w:t>ProZorro</w:t>
      </w:r>
      <w:proofErr w:type="spellEnd"/>
      <w:r w:rsidRPr="000E48CF">
        <w:rPr>
          <w:rFonts w:ascii="Tahoma" w:eastAsia="Tahoma" w:hAnsi="Tahoma" w:cs="Tahoma"/>
          <w:color w:val="000000"/>
          <w:lang w:eastAsia="ru-RU"/>
        </w:rPr>
        <w:t xml:space="preserve"> не менше півроку;</w:t>
      </w:r>
    </w:p>
    <w:p w:rsidR="000E48CF" w:rsidRPr="000E48CF" w:rsidRDefault="000E48CF" w:rsidP="000E48CF">
      <w:pPr>
        <w:widowControl w:val="0"/>
        <w:numPr>
          <w:ilvl w:val="0"/>
          <w:numId w:val="41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color w:val="000000"/>
          <w:lang w:eastAsia="ru-RU"/>
        </w:rPr>
      </w:pPr>
      <w:r w:rsidRPr="000E48CF">
        <w:rPr>
          <w:rFonts w:ascii="Tahoma" w:eastAsia="Tahoma" w:hAnsi="Tahoma" w:cs="Tahoma"/>
          <w:color w:val="000000"/>
          <w:lang w:eastAsia="ru-RU"/>
        </w:rPr>
        <w:t xml:space="preserve">наявність доступу до професійного модулю аналітики </w:t>
      </w:r>
      <w:proofErr w:type="spellStart"/>
      <w:r w:rsidRPr="000E48CF">
        <w:rPr>
          <w:rFonts w:ascii="Tahoma" w:eastAsia="Tahoma" w:hAnsi="Tahoma" w:cs="Tahoma"/>
          <w:color w:val="000000"/>
          <w:lang w:eastAsia="ru-RU"/>
        </w:rPr>
        <w:t>ProZorro</w:t>
      </w:r>
      <w:proofErr w:type="spellEnd"/>
      <w:r w:rsidRPr="000E48CF">
        <w:rPr>
          <w:rFonts w:ascii="Tahoma" w:eastAsia="Tahoma" w:hAnsi="Tahoma" w:cs="Tahoma"/>
          <w:color w:val="000000"/>
          <w:lang w:eastAsia="ru-RU"/>
        </w:rPr>
        <w:t xml:space="preserve"> (bipro.prozorro.org);</w:t>
      </w:r>
    </w:p>
    <w:p w:rsidR="000E48CF" w:rsidRPr="000E48CF" w:rsidRDefault="000E48CF" w:rsidP="000E48CF">
      <w:pPr>
        <w:widowControl w:val="0"/>
        <w:numPr>
          <w:ilvl w:val="0"/>
          <w:numId w:val="41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color w:val="000000"/>
          <w:lang w:eastAsia="ru-RU"/>
        </w:rPr>
      </w:pPr>
      <w:r w:rsidRPr="000E48CF">
        <w:rPr>
          <w:rFonts w:ascii="Tahoma" w:eastAsia="Tahoma" w:hAnsi="Tahoma" w:cs="Tahoma"/>
          <w:color w:val="000000"/>
          <w:lang w:eastAsia="ru-RU"/>
        </w:rPr>
        <w:t xml:space="preserve">досвід роботи із професійним модулем аналітики </w:t>
      </w:r>
      <w:proofErr w:type="spellStart"/>
      <w:r w:rsidRPr="000E48CF">
        <w:rPr>
          <w:rFonts w:ascii="Tahoma" w:eastAsia="Tahoma" w:hAnsi="Tahoma" w:cs="Tahoma"/>
          <w:color w:val="000000"/>
          <w:lang w:eastAsia="ru-RU"/>
        </w:rPr>
        <w:t>ProZorro</w:t>
      </w:r>
      <w:proofErr w:type="spellEnd"/>
      <w:r w:rsidRPr="000E48CF">
        <w:rPr>
          <w:rFonts w:ascii="Tahoma" w:eastAsia="Tahoma" w:hAnsi="Tahoma" w:cs="Tahoma"/>
          <w:color w:val="000000"/>
          <w:lang w:eastAsia="ru-RU"/>
        </w:rPr>
        <w:t xml:space="preserve"> (bipro.prozorro.org) не менше півроку;</w:t>
      </w:r>
    </w:p>
    <w:p w:rsidR="000E48CF" w:rsidRPr="000E48CF" w:rsidRDefault="000E48CF" w:rsidP="000E48CF">
      <w:pPr>
        <w:widowControl w:val="0"/>
        <w:numPr>
          <w:ilvl w:val="0"/>
          <w:numId w:val="41"/>
        </w:numPr>
        <w:spacing w:after="0" w:line="240" w:lineRule="auto"/>
        <w:ind w:left="714" w:hanging="357"/>
        <w:rPr>
          <w:rFonts w:ascii="Tahoma" w:eastAsia="Tahoma" w:hAnsi="Tahoma" w:cs="Tahoma"/>
          <w:color w:val="000000"/>
          <w:lang w:eastAsia="ru-RU"/>
        </w:rPr>
      </w:pPr>
      <w:r w:rsidRPr="000E48CF">
        <w:rPr>
          <w:rFonts w:ascii="Tahoma" w:eastAsia="Tahoma" w:hAnsi="Tahoma" w:cs="Tahoma"/>
          <w:color w:val="000000"/>
          <w:lang w:eastAsia="ru-RU"/>
        </w:rPr>
        <w:t xml:space="preserve">досвід проведення аналогічних тренінгів для державних спеціалістів у сфері здійснення закупівель </w:t>
      </w:r>
      <w:r w:rsidR="004C06A0" w:rsidRPr="004C06A0">
        <w:rPr>
          <w:rFonts w:ascii="Tahoma" w:eastAsia="Tahoma" w:hAnsi="Tahoma" w:cs="Tahoma"/>
          <w:color w:val="000000"/>
          <w:lang w:eastAsia="ru-RU"/>
        </w:rPr>
        <w:t>медичних виробів та лікарських засобів</w:t>
      </w:r>
      <w:r w:rsidRPr="000E48CF">
        <w:rPr>
          <w:rFonts w:ascii="Tahoma" w:eastAsia="Tahoma" w:hAnsi="Tahoma" w:cs="Tahoma"/>
          <w:color w:val="000000"/>
          <w:lang w:eastAsia="ru-RU"/>
        </w:rPr>
        <w:t xml:space="preserve">. </w:t>
      </w:r>
    </w:p>
    <w:p w:rsidR="00493B97" w:rsidRPr="00016E38" w:rsidRDefault="00493B97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6A7B64" w:rsidRPr="00D936A5" w:rsidRDefault="006A7B64" w:rsidP="006A7B64">
      <w:pPr>
        <w:pStyle w:val="a4"/>
        <w:outlineLvl w:val="0"/>
        <w:rPr>
          <w:rFonts w:ascii="Tahoma" w:hAnsi="Tahoma" w:cs="Tahoma"/>
          <w:b/>
          <w:bCs/>
          <w:color w:val="000000"/>
          <w:sz w:val="22"/>
          <w:szCs w:val="22"/>
          <w:lang w:val="uk-UA"/>
        </w:rPr>
      </w:pPr>
      <w:r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Умови</w:t>
      </w:r>
      <w:r w:rsidRPr="00D936A5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 xml:space="preserve"> здійснення оплати </w:t>
      </w:r>
    </w:p>
    <w:p w:rsidR="006A7B64" w:rsidRPr="00D936A5" w:rsidRDefault="000E48CF" w:rsidP="006A7B64">
      <w:pPr>
        <w:pStyle w:val="a4"/>
        <w:spacing w:before="0"/>
        <w:ind w:firstLine="708"/>
        <w:rPr>
          <w:rFonts w:ascii="Tahoma" w:hAnsi="Tahoma" w:cs="Tahoma"/>
          <w:color w:val="000000"/>
          <w:sz w:val="22"/>
          <w:szCs w:val="22"/>
          <w:lang w:val="uk-UA"/>
        </w:rPr>
      </w:pPr>
      <w:r w:rsidRPr="000E48CF">
        <w:rPr>
          <w:rFonts w:ascii="Tahoma" w:hAnsi="Tahoma" w:cs="Tahoma"/>
          <w:color w:val="000000"/>
          <w:sz w:val="22"/>
          <w:szCs w:val="22"/>
          <w:lang w:val="uk-UA"/>
        </w:rPr>
        <w:t>Оплата послуг, зазначених у технічному завданні, здійснюється після надання послуг у повному обсязі та підписання Акта про надання послуг. Очікується, що всі витрати, пов’язані із наданням послуг виконавцем даного технічного завдання, надавач послуг здійснює за власний рахунок</w:t>
      </w:r>
      <w:r w:rsidR="006A7B64" w:rsidRPr="00D936A5">
        <w:rPr>
          <w:rFonts w:ascii="Tahoma" w:hAnsi="Tahoma" w:cs="Tahoma"/>
          <w:sz w:val="22"/>
          <w:szCs w:val="22"/>
          <w:lang w:val="uk-UA"/>
        </w:rPr>
        <w:t xml:space="preserve"> </w:t>
      </w:r>
    </w:p>
    <w:p w:rsidR="006A7B64" w:rsidRPr="006A7B64" w:rsidRDefault="006A7B64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3D7B2B" w:rsidRPr="00F846EE" w:rsidRDefault="00501ABA" w:rsidP="00F846E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lastRenderedPageBreak/>
        <w:t xml:space="preserve">Термін </w:t>
      </w:r>
      <w:r w:rsidR="00F846EE">
        <w:rPr>
          <w:rFonts w:ascii="Tahoma" w:hAnsi="Tahoma" w:cs="Tahoma"/>
          <w:b/>
          <w:sz w:val="21"/>
          <w:szCs w:val="21"/>
        </w:rPr>
        <w:t>виконання робіт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  <w:r w:rsidR="003D7B2B" w:rsidRPr="00A67B33">
        <w:rPr>
          <w:rFonts w:ascii="Tahoma" w:hAnsi="Tahoma" w:cs="Tahoma"/>
          <w:color w:val="000000"/>
          <w:sz w:val="21"/>
          <w:szCs w:val="21"/>
        </w:rPr>
        <w:t xml:space="preserve"> </w:t>
      </w:r>
      <w:r w:rsidR="00E4334E">
        <w:rPr>
          <w:rFonts w:ascii="Tahoma" w:hAnsi="Tahoma" w:cs="Tahoma"/>
          <w:color w:val="000000"/>
        </w:rPr>
        <w:t>з 01 червня</w:t>
      </w:r>
      <w:r w:rsidR="000E48CF" w:rsidRPr="000E48CF">
        <w:rPr>
          <w:rFonts w:ascii="Tahoma" w:hAnsi="Tahoma" w:cs="Tahoma"/>
          <w:color w:val="000000"/>
        </w:rPr>
        <w:t xml:space="preserve"> 2017 р. по 29 вересня 2017 р</w:t>
      </w:r>
      <w:r w:rsidR="000E48CF">
        <w:rPr>
          <w:rFonts w:ascii="Tahoma" w:hAnsi="Tahoma" w:cs="Tahoma"/>
          <w:color w:val="000000"/>
        </w:rPr>
        <w:t>.</w:t>
      </w:r>
    </w:p>
    <w:p w:rsidR="007865D0" w:rsidRDefault="007865D0" w:rsidP="003C4E4E">
      <w:pPr>
        <w:spacing w:after="0" w:line="240" w:lineRule="auto"/>
        <w:ind w:firstLine="774"/>
        <w:jc w:val="both"/>
        <w:rPr>
          <w:b/>
        </w:rPr>
      </w:pPr>
    </w:p>
    <w:p w:rsidR="008E7B48" w:rsidRPr="00A67B33" w:rsidRDefault="008E7B48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 xml:space="preserve">и на підтвердження </w:t>
      </w:r>
      <w:r w:rsidR="000E48CF">
        <w:rPr>
          <w:rFonts w:ascii="Tahoma" w:hAnsi="Tahoma" w:cs="Tahoma"/>
          <w:sz w:val="21"/>
          <w:szCs w:val="21"/>
        </w:rPr>
        <w:t>вищої освіти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BF4DD0" w:rsidRPr="000E48CF" w:rsidRDefault="00427C91" w:rsidP="000E48CF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Інформацію</w:t>
      </w:r>
      <w:r w:rsidR="00501ABA" w:rsidRPr="00A67B33">
        <w:rPr>
          <w:rFonts w:ascii="Tahoma" w:hAnsi="Tahoma" w:cs="Tahoma"/>
          <w:sz w:val="21"/>
          <w:szCs w:val="21"/>
        </w:rPr>
        <w:t xml:space="preserve"> щодо відповідності учасника умовам конкурсу (Додаток 1 до Оголошення).</w:t>
      </w:r>
    </w:p>
    <w:p w:rsidR="00501ABA" w:rsidRDefault="00E95CCE" w:rsidP="009C1BA9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9C1BA9">
        <w:rPr>
          <w:rFonts w:ascii="Tahoma" w:hAnsi="Tahoma" w:cs="Tahoma"/>
          <w:sz w:val="21"/>
          <w:szCs w:val="21"/>
        </w:rPr>
        <w:t xml:space="preserve">Якщо учасник ФОП необхідно надати такі реєстраційні документи: </w:t>
      </w:r>
      <w:r w:rsidR="00AA6A3D" w:rsidRPr="009A1B91">
        <w:rPr>
          <w:rFonts w:ascii="Tahoma" w:hAnsi="Tahoma" w:cs="Tahoma"/>
          <w:sz w:val="21"/>
          <w:szCs w:val="21"/>
        </w:rPr>
        <w:t>Копія Свідоцтва про державну реєстрацію фізичної особи-підприємця або Виписки з єдиного державного реєстру</w:t>
      </w:r>
      <w:r w:rsidR="009C1BA9">
        <w:rPr>
          <w:rFonts w:ascii="Tahoma" w:hAnsi="Tahoma" w:cs="Tahoma"/>
          <w:sz w:val="21"/>
          <w:szCs w:val="21"/>
        </w:rPr>
        <w:t>, Свідоцтво платника податку.</w:t>
      </w:r>
    </w:p>
    <w:p w:rsidR="00022EC8" w:rsidRDefault="00022EC8" w:rsidP="00022EC8">
      <w:pPr>
        <w:spacing w:after="0" w:line="240" w:lineRule="auto"/>
        <w:jc w:val="both"/>
        <w:rPr>
          <w:rFonts w:ascii="Tahoma" w:hAnsi="Tahoma" w:cs="Tahoma"/>
          <w:bCs/>
          <w:color w:val="000000"/>
          <w:sz w:val="21"/>
          <w:szCs w:val="21"/>
        </w:rPr>
      </w:pPr>
    </w:p>
    <w:p w:rsidR="00022EC8" w:rsidRPr="00022EC8" w:rsidRDefault="00022EC8" w:rsidP="00022EC8">
      <w:pPr>
        <w:spacing w:after="0" w:line="240" w:lineRule="auto"/>
        <w:jc w:val="both"/>
        <w:rPr>
          <w:rFonts w:ascii="Tahoma" w:hAnsi="Tahoma" w:cs="Tahoma"/>
          <w:bCs/>
          <w:i/>
          <w:color w:val="000000"/>
          <w:sz w:val="21"/>
          <w:szCs w:val="21"/>
          <w:lang w:val="ru-RU"/>
        </w:rPr>
      </w:pP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Документи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, 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які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передбачають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</w:t>
      </w:r>
      <w:proofErr w:type="spellStart"/>
      <w:proofErr w:type="gram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п</w:t>
      </w:r>
      <w:proofErr w:type="gramEnd"/>
      <w:r w:rsidR="00E4334E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ідпис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учасника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конкурсу, 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мають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бути 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підписані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та 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надіслані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скан-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копії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)</w:t>
      </w:r>
    </w:p>
    <w:p w:rsidR="009C1BA9" w:rsidRPr="009C1BA9" w:rsidRDefault="009C1BA9" w:rsidP="009C1BA9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140705" w:rsidRDefault="00501ABA" w:rsidP="00022EC8">
      <w:pPr>
        <w:pStyle w:val="a5"/>
        <w:spacing w:after="0" w:line="240" w:lineRule="auto"/>
        <w:ind w:left="0"/>
        <w:jc w:val="both"/>
        <w:rPr>
          <w:rFonts w:ascii="Calibri" w:hAnsi="Calibri" w:cs="Calibri"/>
          <w:color w:val="1F497D"/>
        </w:rPr>
      </w:pPr>
      <w:r w:rsidRPr="00A67B33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7" w:history="1">
        <w:r w:rsidR="008E7B48" w:rsidRPr="00BE25E7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v</w:t>
        </w:r>
        <w:r w:rsidR="008E7B48" w:rsidRPr="00BE25E7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.</w:t>
        </w:r>
        <w:r w:rsidR="008E7B48" w:rsidRPr="00BE25E7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svyrydenko</w:t>
        </w:r>
        <w:r w:rsidR="008E7B48" w:rsidRPr="00BE25E7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@network.org.ua</w:t>
        </w:r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D312FC">
        <w:rPr>
          <w:rFonts w:ascii="Tahoma" w:hAnsi="Tahoma" w:cs="Tahoma"/>
          <w:b/>
          <w:sz w:val="21"/>
          <w:szCs w:val="21"/>
        </w:rPr>
        <w:t>Н</w:t>
      </w:r>
      <w:r w:rsidR="00D312FC">
        <w:rPr>
          <w:rFonts w:ascii="Tahoma" w:hAnsi="Tahoma" w:cs="Tahoma"/>
          <w:b/>
          <w:bCs/>
          <w:color w:val="000000"/>
        </w:rPr>
        <w:t>адавач</w:t>
      </w:r>
      <w:r w:rsidR="00C96722" w:rsidRPr="00D936A5">
        <w:rPr>
          <w:rFonts w:ascii="Tahoma" w:hAnsi="Tahoma" w:cs="Tahoma"/>
          <w:b/>
          <w:bCs/>
          <w:color w:val="000000"/>
        </w:rPr>
        <w:t xml:space="preserve"> послуг </w:t>
      </w:r>
      <w:r w:rsidR="000E48CF">
        <w:rPr>
          <w:rFonts w:ascii="Tahoma" w:hAnsi="Tahoma" w:cs="Tahoma"/>
          <w:b/>
          <w:bCs/>
          <w:color w:val="000000"/>
        </w:rPr>
        <w:t>щодо консультування з підготовки та проведення навчальних заходів</w:t>
      </w:r>
      <w:r w:rsidR="00C96722" w:rsidRPr="00F43D70">
        <w:rPr>
          <w:rFonts w:ascii="Tahoma" w:hAnsi="Tahoma" w:cs="Tahoma"/>
          <w:b/>
          <w:bCs/>
          <w:color w:val="000000"/>
        </w:rPr>
        <w:t>»</w:t>
      </w:r>
      <w:r w:rsidR="002F59DF" w:rsidRPr="003E4A3C">
        <w:rPr>
          <w:rFonts w:ascii="Tahoma" w:hAnsi="Tahoma" w:cs="Tahoma"/>
          <w:b/>
          <w:sz w:val="21"/>
          <w:szCs w:val="21"/>
        </w:rPr>
        <w:t>.</w:t>
      </w:r>
      <w:r w:rsidR="00140705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</w:p>
    <w:p w:rsidR="00501ABA" w:rsidRPr="003E4A3C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  <w:lang w:val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</w:t>
      </w:r>
      <w:r w:rsidR="008E7B48" w:rsidRPr="008E7B48">
        <w:rPr>
          <w:rFonts w:ascii="Tahoma" w:hAnsi="Tahoma" w:cs="Tahoma"/>
          <w:sz w:val="21"/>
          <w:szCs w:val="21"/>
          <w:lang w:val="ru-RU"/>
        </w:rPr>
        <w:t xml:space="preserve"> </w:t>
      </w:r>
      <w:r w:rsidR="00E4334E">
        <w:rPr>
          <w:rFonts w:ascii="Tahoma" w:hAnsi="Tahoma" w:cs="Tahoma"/>
          <w:sz w:val="21"/>
          <w:szCs w:val="21"/>
        </w:rPr>
        <w:t>до 3</w:t>
      </w:r>
      <w:r w:rsidR="006A7B64">
        <w:rPr>
          <w:rFonts w:ascii="Tahoma" w:hAnsi="Tahoma" w:cs="Tahoma"/>
          <w:sz w:val="21"/>
          <w:szCs w:val="21"/>
          <w:lang w:val="ru-RU"/>
        </w:rPr>
        <w:t xml:space="preserve"> </w:t>
      </w:r>
      <w:r w:rsidR="00E4334E">
        <w:rPr>
          <w:rFonts w:ascii="Tahoma" w:hAnsi="Tahoma" w:cs="Tahoma"/>
          <w:sz w:val="21"/>
          <w:szCs w:val="21"/>
          <w:lang w:val="ru-RU"/>
        </w:rPr>
        <w:t>травня</w:t>
      </w:r>
      <w:bookmarkStart w:id="0" w:name="_GoBack"/>
      <w:bookmarkEnd w:id="0"/>
      <w:r w:rsidR="008E7B48">
        <w:rPr>
          <w:rFonts w:ascii="Tahoma" w:hAnsi="Tahoma" w:cs="Tahoma"/>
          <w:sz w:val="21"/>
          <w:szCs w:val="21"/>
          <w:lang w:val="ru-RU"/>
        </w:rPr>
        <w:t xml:space="preserve"> 2017</w:t>
      </w:r>
      <w:r w:rsidR="006A7B64">
        <w:rPr>
          <w:rFonts w:ascii="Tahoma" w:hAnsi="Tahoma" w:cs="Tahoma"/>
          <w:sz w:val="21"/>
          <w:szCs w:val="21"/>
          <w:lang w:val="ru-RU"/>
        </w:rPr>
        <w:t xml:space="preserve"> р.</w:t>
      </w:r>
      <w:r w:rsidR="006A7B64" w:rsidRPr="00A67B33">
        <w:rPr>
          <w:rFonts w:ascii="Tahoma" w:hAnsi="Tahoma" w:cs="Tahoma"/>
          <w:sz w:val="21"/>
          <w:szCs w:val="21"/>
        </w:rPr>
        <w:t>,  реєстра</w:t>
      </w:r>
      <w:r w:rsidR="008E7B48">
        <w:rPr>
          <w:rFonts w:ascii="Tahoma" w:hAnsi="Tahoma" w:cs="Tahoma"/>
          <w:sz w:val="21"/>
          <w:szCs w:val="21"/>
        </w:rPr>
        <w:t>ція документів завершується о 16</w:t>
      </w:r>
      <w:r w:rsidR="006A7B64" w:rsidRPr="00A67B33">
        <w:rPr>
          <w:rFonts w:ascii="Tahoma" w:hAnsi="Tahoma" w:cs="Tahoma"/>
          <w:sz w:val="21"/>
          <w:szCs w:val="21"/>
        </w:rPr>
        <w:t>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За додатковою </w:t>
      </w:r>
      <w:r w:rsidR="008E7B48">
        <w:rPr>
          <w:rFonts w:ascii="Tahoma" w:hAnsi="Tahoma" w:cs="Tahoma"/>
          <w:sz w:val="21"/>
          <w:szCs w:val="21"/>
          <w:lang w:val="uk-UA" w:eastAsia="ru-RU"/>
        </w:rPr>
        <w:t xml:space="preserve">інформацією звертатися в офіс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</w:t>
      </w:r>
      <w:r w:rsidR="00970017">
        <w:rPr>
          <w:rFonts w:ascii="Tahoma" w:hAnsi="Tahoma" w:cs="Tahoma"/>
          <w:sz w:val="21"/>
          <w:szCs w:val="21"/>
          <w:lang w:val="uk-UA" w:eastAsia="ru-RU"/>
        </w:rPr>
        <w:t>044-</w:t>
      </w:r>
      <w:r w:rsidR="008E7B48">
        <w:rPr>
          <w:rFonts w:ascii="Tahoma" w:hAnsi="Tahoma" w:cs="Tahoma"/>
          <w:sz w:val="21"/>
          <w:szCs w:val="21"/>
          <w:lang w:val="uk-UA" w:eastAsia="ru-RU"/>
        </w:rPr>
        <w:t>339-92-39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</w:t>
      </w:r>
      <w:r w:rsidR="0075720F">
        <w:rPr>
          <w:rFonts w:ascii="Tahoma" w:hAnsi="Tahoma" w:cs="Tahoma"/>
          <w:sz w:val="21"/>
          <w:szCs w:val="21"/>
          <w:lang w:val="uk-UA" w:eastAsia="ru-RU"/>
        </w:rPr>
        <w:t>(</w:t>
      </w:r>
      <w:proofErr w:type="spellStart"/>
      <w:r w:rsidR="0075720F">
        <w:rPr>
          <w:rFonts w:ascii="Tahoma" w:hAnsi="Tahoma" w:cs="Tahoma"/>
          <w:sz w:val="21"/>
          <w:szCs w:val="21"/>
          <w:lang w:val="uk-UA" w:eastAsia="ru-RU"/>
        </w:rPr>
        <w:t>вн</w:t>
      </w:r>
      <w:proofErr w:type="spellEnd"/>
      <w:r w:rsidR="00795C01">
        <w:rPr>
          <w:rFonts w:ascii="Tahoma" w:hAnsi="Tahoma" w:cs="Tahoma"/>
          <w:sz w:val="21"/>
          <w:szCs w:val="21"/>
          <w:lang w:val="uk-UA" w:eastAsia="ru-RU"/>
        </w:rPr>
        <w:t>.</w:t>
      </w:r>
      <w:r w:rsidR="008E7B48">
        <w:rPr>
          <w:rFonts w:ascii="Tahoma" w:hAnsi="Tahoma" w:cs="Tahoma"/>
          <w:sz w:val="21"/>
          <w:szCs w:val="21"/>
          <w:lang w:val="uk-UA" w:eastAsia="ru-RU"/>
        </w:rPr>
        <w:t xml:space="preserve"> 700</w:t>
      </w:r>
      <w:r w:rsidR="0075720F">
        <w:rPr>
          <w:rFonts w:ascii="Tahoma" w:hAnsi="Tahoma" w:cs="Tahoma"/>
          <w:sz w:val="21"/>
          <w:szCs w:val="21"/>
          <w:lang w:val="uk-UA" w:eastAsia="ru-RU"/>
        </w:rPr>
        <w:t xml:space="preserve">)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до</w:t>
      </w:r>
      <w:r w:rsidR="00970017">
        <w:rPr>
          <w:rFonts w:ascii="Tahoma" w:hAnsi="Tahoma" w:cs="Tahoma"/>
          <w:sz w:val="21"/>
          <w:szCs w:val="21"/>
          <w:lang w:val="uk-UA" w:eastAsia="ru-RU"/>
        </w:rPr>
        <w:t xml:space="preserve"> </w:t>
      </w:r>
      <w:r w:rsidR="0075720F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="00970017">
        <w:rPr>
          <w:rFonts w:ascii="Tahoma" w:hAnsi="Tahoma" w:cs="Tahoma"/>
          <w:sz w:val="21"/>
          <w:szCs w:val="21"/>
          <w:lang w:val="uk-UA" w:eastAsia="ru-RU"/>
        </w:rPr>
        <w:t xml:space="preserve">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відділу закупівель </w:t>
      </w:r>
      <w:r w:rsidR="008E7B48">
        <w:rPr>
          <w:rFonts w:ascii="Tahoma" w:hAnsi="Tahoma" w:cs="Tahoma"/>
          <w:sz w:val="21"/>
          <w:szCs w:val="21"/>
          <w:lang w:val="uk-UA" w:eastAsia="ru-RU"/>
        </w:rPr>
        <w:t xml:space="preserve">Свириденко </w:t>
      </w:r>
      <w:proofErr w:type="spellStart"/>
      <w:r w:rsidR="008E7B48">
        <w:rPr>
          <w:rFonts w:ascii="Tahoma" w:hAnsi="Tahoma" w:cs="Tahoma"/>
          <w:sz w:val="21"/>
          <w:szCs w:val="21"/>
          <w:lang w:val="uk-UA" w:eastAsia="ru-RU"/>
        </w:rPr>
        <w:t>Вячеслава</w:t>
      </w:r>
      <w:proofErr w:type="spellEnd"/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8E7B48" w:rsidRPr="00BE25E7">
          <w:rPr>
            <w:rStyle w:val="a3"/>
            <w:rFonts w:ascii="Tahoma" w:hAnsi="Tahoma" w:cs="Tahoma"/>
            <w:sz w:val="21"/>
            <w:szCs w:val="21"/>
            <w:lang w:val="en-US"/>
          </w:rPr>
          <w:t>v</w:t>
        </w:r>
        <w:r w:rsidR="008E7B48" w:rsidRPr="008E7B48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8E7B48" w:rsidRPr="00BE25E7">
          <w:rPr>
            <w:rStyle w:val="a3"/>
            <w:rFonts w:ascii="Tahoma" w:hAnsi="Tahoma" w:cs="Tahoma"/>
            <w:sz w:val="21"/>
            <w:szCs w:val="21"/>
            <w:lang w:val="en-US"/>
          </w:rPr>
          <w:t>svyrydenko</w:t>
        </w:r>
        <w:r w:rsidR="008E7B48" w:rsidRPr="008E7B48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8E7B48" w:rsidRPr="00BE25E7">
          <w:rPr>
            <w:rStyle w:val="a3"/>
            <w:rFonts w:ascii="Tahoma" w:hAnsi="Tahoma" w:cs="Tahoma"/>
            <w:sz w:val="21"/>
            <w:szCs w:val="21"/>
          </w:rPr>
          <w:t>network</w:t>
        </w:r>
        <w:r w:rsidR="008E7B48" w:rsidRPr="008E7B48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8E7B48" w:rsidRPr="00BE25E7">
          <w:rPr>
            <w:rStyle w:val="a3"/>
            <w:rFonts w:ascii="Tahoma" w:hAnsi="Tahoma" w:cs="Tahoma"/>
            <w:sz w:val="21"/>
            <w:szCs w:val="21"/>
          </w:rPr>
          <w:t>org</w:t>
        </w:r>
        <w:r w:rsidR="008E7B48" w:rsidRPr="008E7B48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8E7B48" w:rsidRPr="00BE25E7">
          <w:rPr>
            <w:rStyle w:val="a3"/>
            <w:rFonts w:ascii="Tahoma" w:hAnsi="Tahoma" w:cs="Tahoma"/>
            <w:sz w:val="21"/>
            <w:szCs w:val="21"/>
          </w:rPr>
          <w:t>ua</w:t>
        </w:r>
      </w:hyperlink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8E7B48" w:rsidRDefault="008E7B48">
      <w:pPr>
        <w:rPr>
          <w:sz w:val="21"/>
          <w:szCs w:val="21"/>
        </w:rPr>
      </w:pPr>
    </w:p>
    <w:p w:rsidR="008E7B48" w:rsidRDefault="008E7B48">
      <w:pPr>
        <w:rPr>
          <w:sz w:val="21"/>
          <w:szCs w:val="21"/>
        </w:rPr>
      </w:pPr>
    </w:p>
    <w:p w:rsidR="008E7B48" w:rsidRDefault="008E7B48">
      <w:pPr>
        <w:rPr>
          <w:sz w:val="21"/>
          <w:szCs w:val="21"/>
        </w:rPr>
      </w:pPr>
    </w:p>
    <w:p w:rsidR="008E7B48" w:rsidRDefault="008E7B48">
      <w:pPr>
        <w:rPr>
          <w:sz w:val="21"/>
          <w:szCs w:val="21"/>
        </w:rPr>
      </w:pPr>
    </w:p>
    <w:p w:rsidR="008E7B48" w:rsidRDefault="008E7B48">
      <w:pPr>
        <w:rPr>
          <w:sz w:val="21"/>
          <w:szCs w:val="21"/>
        </w:rPr>
      </w:pPr>
    </w:p>
    <w:p w:rsidR="008E7B48" w:rsidRDefault="008E7B48">
      <w:pPr>
        <w:rPr>
          <w:sz w:val="21"/>
          <w:szCs w:val="21"/>
        </w:rPr>
      </w:pPr>
    </w:p>
    <w:p w:rsidR="008E7B48" w:rsidRDefault="008E7B48">
      <w:pPr>
        <w:rPr>
          <w:sz w:val="21"/>
          <w:szCs w:val="21"/>
        </w:rPr>
      </w:pPr>
    </w:p>
    <w:p w:rsidR="000E48CF" w:rsidRDefault="000E48CF" w:rsidP="000E48CF">
      <w:pPr>
        <w:spacing w:after="0" w:line="240" w:lineRule="auto"/>
        <w:rPr>
          <w:sz w:val="21"/>
          <w:szCs w:val="21"/>
        </w:rPr>
      </w:pPr>
    </w:p>
    <w:p w:rsidR="000E48CF" w:rsidRPr="00E4334E" w:rsidRDefault="000E48CF" w:rsidP="000E48CF">
      <w:pPr>
        <w:spacing w:after="0" w:line="240" w:lineRule="auto"/>
        <w:rPr>
          <w:sz w:val="21"/>
          <w:szCs w:val="21"/>
          <w:lang w:val="ru-RU"/>
        </w:rPr>
      </w:pPr>
    </w:p>
    <w:p w:rsidR="008245B7" w:rsidRPr="00E4334E" w:rsidRDefault="008245B7" w:rsidP="000E48CF">
      <w:pPr>
        <w:spacing w:after="0" w:line="240" w:lineRule="auto"/>
        <w:rPr>
          <w:sz w:val="21"/>
          <w:szCs w:val="21"/>
          <w:lang w:val="ru-RU"/>
        </w:rPr>
      </w:pPr>
    </w:p>
    <w:p w:rsidR="008E7B48" w:rsidRPr="004C1C20" w:rsidRDefault="008E7B48" w:rsidP="000E48C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C1C20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lastRenderedPageBreak/>
        <w:t>Додаток 1</w:t>
      </w:r>
    </w:p>
    <w:p w:rsidR="008E7B48" w:rsidRPr="004C1C20" w:rsidRDefault="008E7B48" w:rsidP="008E7B4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8E7B48" w:rsidRPr="00F9447C" w:rsidRDefault="000E48CF" w:rsidP="000E48CF">
      <w:pPr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>Надавач</w:t>
      </w:r>
      <w:r w:rsidRPr="000E48CF">
        <w:rPr>
          <w:rFonts w:ascii="Tahoma" w:hAnsi="Tahoma" w:cs="Tahoma"/>
          <w:b/>
          <w:sz w:val="21"/>
          <w:szCs w:val="21"/>
        </w:rPr>
        <w:t xml:space="preserve"> послуг щодо консультування  з підготовки та проведення навчальних заходів з особливостей використання системи електронних закупівель </w:t>
      </w:r>
      <w:proofErr w:type="spellStart"/>
      <w:r w:rsidRPr="000E48CF">
        <w:rPr>
          <w:rFonts w:ascii="Tahoma" w:hAnsi="Tahoma" w:cs="Tahoma"/>
          <w:b/>
          <w:sz w:val="21"/>
          <w:szCs w:val="21"/>
        </w:rPr>
        <w:t>ProZorro</w:t>
      </w:r>
      <w:proofErr w:type="spellEnd"/>
      <w:r w:rsidRPr="000E48CF">
        <w:rPr>
          <w:rFonts w:ascii="Tahoma" w:hAnsi="Tahoma" w:cs="Tahoma"/>
          <w:b/>
          <w:sz w:val="21"/>
          <w:szCs w:val="21"/>
        </w:rPr>
        <w:t xml:space="preserve"> в процесі закупівель медичних виробів та лікарських засобів в сфері ВІЛ/СНІД та туберкульоз, в рамках проекту «Зменшення стигми та дискримінації, пов'язаної з ВІЛ, до представників груп найвищого ризику в медичних закладах України» (RESPECT)</w:t>
      </w:r>
    </w:p>
    <w:tbl>
      <w:tblPr>
        <w:tblStyle w:val="ae"/>
        <w:tblW w:w="9640" w:type="dxa"/>
        <w:tblInd w:w="-176" w:type="dxa"/>
        <w:tblLook w:val="04A0" w:firstRow="1" w:lastRow="0" w:firstColumn="1" w:lastColumn="0" w:noHBand="0" w:noVBand="1"/>
      </w:tblPr>
      <w:tblGrid>
        <w:gridCol w:w="4537"/>
        <w:gridCol w:w="2551"/>
        <w:gridCol w:w="2552"/>
      </w:tblGrid>
      <w:tr w:rsidR="008E7B48" w:rsidRPr="004C1C20" w:rsidTr="008E7B4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48" w:rsidRPr="004C1C20" w:rsidRDefault="008E7B48" w:rsidP="008E7B48">
            <w:pPr>
              <w:rPr>
                <w:rFonts w:ascii="Tahoma" w:hAnsi="Tahoma" w:cs="Tahoma"/>
                <w:b/>
                <w:sz w:val="21"/>
                <w:szCs w:val="21"/>
              </w:rPr>
            </w:pPr>
            <w:r w:rsidRPr="004C1C20">
              <w:rPr>
                <w:rFonts w:ascii="Tahoma" w:hAnsi="Tahoma" w:cs="Tahoma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48" w:rsidRPr="004C1C20" w:rsidRDefault="008E7B48" w:rsidP="008E7B48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4C1C20">
              <w:rPr>
                <w:rFonts w:ascii="Tahoma" w:hAnsi="Tahoma" w:cs="Tahoma"/>
                <w:b/>
                <w:sz w:val="21"/>
                <w:szCs w:val="21"/>
              </w:rPr>
              <w:t>Відповідність вимогам конкурсу</w:t>
            </w:r>
            <w:r>
              <w:rPr>
                <w:rFonts w:ascii="Tahoma" w:hAnsi="Tahoma" w:cs="Tahoma"/>
                <w:b/>
                <w:sz w:val="21"/>
                <w:szCs w:val="21"/>
              </w:rPr>
              <w:t xml:space="preserve"> так або ні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48" w:rsidRPr="004C1C20" w:rsidRDefault="008E7B48" w:rsidP="008E7B48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4C1C20">
              <w:rPr>
                <w:rFonts w:ascii="Tahoma" w:hAnsi="Tahoma" w:cs="Tahoma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8E7B48" w:rsidRPr="004C1C20" w:rsidTr="008E7B48">
        <w:trPr>
          <w:trHeight w:val="67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C21B5C" w:rsidRDefault="000E48CF" w:rsidP="00C21B5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</w:t>
            </w:r>
            <w:r w:rsidRPr="000E48CF">
              <w:rPr>
                <w:rFonts w:ascii="Tahoma" w:hAnsi="Tahoma" w:cs="Tahoma"/>
              </w:rPr>
              <w:t>ища освіта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4C1C20" w:rsidRDefault="008E7B48" w:rsidP="008E7B48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B62F71" w:rsidRDefault="00B62F71" w:rsidP="00C21B5C">
            <w:pPr>
              <w:rPr>
                <w:rFonts w:ascii="Tahoma" w:hAnsi="Tahoma" w:cs="Tahoma"/>
                <w:color w:val="BFBFBF" w:themeColor="background1" w:themeShade="BF"/>
              </w:rPr>
            </w:pPr>
            <w:r w:rsidRPr="00B62F71">
              <w:rPr>
                <w:rFonts w:ascii="Tahoma" w:hAnsi="Tahoma" w:cs="Tahoma"/>
                <w:color w:val="BFBFBF" w:themeColor="background1" w:themeShade="BF"/>
              </w:rPr>
              <w:t xml:space="preserve">Диплом </w:t>
            </w:r>
          </w:p>
        </w:tc>
      </w:tr>
      <w:tr w:rsidR="008E7B48" w:rsidRPr="004C1C20" w:rsidTr="008E7B48">
        <w:trPr>
          <w:trHeight w:val="8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C21B5C" w:rsidRDefault="000E48CF" w:rsidP="00C21B5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</w:t>
            </w:r>
            <w:r w:rsidRPr="000E48CF">
              <w:rPr>
                <w:rFonts w:ascii="Tahoma" w:hAnsi="Tahoma" w:cs="Tahoma"/>
              </w:rPr>
              <w:t>освід роботи в сфері моніторингу закупівель, аналізі якості та ефективності закупівель  медичних виробів</w:t>
            </w:r>
            <w:r w:rsidR="00F44B5B">
              <w:rPr>
                <w:rFonts w:ascii="Tahoma" w:hAnsi="Tahoma" w:cs="Tahoma"/>
              </w:rPr>
              <w:t xml:space="preserve"> </w:t>
            </w:r>
            <w:r w:rsidR="00F44B5B" w:rsidRPr="00F44B5B">
              <w:rPr>
                <w:rFonts w:ascii="Tahoma" w:hAnsi="Tahoma" w:cs="Tahoma"/>
              </w:rPr>
              <w:t>та лікарських засобів</w:t>
            </w:r>
            <w:r w:rsidRPr="000E48CF">
              <w:rPr>
                <w:rFonts w:ascii="Tahoma" w:hAnsi="Tahoma" w:cs="Tahoma"/>
              </w:rPr>
              <w:t xml:space="preserve"> через систему електронних закупівель </w:t>
            </w:r>
            <w:proofErr w:type="spellStart"/>
            <w:r w:rsidRPr="000E48CF">
              <w:rPr>
                <w:rFonts w:ascii="Tahoma" w:hAnsi="Tahoma" w:cs="Tahoma"/>
              </w:rPr>
              <w:t>ProZorro</w:t>
            </w:r>
            <w:proofErr w:type="spellEnd"/>
            <w:r w:rsidRPr="000E48CF">
              <w:rPr>
                <w:rFonts w:ascii="Tahoma" w:hAnsi="Tahoma" w:cs="Tahoma"/>
              </w:rPr>
              <w:t xml:space="preserve"> не менше півроку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4C1C20" w:rsidRDefault="008E7B48" w:rsidP="008E7B48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4C1C20" w:rsidRDefault="00B62F71" w:rsidP="00C21B5C">
            <w:pPr>
              <w:rPr>
                <w:rFonts w:ascii="Tahoma" w:hAnsi="Tahoma" w:cs="Tahoma"/>
                <w:sz w:val="21"/>
                <w:szCs w:val="21"/>
              </w:rPr>
            </w:pPr>
            <w:r w:rsidRPr="00B62F71">
              <w:rPr>
                <w:rFonts w:ascii="Tahoma" w:hAnsi="Tahoma" w:cs="Tahoma"/>
                <w:color w:val="BFBFBF" w:themeColor="background1" w:themeShade="BF"/>
              </w:rPr>
              <w:t>Резюме, рекомендаційні листи</w:t>
            </w:r>
          </w:p>
        </w:tc>
      </w:tr>
      <w:tr w:rsidR="008E7B48" w:rsidRPr="004C1C20" w:rsidTr="008E7B48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4C1C20" w:rsidRDefault="000E48CF" w:rsidP="00C21B5C">
            <w:pPr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</w:rPr>
              <w:t>Н</w:t>
            </w:r>
            <w:r w:rsidRPr="000E48CF">
              <w:rPr>
                <w:rFonts w:ascii="Tahoma" w:hAnsi="Tahoma" w:cs="Tahoma"/>
              </w:rPr>
              <w:t xml:space="preserve">аявність доступу до професійного модулю аналітики </w:t>
            </w:r>
            <w:proofErr w:type="spellStart"/>
            <w:r w:rsidRPr="000E48CF">
              <w:rPr>
                <w:rFonts w:ascii="Tahoma" w:hAnsi="Tahoma" w:cs="Tahoma"/>
              </w:rPr>
              <w:t>ProZorro</w:t>
            </w:r>
            <w:proofErr w:type="spellEnd"/>
            <w:r w:rsidRPr="000E48CF">
              <w:rPr>
                <w:rFonts w:ascii="Tahoma" w:hAnsi="Tahoma" w:cs="Tahoma"/>
              </w:rPr>
              <w:t xml:space="preserve"> (bipro.prozorro.org);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4C1C20" w:rsidRDefault="008E7B48" w:rsidP="008E7B48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4C1C20" w:rsidRDefault="00BA66CD" w:rsidP="00C21B5C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color w:val="BFBFBF" w:themeColor="background1" w:themeShade="BF"/>
              </w:rPr>
              <w:t xml:space="preserve">Лист від </w:t>
            </w:r>
            <w:proofErr w:type="spellStart"/>
            <w:r w:rsidRPr="00BA66CD">
              <w:rPr>
                <w:rFonts w:ascii="Tahoma" w:hAnsi="Tahoma" w:cs="Tahoma"/>
                <w:color w:val="BFBFBF" w:themeColor="background1" w:themeShade="BF"/>
              </w:rPr>
              <w:t>Трансперенсі</w:t>
            </w:r>
            <w:proofErr w:type="spellEnd"/>
            <w:r w:rsidRPr="00BA66CD">
              <w:rPr>
                <w:rFonts w:ascii="Tahoma" w:hAnsi="Tahoma" w:cs="Tahoma"/>
                <w:color w:val="BFBFBF" w:themeColor="background1" w:themeShade="BF"/>
              </w:rPr>
              <w:t xml:space="preserve"> Інтернешнл</w:t>
            </w:r>
          </w:p>
        </w:tc>
      </w:tr>
      <w:tr w:rsidR="008E7B48" w:rsidRPr="004C1C20" w:rsidTr="008E7B48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C21B5C" w:rsidRDefault="000E48CF" w:rsidP="00C21B5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</w:t>
            </w:r>
            <w:r w:rsidRPr="000E48CF">
              <w:rPr>
                <w:rFonts w:ascii="Tahoma" w:hAnsi="Tahoma" w:cs="Tahoma"/>
              </w:rPr>
              <w:t xml:space="preserve">освід роботи із професійним модулем аналітики </w:t>
            </w:r>
            <w:proofErr w:type="spellStart"/>
            <w:r w:rsidRPr="000E48CF">
              <w:rPr>
                <w:rFonts w:ascii="Tahoma" w:hAnsi="Tahoma" w:cs="Tahoma"/>
              </w:rPr>
              <w:t>ProZorro</w:t>
            </w:r>
            <w:proofErr w:type="spellEnd"/>
            <w:r w:rsidRPr="000E48CF">
              <w:rPr>
                <w:rFonts w:ascii="Tahoma" w:hAnsi="Tahoma" w:cs="Tahoma"/>
              </w:rPr>
              <w:t xml:space="preserve"> (bipro.prozorro.org) не менше півроку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4C1C20" w:rsidRDefault="008E7B48" w:rsidP="008E7B48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4C1C20" w:rsidRDefault="00C21B5C" w:rsidP="00C21B5C">
            <w:pPr>
              <w:rPr>
                <w:rFonts w:ascii="Tahoma" w:hAnsi="Tahoma" w:cs="Tahoma"/>
                <w:sz w:val="21"/>
                <w:szCs w:val="21"/>
              </w:rPr>
            </w:pPr>
            <w:r w:rsidRPr="00D40E55">
              <w:rPr>
                <w:rFonts w:ascii="Tahoma" w:hAnsi="Tahoma" w:cs="Tahoma"/>
                <w:color w:val="BFBFBF" w:themeColor="background1" w:themeShade="BF"/>
              </w:rPr>
              <w:t>Резюме</w:t>
            </w:r>
            <w:r>
              <w:rPr>
                <w:rFonts w:ascii="Tahoma" w:hAnsi="Tahoma" w:cs="Tahoma"/>
                <w:color w:val="BFBFBF" w:themeColor="background1" w:themeShade="BF"/>
              </w:rPr>
              <w:t>, рекомендаційні листи</w:t>
            </w:r>
            <w:r w:rsidR="00F44B5B">
              <w:rPr>
                <w:rFonts w:ascii="Tahoma" w:hAnsi="Tahoma" w:cs="Tahoma"/>
                <w:color w:val="BFBFBF" w:themeColor="background1" w:themeShade="BF"/>
              </w:rPr>
              <w:t>, сертифікати</w:t>
            </w:r>
          </w:p>
        </w:tc>
      </w:tr>
      <w:tr w:rsidR="000E48CF" w:rsidRPr="004C1C20" w:rsidTr="008E7B48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F" w:rsidRPr="004C06A0" w:rsidRDefault="000E48CF" w:rsidP="00C21B5C">
            <w:pPr>
              <w:jc w:val="both"/>
              <w:rPr>
                <w:rFonts w:ascii="Tahoma" w:hAnsi="Tahoma" w:cs="Tahoma"/>
                <w:lang w:val="ru-RU"/>
              </w:rPr>
            </w:pPr>
            <w:r>
              <w:rPr>
                <w:rFonts w:ascii="Tahoma" w:hAnsi="Tahoma" w:cs="Tahoma"/>
              </w:rPr>
              <w:t>Д</w:t>
            </w:r>
            <w:r w:rsidRPr="000E48CF">
              <w:rPr>
                <w:rFonts w:ascii="Tahoma" w:hAnsi="Tahoma" w:cs="Tahoma"/>
              </w:rPr>
              <w:t>освід проведення аналогічних тренінгів для державних спеціалістів у сфері здійсн</w:t>
            </w:r>
            <w:r w:rsidR="004C06A0">
              <w:rPr>
                <w:rFonts w:ascii="Tahoma" w:hAnsi="Tahoma" w:cs="Tahoma"/>
              </w:rPr>
              <w:t>ення закупівель медичних виробів</w:t>
            </w:r>
            <w:r w:rsidR="004C06A0" w:rsidRPr="004C06A0">
              <w:rPr>
                <w:rFonts w:ascii="Tahoma" w:hAnsi="Tahoma" w:cs="Tahoma"/>
                <w:lang w:val="ru-RU"/>
              </w:rPr>
              <w:t xml:space="preserve"> та </w:t>
            </w:r>
            <w:proofErr w:type="spellStart"/>
            <w:r w:rsidR="004C06A0" w:rsidRPr="004C06A0">
              <w:rPr>
                <w:rFonts w:ascii="Tahoma" w:hAnsi="Tahoma" w:cs="Tahoma"/>
                <w:lang w:val="ru-RU"/>
              </w:rPr>
              <w:t>лікарських</w:t>
            </w:r>
            <w:proofErr w:type="spellEnd"/>
            <w:r w:rsidR="004C06A0" w:rsidRPr="004C06A0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="004C06A0" w:rsidRPr="004C06A0">
              <w:rPr>
                <w:rFonts w:ascii="Tahoma" w:hAnsi="Tahoma" w:cs="Tahoma"/>
                <w:lang w:val="ru-RU"/>
              </w:rPr>
              <w:t>засобів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F" w:rsidRPr="004C1C20" w:rsidRDefault="000E48CF" w:rsidP="008E7B48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F" w:rsidRPr="00D40E55" w:rsidRDefault="00F44B5B" w:rsidP="00C21B5C">
            <w:pPr>
              <w:rPr>
                <w:rFonts w:ascii="Tahoma" w:hAnsi="Tahoma" w:cs="Tahoma"/>
                <w:color w:val="BFBFBF" w:themeColor="background1" w:themeShade="BF"/>
              </w:rPr>
            </w:pPr>
            <w:r w:rsidRPr="00F44B5B">
              <w:rPr>
                <w:rFonts w:ascii="Tahoma" w:hAnsi="Tahoma" w:cs="Tahoma"/>
                <w:color w:val="BFBFBF" w:themeColor="background1" w:themeShade="BF"/>
              </w:rPr>
              <w:t>Резюме, рекомендаційні листи, сертифікати</w:t>
            </w:r>
          </w:p>
        </w:tc>
      </w:tr>
      <w:tr w:rsidR="00993277" w:rsidRPr="004C1C20" w:rsidTr="008E7B48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277" w:rsidRPr="004749D8" w:rsidRDefault="00993277" w:rsidP="00993277">
            <w:pPr>
              <w:rPr>
                <w:rFonts w:ascii="Tahoma" w:hAnsi="Tahoma" w:cs="Tahoma"/>
              </w:rPr>
            </w:pPr>
            <w:r w:rsidRPr="004749D8">
              <w:rPr>
                <w:rFonts w:ascii="Tahoma" w:hAnsi="Tahoma" w:cs="Tahoma"/>
              </w:rPr>
              <w:t xml:space="preserve">Вартість </w:t>
            </w:r>
            <w:r>
              <w:rPr>
                <w:rFonts w:ascii="Tahoma" w:hAnsi="Tahoma" w:cs="Tahoma"/>
              </w:rPr>
              <w:t xml:space="preserve">послуг, </w:t>
            </w:r>
            <w:r w:rsidRPr="004749D8">
              <w:rPr>
                <w:rFonts w:ascii="Tahoma" w:hAnsi="Tahoma" w:cs="Tahoma"/>
              </w:rPr>
              <w:t>грн.</w:t>
            </w:r>
            <w:r>
              <w:rPr>
                <w:rFonts w:ascii="Tahoma" w:hAnsi="Tahoma" w:cs="Tahoma"/>
              </w:rPr>
              <w:t xml:space="preserve"> за 1 годину без ПДВ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277" w:rsidRDefault="00993277" w:rsidP="00993277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__________ грн. за 1 годину без ПДВ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277" w:rsidRPr="00D40E55" w:rsidRDefault="00993277" w:rsidP="00C21B5C">
            <w:pPr>
              <w:rPr>
                <w:rFonts w:ascii="Tahoma" w:hAnsi="Tahoma" w:cs="Tahoma"/>
                <w:color w:val="BFBFBF" w:themeColor="background1" w:themeShade="BF"/>
              </w:rPr>
            </w:pPr>
          </w:p>
        </w:tc>
      </w:tr>
      <w:tr w:rsidR="00993277" w:rsidRPr="004C1C20" w:rsidTr="008E7B48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277" w:rsidRPr="004749D8" w:rsidRDefault="00993277" w:rsidP="00993277">
            <w:pPr>
              <w:rPr>
                <w:rFonts w:ascii="Tahoma" w:hAnsi="Tahoma" w:cs="Tahoma"/>
              </w:rPr>
            </w:pPr>
            <w:r w:rsidRPr="004749D8">
              <w:rPr>
                <w:rFonts w:ascii="Tahoma" w:hAnsi="Tahoma" w:cs="Tahoma"/>
              </w:rPr>
              <w:t>Юридичний статус учасника: фізична особа/фізична особа-підприємець</w:t>
            </w:r>
            <w:r w:rsidRPr="004749D8">
              <w:rPr>
                <w:rFonts w:ascii="Tahoma" w:hAnsi="Tahoma" w:cs="Tahoma"/>
                <w:b/>
                <w:color w:val="FF0000"/>
                <w:vertAlign w:val="superscript"/>
              </w:rPr>
              <w:t>*</w:t>
            </w:r>
            <w:r w:rsidRPr="004749D8">
              <w:rPr>
                <w:rFonts w:ascii="Tahoma" w:hAnsi="Tahoma" w:cs="Tahoma"/>
              </w:rPr>
              <w:t xml:space="preserve"> </w:t>
            </w:r>
            <w:r w:rsidRPr="004749D8">
              <w:rPr>
                <w:rFonts w:ascii="Tahoma" w:hAnsi="Tahoma" w:cs="Tahoma"/>
                <w:i/>
              </w:rPr>
              <w:t>(прохання зазначити відповідне</w:t>
            </w:r>
            <w:r w:rsidRPr="004749D8">
              <w:rPr>
                <w:rFonts w:ascii="Tahoma" w:hAnsi="Tahoma" w:cs="Tahoma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277" w:rsidRPr="004749D8" w:rsidRDefault="00993277" w:rsidP="00993277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277" w:rsidRDefault="00993277" w:rsidP="00993277">
            <w:pPr>
              <w:rPr>
                <w:rFonts w:ascii="Tahoma" w:hAnsi="Tahoma" w:cs="Tahoma"/>
                <w:color w:val="BFBFBF" w:themeColor="background1" w:themeShade="BF"/>
              </w:rPr>
            </w:pPr>
            <w:r>
              <w:rPr>
                <w:rFonts w:ascii="Tahoma" w:hAnsi="Tahoma" w:cs="Tahoma"/>
                <w:color w:val="BFBFBF" w:themeColor="background1" w:themeShade="BF"/>
              </w:rPr>
              <w:t xml:space="preserve">Фізична особа: копія паспорту; </w:t>
            </w:r>
          </w:p>
          <w:p w:rsidR="00993277" w:rsidRPr="00E243E0" w:rsidRDefault="00993277" w:rsidP="00993277">
            <w:pPr>
              <w:rPr>
                <w:rFonts w:ascii="Tahoma" w:hAnsi="Tahoma" w:cs="Tahoma"/>
                <w:color w:val="BFBFBF" w:themeColor="background1" w:themeShade="BF"/>
              </w:rPr>
            </w:pPr>
            <w:r>
              <w:rPr>
                <w:rFonts w:ascii="Tahoma" w:hAnsi="Tahoma" w:cs="Tahoma"/>
                <w:color w:val="BFBFBF" w:themeColor="background1" w:themeShade="BF"/>
              </w:rPr>
              <w:t>Ф</w:t>
            </w:r>
            <w:r w:rsidRPr="0093351A">
              <w:rPr>
                <w:rFonts w:ascii="Tahoma" w:hAnsi="Tahoma" w:cs="Tahoma"/>
                <w:color w:val="BFBFBF" w:themeColor="background1" w:themeShade="BF"/>
              </w:rPr>
              <w:t>ізична особа-підприємець</w:t>
            </w:r>
            <w:r>
              <w:rPr>
                <w:rFonts w:ascii="Tahoma" w:hAnsi="Tahoma" w:cs="Tahoma"/>
                <w:color w:val="BFBFBF" w:themeColor="background1" w:themeShade="BF"/>
              </w:rPr>
              <w:t>: витяг, довідка про платника податків</w:t>
            </w:r>
          </w:p>
        </w:tc>
      </w:tr>
    </w:tbl>
    <w:p w:rsidR="008E7B48" w:rsidRPr="00EA32B7" w:rsidRDefault="008E7B48" w:rsidP="008E7B48">
      <w:pPr>
        <w:spacing w:after="0" w:line="240" w:lineRule="auto"/>
        <w:ind w:left="-284"/>
        <w:jc w:val="both"/>
        <w:rPr>
          <w:rFonts w:ascii="Tahoma" w:hAnsi="Tahoma" w:cs="Tahoma"/>
          <w:color w:val="FF0000"/>
          <w:sz w:val="16"/>
          <w:szCs w:val="16"/>
          <w:vertAlign w:val="superscript"/>
        </w:rPr>
      </w:pPr>
    </w:p>
    <w:p w:rsidR="008E7B48" w:rsidRPr="004C1C20" w:rsidRDefault="008E7B48" w:rsidP="008E7B48">
      <w:pPr>
        <w:spacing w:after="0" w:line="240" w:lineRule="auto"/>
        <w:ind w:left="-284"/>
        <w:jc w:val="both"/>
        <w:rPr>
          <w:rFonts w:ascii="Tahoma" w:hAnsi="Tahoma" w:cs="Tahoma"/>
          <w:sz w:val="16"/>
          <w:szCs w:val="16"/>
        </w:rPr>
      </w:pPr>
      <w:r w:rsidRPr="004C1C20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Pr="00C21B5C">
        <w:rPr>
          <w:rFonts w:ascii="Tahoma" w:hAnsi="Tahoma" w:cs="Tahoma"/>
          <w:sz w:val="20"/>
          <w:szCs w:val="20"/>
        </w:rPr>
        <w:t>Якщо учасник ФОП підтверджуючими документами мають бути: Копія Свідоцтва про державну реєстрацію фізичної особи-підприємця або Виписки з єдиного державного реєстру та  Свідоцтво платника податку</w:t>
      </w:r>
      <w:r w:rsidRPr="004C1C20">
        <w:rPr>
          <w:rFonts w:ascii="Tahoma" w:hAnsi="Tahoma" w:cs="Tahoma"/>
          <w:sz w:val="16"/>
          <w:szCs w:val="16"/>
        </w:rPr>
        <w:t>.</w:t>
      </w:r>
    </w:p>
    <w:p w:rsidR="008E7B48" w:rsidRPr="004C1C20" w:rsidRDefault="008E7B48" w:rsidP="008E7B48">
      <w:pPr>
        <w:spacing w:before="54" w:after="0" w:line="360" w:lineRule="auto"/>
        <w:rPr>
          <w:rFonts w:ascii="Arial" w:hAnsi="Arial" w:cs="Arial"/>
        </w:rPr>
      </w:pPr>
    </w:p>
    <w:p w:rsidR="008E7B48" w:rsidRPr="004C1C20" w:rsidRDefault="008E7B48" w:rsidP="008E7B48">
      <w:pPr>
        <w:spacing w:before="54" w:after="0" w:line="360" w:lineRule="auto"/>
        <w:rPr>
          <w:rFonts w:ascii="Arial" w:hAnsi="Arial" w:cs="Arial"/>
        </w:rPr>
      </w:pPr>
    </w:p>
    <w:p w:rsidR="008E7B48" w:rsidRPr="004C1C20" w:rsidRDefault="008E7B48" w:rsidP="008E7B48">
      <w:pPr>
        <w:spacing w:before="54" w:after="0" w:line="360" w:lineRule="auto"/>
        <w:rPr>
          <w:rFonts w:ascii="Arial" w:hAnsi="Arial" w:cs="Arial"/>
        </w:rPr>
      </w:pPr>
    </w:p>
    <w:p w:rsidR="008E7B48" w:rsidRPr="004C1C20" w:rsidRDefault="008E7B48" w:rsidP="008E7B48">
      <w:pPr>
        <w:spacing w:before="54" w:after="0" w:line="360" w:lineRule="auto"/>
        <w:rPr>
          <w:rFonts w:ascii="Arial" w:hAnsi="Arial" w:cs="Arial"/>
        </w:rPr>
      </w:pPr>
    </w:p>
    <w:p w:rsidR="008E7B48" w:rsidRPr="004C1C20" w:rsidRDefault="008E7B48" w:rsidP="008E7B48">
      <w:pPr>
        <w:spacing w:before="54" w:after="0" w:line="360" w:lineRule="auto"/>
        <w:ind w:left="-709"/>
        <w:rPr>
          <w:rFonts w:ascii="Arial" w:hAnsi="Arial" w:cs="Arial"/>
        </w:rPr>
      </w:pPr>
      <w:r w:rsidRPr="004C1C20">
        <w:rPr>
          <w:rFonts w:ascii="Arial" w:hAnsi="Arial" w:cs="Arial"/>
        </w:rPr>
        <w:t>________________________________                 _________________     _____________________</w:t>
      </w:r>
    </w:p>
    <w:p w:rsidR="008E7B48" w:rsidRPr="004C1C20" w:rsidRDefault="008E7B48" w:rsidP="008E7B48">
      <w:pPr>
        <w:spacing w:before="54" w:after="0" w:line="360" w:lineRule="auto"/>
      </w:pPr>
      <w:r w:rsidRPr="004C1C20">
        <w:rPr>
          <w:rFonts w:ascii="Arial" w:hAnsi="Arial" w:cs="Arial"/>
        </w:rPr>
        <w:t xml:space="preserve"> П. І. П.                                                                    (підпис)                             (дата)</w:t>
      </w:r>
    </w:p>
    <w:p w:rsidR="00C21B5C" w:rsidRDefault="00C21B5C">
      <w:pPr>
        <w:rPr>
          <w:sz w:val="21"/>
          <w:szCs w:val="21"/>
        </w:rPr>
      </w:pPr>
    </w:p>
    <w:p w:rsidR="00C21B5C" w:rsidRDefault="00C21B5C">
      <w:pPr>
        <w:rPr>
          <w:sz w:val="21"/>
          <w:szCs w:val="21"/>
        </w:rPr>
      </w:pPr>
    </w:p>
    <w:sectPr w:rsidR="00C21B5C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6B0E91"/>
    <w:multiLevelType w:val="multilevel"/>
    <w:tmpl w:val="FC806604"/>
    <w:lvl w:ilvl="0">
      <w:start w:val="1"/>
      <w:numFmt w:val="decimal"/>
      <w:lvlText w:val="%1."/>
      <w:lvlJc w:val="left"/>
      <w:pPr>
        <w:ind w:left="720" w:firstLine="360"/>
      </w:pPr>
      <w:rPr>
        <w:vertAlign w:val="baseline"/>
      </w:rPr>
    </w:lvl>
    <w:lvl w:ilvl="1">
      <w:start w:val="1"/>
      <w:numFmt w:val="bullet"/>
      <w:lvlText w:val="✓"/>
      <w:lvlJc w:val="left"/>
      <w:pPr>
        <w:ind w:left="1440" w:firstLine="1080"/>
      </w:pPr>
      <w:rPr>
        <w:rFonts w:ascii="Arial" w:eastAsia="Arial" w:hAnsi="Arial" w:cs="Arial"/>
        <w:b w:val="0"/>
        <w:i w:val="0"/>
        <w:sz w:val="16"/>
        <w:szCs w:val="16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3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">
    <w:nsid w:val="1BEA1207"/>
    <w:multiLevelType w:val="multilevel"/>
    <w:tmpl w:val="72CEA7E8"/>
    <w:lvl w:ilvl="0">
      <w:start w:val="10"/>
      <w:numFmt w:val="bullet"/>
      <w:lvlText w:val="-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5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116ACB"/>
    <w:multiLevelType w:val="hybridMultilevel"/>
    <w:tmpl w:val="F7DE82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305E61"/>
    <w:multiLevelType w:val="hybridMultilevel"/>
    <w:tmpl w:val="E26E18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3">
    <w:nsid w:val="35CA4E28"/>
    <w:multiLevelType w:val="hybridMultilevel"/>
    <w:tmpl w:val="590A407E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>
    <w:nsid w:val="3D162DC7"/>
    <w:multiLevelType w:val="hybridMultilevel"/>
    <w:tmpl w:val="F6ACC7BC"/>
    <w:lvl w:ilvl="0" w:tplc="FAB0C6D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>
    <w:nsid w:val="4BC16690"/>
    <w:multiLevelType w:val="hybridMultilevel"/>
    <w:tmpl w:val="792C243A"/>
    <w:lvl w:ilvl="0" w:tplc="159AF40E">
      <w:start w:val="1"/>
      <w:numFmt w:val="decimal"/>
      <w:lvlText w:val="%1."/>
      <w:lvlJc w:val="left"/>
      <w:pPr>
        <w:ind w:left="720" w:hanging="360"/>
      </w:pPr>
      <w:rPr>
        <w:rFonts w:hint="default"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664B2A4F"/>
    <w:multiLevelType w:val="hybridMultilevel"/>
    <w:tmpl w:val="AF82BC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25F66F7"/>
    <w:multiLevelType w:val="hybridMultilevel"/>
    <w:tmpl w:val="BD90C68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1"/>
  </w:num>
  <w:num w:numId="7">
    <w:abstractNumId w:val="25"/>
  </w:num>
  <w:num w:numId="8">
    <w:abstractNumId w:val="7"/>
  </w:num>
  <w:num w:numId="9">
    <w:abstractNumId w:val="0"/>
  </w:num>
  <w:num w:numId="10">
    <w:abstractNumId w:val="21"/>
  </w:num>
  <w:num w:numId="11">
    <w:abstractNumId w:val="5"/>
  </w:num>
  <w:num w:numId="12">
    <w:abstractNumId w:val="12"/>
  </w:num>
  <w:num w:numId="13">
    <w:abstractNumId w:val="33"/>
  </w:num>
  <w:num w:numId="14">
    <w:abstractNumId w:val="18"/>
  </w:num>
  <w:num w:numId="15">
    <w:abstractNumId w:val="8"/>
  </w:num>
  <w:num w:numId="16">
    <w:abstractNumId w:val="3"/>
  </w:num>
  <w:num w:numId="17">
    <w:abstractNumId w:val="22"/>
  </w:num>
  <w:num w:numId="18">
    <w:abstractNumId w:val="29"/>
  </w:num>
  <w:num w:numId="19">
    <w:abstractNumId w:val="17"/>
  </w:num>
  <w:num w:numId="20">
    <w:abstractNumId w:val="10"/>
  </w:num>
  <w:num w:numId="21">
    <w:abstractNumId w:val="26"/>
  </w:num>
  <w:num w:numId="22">
    <w:abstractNumId w:val="27"/>
  </w:num>
  <w:num w:numId="2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2"/>
  </w:num>
  <w:num w:numId="25">
    <w:abstractNumId w:val="14"/>
  </w:num>
  <w:num w:numId="26">
    <w:abstractNumId w:val="19"/>
  </w:num>
  <w:num w:numId="27">
    <w:abstractNumId w:val="15"/>
  </w:num>
  <w:num w:numId="28">
    <w:abstractNumId w:val="24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</w:num>
  <w:num w:numId="33">
    <w:abstractNumId w:val="20"/>
  </w:num>
  <w:num w:numId="34">
    <w:abstractNumId w:val="31"/>
  </w:num>
  <w:num w:numId="35">
    <w:abstractNumId w:val="31"/>
  </w:num>
  <w:num w:numId="36">
    <w:abstractNumId w:val="13"/>
  </w:num>
  <w:num w:numId="37">
    <w:abstractNumId w:val="30"/>
  </w:num>
  <w:num w:numId="38">
    <w:abstractNumId w:val="28"/>
  </w:num>
  <w:num w:numId="39">
    <w:abstractNumId w:val="11"/>
  </w:num>
  <w:num w:numId="40">
    <w:abstractNumId w:val="2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16E38"/>
    <w:rsid w:val="00022EC8"/>
    <w:rsid w:val="00074196"/>
    <w:rsid w:val="00083023"/>
    <w:rsid w:val="00097EB6"/>
    <w:rsid w:val="000E48CF"/>
    <w:rsid w:val="000F692D"/>
    <w:rsid w:val="00140705"/>
    <w:rsid w:val="00142587"/>
    <w:rsid w:val="001666DD"/>
    <w:rsid w:val="0026316E"/>
    <w:rsid w:val="00273A93"/>
    <w:rsid w:val="002F59DF"/>
    <w:rsid w:val="00323A81"/>
    <w:rsid w:val="00333E6C"/>
    <w:rsid w:val="0033481D"/>
    <w:rsid w:val="003350A2"/>
    <w:rsid w:val="003C4E4E"/>
    <w:rsid w:val="003C6258"/>
    <w:rsid w:val="003D7B2B"/>
    <w:rsid w:val="003E4A3C"/>
    <w:rsid w:val="003F09B0"/>
    <w:rsid w:val="00417427"/>
    <w:rsid w:val="00427C91"/>
    <w:rsid w:val="00453B29"/>
    <w:rsid w:val="0048129C"/>
    <w:rsid w:val="00493B97"/>
    <w:rsid w:val="004B2963"/>
    <w:rsid w:val="004C06A0"/>
    <w:rsid w:val="00501ABA"/>
    <w:rsid w:val="005231A4"/>
    <w:rsid w:val="0052451A"/>
    <w:rsid w:val="00527200"/>
    <w:rsid w:val="00593A33"/>
    <w:rsid w:val="005F4367"/>
    <w:rsid w:val="006171F2"/>
    <w:rsid w:val="00625410"/>
    <w:rsid w:val="006A7B64"/>
    <w:rsid w:val="006B7E72"/>
    <w:rsid w:val="007035B7"/>
    <w:rsid w:val="0075720F"/>
    <w:rsid w:val="00770E77"/>
    <w:rsid w:val="007729ED"/>
    <w:rsid w:val="007865D0"/>
    <w:rsid w:val="00795C01"/>
    <w:rsid w:val="007A60B4"/>
    <w:rsid w:val="007B0A2F"/>
    <w:rsid w:val="0080600E"/>
    <w:rsid w:val="008065F0"/>
    <w:rsid w:val="008108E9"/>
    <w:rsid w:val="008245B7"/>
    <w:rsid w:val="0085793D"/>
    <w:rsid w:val="00860310"/>
    <w:rsid w:val="008E7B48"/>
    <w:rsid w:val="008F287A"/>
    <w:rsid w:val="00935780"/>
    <w:rsid w:val="00941F12"/>
    <w:rsid w:val="00970017"/>
    <w:rsid w:val="00993277"/>
    <w:rsid w:val="009A5CF9"/>
    <w:rsid w:val="009C1BA9"/>
    <w:rsid w:val="00A67B33"/>
    <w:rsid w:val="00AA6A3D"/>
    <w:rsid w:val="00AD2D31"/>
    <w:rsid w:val="00B62F71"/>
    <w:rsid w:val="00B86253"/>
    <w:rsid w:val="00BA4E8B"/>
    <w:rsid w:val="00BA66CD"/>
    <w:rsid w:val="00BF4DD0"/>
    <w:rsid w:val="00BF52D3"/>
    <w:rsid w:val="00C10965"/>
    <w:rsid w:val="00C21B5C"/>
    <w:rsid w:val="00C813A1"/>
    <w:rsid w:val="00C96722"/>
    <w:rsid w:val="00CB44AA"/>
    <w:rsid w:val="00CF5708"/>
    <w:rsid w:val="00CF7539"/>
    <w:rsid w:val="00D02B34"/>
    <w:rsid w:val="00D16FB4"/>
    <w:rsid w:val="00D312FC"/>
    <w:rsid w:val="00D34C33"/>
    <w:rsid w:val="00D43BA1"/>
    <w:rsid w:val="00D911D7"/>
    <w:rsid w:val="00DA31EF"/>
    <w:rsid w:val="00E35D36"/>
    <w:rsid w:val="00E4334E"/>
    <w:rsid w:val="00E627A0"/>
    <w:rsid w:val="00E80EB7"/>
    <w:rsid w:val="00E95CCE"/>
    <w:rsid w:val="00F05BD8"/>
    <w:rsid w:val="00F35BBD"/>
    <w:rsid w:val="00F44B5B"/>
    <w:rsid w:val="00F846EE"/>
    <w:rsid w:val="00F9447C"/>
    <w:rsid w:val="00FA07AD"/>
    <w:rsid w:val="00FC4028"/>
    <w:rsid w:val="00FD41A0"/>
    <w:rsid w:val="00FE0B45"/>
    <w:rsid w:val="00FE17A4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paragraph" w:styleId="ac">
    <w:name w:val="Body Text"/>
    <w:basedOn w:val="a"/>
    <w:link w:val="ad"/>
    <w:rsid w:val="009700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d">
    <w:name w:val="Основной текст Знак"/>
    <w:basedOn w:val="a0"/>
    <w:link w:val="ac"/>
    <w:rsid w:val="009700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8E7B4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Plain Text"/>
    <w:basedOn w:val="a"/>
    <w:link w:val="af0"/>
    <w:rsid w:val="00F9447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f0">
    <w:name w:val="Текст Знак"/>
    <w:basedOn w:val="a0"/>
    <w:link w:val="af"/>
    <w:rsid w:val="00F9447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paragraph" w:styleId="ac">
    <w:name w:val="Body Text"/>
    <w:basedOn w:val="a"/>
    <w:link w:val="ad"/>
    <w:rsid w:val="009700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d">
    <w:name w:val="Основной текст Знак"/>
    <w:basedOn w:val="a0"/>
    <w:link w:val="ac"/>
    <w:rsid w:val="009700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8E7B4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Plain Text"/>
    <w:basedOn w:val="a"/>
    <w:link w:val="af0"/>
    <w:rsid w:val="00F9447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f0">
    <w:name w:val="Текст Знак"/>
    <w:basedOn w:val="a0"/>
    <w:link w:val="af"/>
    <w:rsid w:val="00F9447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svyrydenko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v.svyrydenko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3984</Words>
  <Characters>2272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Свириденко В’ячеслав</cp:lastModifiedBy>
  <cp:revision>17</cp:revision>
  <cp:lastPrinted>2016-01-21T15:09:00Z</cp:lastPrinted>
  <dcterms:created xsi:type="dcterms:W3CDTF">2016-02-08T15:19:00Z</dcterms:created>
  <dcterms:modified xsi:type="dcterms:W3CDTF">2017-04-21T08:00:00Z</dcterms:modified>
</cp:coreProperties>
</file>