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3F" w:rsidRDefault="002E733F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</w:p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733F" w:rsidRDefault="002E73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A67B33" w:rsidRDefault="0067500B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21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</w:t>
      </w:r>
      <w:r w:rsidR="002E733F">
        <w:rPr>
          <w:rFonts w:ascii="Tahoma" w:hAnsi="Tahoma" w:cs="Tahoma"/>
          <w:b/>
          <w:bCs/>
          <w:sz w:val="21"/>
          <w:szCs w:val="21"/>
        </w:rPr>
        <w:t>вересня</w:t>
      </w:r>
      <w:r w:rsidR="00254B9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2E733F" w:rsidRDefault="002E733F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2E733F" w:rsidRPr="0067500B" w:rsidRDefault="00501ABA" w:rsidP="002E733F">
      <w:pPr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67500B">
        <w:rPr>
          <w:rFonts w:ascii="Tahoma" w:hAnsi="Tahoma" w:cs="Tahoma"/>
          <w:b/>
          <w:sz w:val="21"/>
          <w:szCs w:val="21"/>
        </w:rPr>
        <w:t>з консультування щодо питань ціноутворення, оцінки медичних технологій лікарських засобів та фармацевтичного нагляду, в рамках проекту «Зменшення стигми та дискримінації, пов’язаної з ВІЛ, до представників груп найвищого ризику в медичних закладах України (</w:t>
      </w:r>
      <w:r w:rsidR="0067500B">
        <w:rPr>
          <w:rFonts w:ascii="Tahoma" w:hAnsi="Tahoma" w:cs="Tahoma"/>
          <w:b/>
          <w:sz w:val="21"/>
          <w:szCs w:val="21"/>
          <w:lang w:val="en-IE"/>
        </w:rPr>
        <w:t>RESPECT</w:t>
      </w:r>
      <w:r w:rsidR="0067500B">
        <w:rPr>
          <w:rFonts w:ascii="Tahoma" w:hAnsi="Tahoma" w:cs="Tahoma"/>
          <w:b/>
          <w:sz w:val="21"/>
          <w:szCs w:val="21"/>
        </w:rPr>
        <w:t xml:space="preserve">) та проекту </w:t>
      </w:r>
      <w:r w:rsidR="00DE56AF">
        <w:rPr>
          <w:rFonts w:ascii="Tahoma" w:hAnsi="Tahoma" w:cs="Tahoma"/>
          <w:b/>
          <w:sz w:val="21"/>
          <w:szCs w:val="21"/>
        </w:rPr>
        <w:t>«Доступ до лікування для людей, які живуть з ВІЛ, в країнах з середнім рівнем доходу» (</w:t>
      </w:r>
      <w:r w:rsidR="00DE56AF">
        <w:rPr>
          <w:rFonts w:ascii="Tahoma" w:hAnsi="Tahoma" w:cs="Tahoma"/>
          <w:b/>
          <w:sz w:val="21"/>
          <w:szCs w:val="21"/>
          <w:lang w:val="en-IE"/>
        </w:rPr>
        <w:t>UNITAID</w:t>
      </w:r>
      <w:r w:rsidR="00DE56AF" w:rsidRPr="0067500B">
        <w:rPr>
          <w:rFonts w:ascii="Tahoma" w:hAnsi="Tahoma" w:cs="Tahoma"/>
          <w:b/>
          <w:sz w:val="21"/>
          <w:szCs w:val="21"/>
        </w:rPr>
        <w:t>)</w:t>
      </w:r>
    </w:p>
    <w:p w:rsidR="0062431C" w:rsidRDefault="0062431C" w:rsidP="002E733F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67500B" w:rsidRPr="0067500B" w:rsidRDefault="0067500B" w:rsidP="0067500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67500B">
        <w:rPr>
          <w:rFonts w:ascii="Tahoma" w:hAnsi="Tahoma" w:cs="Tahoma"/>
          <w:sz w:val="21"/>
          <w:szCs w:val="21"/>
          <w:lang w:val="uk-UA"/>
        </w:rPr>
        <w:t>Надавач послуг з консультування щодо питань ціноутворення, оцінки медичних технологій лікарських засобів та фармацевтичного нагляду надає такі послуги:</w:t>
      </w:r>
    </w:p>
    <w:p w:rsidR="0067500B" w:rsidRPr="0067500B" w:rsidRDefault="0067500B" w:rsidP="0067500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67500B" w:rsidRDefault="0067500B" w:rsidP="0067500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1. </w:t>
      </w:r>
      <w:r w:rsidRPr="0067500B">
        <w:rPr>
          <w:rFonts w:ascii="Tahoma" w:hAnsi="Tahoma" w:cs="Tahoma"/>
          <w:sz w:val="21"/>
          <w:szCs w:val="21"/>
          <w:lang w:val="uk-UA"/>
        </w:rPr>
        <w:t>Консультує з питань ціноутворення та оцінки медичних технологій відносно АРВ, протитуберкульозних лікарських засобів та потенційних напрямів реформування системи забезпечення лікарськими засобами державних програм з ВІЛ/</w:t>
      </w:r>
      <w:proofErr w:type="spellStart"/>
      <w:r w:rsidRPr="0067500B">
        <w:rPr>
          <w:rFonts w:ascii="Tahoma" w:hAnsi="Tahoma" w:cs="Tahoma"/>
          <w:sz w:val="21"/>
          <w:szCs w:val="21"/>
          <w:lang w:val="uk-UA"/>
        </w:rPr>
        <w:t>СНІДу</w:t>
      </w:r>
      <w:proofErr w:type="spellEnd"/>
      <w:r w:rsidRPr="0067500B">
        <w:rPr>
          <w:rFonts w:ascii="Tahoma" w:hAnsi="Tahoma" w:cs="Tahoma"/>
          <w:sz w:val="21"/>
          <w:szCs w:val="21"/>
          <w:lang w:val="uk-UA"/>
        </w:rPr>
        <w:t xml:space="preserve"> та туберкульозу.</w:t>
      </w:r>
    </w:p>
    <w:p w:rsidR="0067500B" w:rsidRPr="0067500B" w:rsidRDefault="0067500B" w:rsidP="0067500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2. </w:t>
      </w:r>
      <w:r w:rsidRPr="0067500B">
        <w:rPr>
          <w:rFonts w:ascii="Tahoma" w:hAnsi="Tahoma" w:cs="Tahoma"/>
          <w:sz w:val="21"/>
          <w:szCs w:val="21"/>
          <w:lang w:val="uk-UA"/>
        </w:rPr>
        <w:t xml:space="preserve">Консультує з питань </w:t>
      </w:r>
      <w:proofErr w:type="spellStart"/>
      <w:r w:rsidRPr="0067500B">
        <w:rPr>
          <w:rFonts w:ascii="Tahoma" w:hAnsi="Tahoma" w:cs="Tahoma"/>
          <w:sz w:val="21"/>
          <w:szCs w:val="21"/>
          <w:lang w:val="uk-UA"/>
        </w:rPr>
        <w:t>реімбурсації</w:t>
      </w:r>
      <w:proofErr w:type="spellEnd"/>
      <w:r w:rsidRPr="0067500B">
        <w:rPr>
          <w:rFonts w:ascii="Tahoma" w:hAnsi="Tahoma" w:cs="Tahoma"/>
          <w:sz w:val="21"/>
          <w:szCs w:val="21"/>
          <w:lang w:val="uk-UA"/>
        </w:rPr>
        <w:t>, фармацевтичного нагляду та питань фармацевтичного регулювання.</w:t>
      </w:r>
    </w:p>
    <w:p w:rsidR="0067500B" w:rsidRPr="00A47C64" w:rsidRDefault="0067500B" w:rsidP="00A47C64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3C4E4E" w:rsidRPr="00A67B33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A47C64" w:rsidRPr="00A47C64" w:rsidRDefault="00A47C64" w:rsidP="00A47C64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A47C64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вища </w:t>
      </w:r>
      <w:r w:rsidR="0067500B">
        <w:rPr>
          <w:rFonts w:ascii="Tahoma" w:hAnsi="Tahoma" w:cs="Tahoma"/>
          <w:bCs/>
          <w:color w:val="000000"/>
          <w:sz w:val="21"/>
          <w:szCs w:val="21"/>
          <w:lang w:val="uk-UA"/>
        </w:rPr>
        <w:t>медична та/або юридична освіта;</w:t>
      </w:r>
    </w:p>
    <w:p w:rsidR="0067500B" w:rsidRPr="0067500B" w:rsidRDefault="0067500B" w:rsidP="0067500B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67500B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роботи у фармацевтичній сфері від 5 років;</w:t>
      </w:r>
    </w:p>
    <w:p w:rsidR="0067500B" w:rsidRPr="0067500B" w:rsidRDefault="0067500B" w:rsidP="0067500B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67500B">
        <w:rPr>
          <w:rFonts w:ascii="Tahoma" w:hAnsi="Tahoma" w:cs="Tahoma"/>
          <w:bCs/>
          <w:color w:val="000000"/>
          <w:sz w:val="21"/>
          <w:szCs w:val="21"/>
          <w:lang w:val="uk-UA"/>
        </w:rPr>
        <w:t>вільне володіння англійською мовою;</w:t>
      </w:r>
    </w:p>
    <w:p w:rsidR="0067500B" w:rsidRPr="0067500B" w:rsidRDefault="0067500B" w:rsidP="0067500B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67500B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досвід роботи або навчання, пов’язане з ціноутворенням на лікарські засоби або оцінкою медичних технологій 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(буде</w:t>
      </w:r>
      <w:r w:rsidRPr="0067500B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перевагою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)</w:t>
      </w:r>
      <w:r w:rsidRPr="0067500B">
        <w:rPr>
          <w:rFonts w:ascii="Tahoma" w:hAnsi="Tahoma" w:cs="Tahoma"/>
          <w:bCs/>
          <w:color w:val="000000"/>
          <w:sz w:val="21"/>
          <w:szCs w:val="21"/>
          <w:lang w:val="uk-UA"/>
        </w:rPr>
        <w:t>.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67500B">
        <w:rPr>
          <w:rFonts w:ascii="Tahoma" w:hAnsi="Tahoma" w:cs="Tahoma"/>
          <w:sz w:val="21"/>
          <w:szCs w:val="21"/>
          <w:lang w:val="uk-UA"/>
        </w:rPr>
        <w:t>12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67500B">
        <w:rPr>
          <w:rFonts w:ascii="Tahoma" w:hAnsi="Tahoma" w:cs="Tahoma"/>
          <w:sz w:val="21"/>
          <w:szCs w:val="21"/>
          <w:lang w:val="uk-UA"/>
        </w:rPr>
        <w:t>жовтня</w:t>
      </w:r>
      <w:r w:rsidR="00FA4FEE">
        <w:rPr>
          <w:rFonts w:ascii="Tahoma" w:hAnsi="Tahoma" w:cs="Tahoma"/>
          <w:sz w:val="21"/>
          <w:szCs w:val="21"/>
          <w:lang w:val="uk-UA"/>
        </w:rPr>
        <w:t xml:space="preserve"> 2015 р.</w:t>
      </w:r>
      <w:bookmarkStart w:id="0" w:name="_GoBack"/>
      <w:bookmarkEnd w:id="0"/>
      <w:r w:rsidR="0062431C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67500B">
        <w:rPr>
          <w:rFonts w:ascii="Tahoma" w:hAnsi="Tahoma" w:cs="Tahoma"/>
          <w:sz w:val="21"/>
          <w:szCs w:val="21"/>
          <w:lang w:val="uk-UA"/>
        </w:rPr>
        <w:t>25 вересня</w:t>
      </w:r>
      <w:r w:rsidR="002E733F">
        <w:rPr>
          <w:rFonts w:ascii="Tahoma" w:hAnsi="Tahoma" w:cs="Tahoma"/>
          <w:sz w:val="21"/>
          <w:szCs w:val="21"/>
          <w:lang w:val="uk-UA"/>
        </w:rPr>
        <w:t xml:space="preserve"> 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>201</w:t>
      </w:r>
      <w:r w:rsidR="002E733F">
        <w:rPr>
          <w:rFonts w:ascii="Tahoma" w:hAnsi="Tahoma" w:cs="Tahoma"/>
          <w:sz w:val="21"/>
          <w:szCs w:val="21"/>
          <w:lang w:val="uk-UA"/>
        </w:rPr>
        <w:t>6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lastRenderedPageBreak/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Default="00E95CCE" w:rsidP="0062431C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62431C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</w:t>
      </w:r>
      <w:r w:rsidR="0062431C" w:rsidRPr="0062431C">
        <w:rPr>
          <w:rFonts w:ascii="Tahoma" w:hAnsi="Tahoma" w:cs="Tahoma"/>
          <w:sz w:val="21"/>
          <w:szCs w:val="21"/>
        </w:rPr>
        <w:t xml:space="preserve">ідоцтво про державну реєстрацію та </w:t>
      </w:r>
      <w:r w:rsidR="0062431C">
        <w:rPr>
          <w:rFonts w:ascii="Tahoma" w:hAnsi="Tahoma" w:cs="Tahoma"/>
          <w:sz w:val="21"/>
          <w:szCs w:val="21"/>
        </w:rPr>
        <w:t>Свідоцтво платника податку.</w:t>
      </w:r>
    </w:p>
    <w:p w:rsidR="0062431C" w:rsidRPr="0062431C" w:rsidRDefault="0062431C" w:rsidP="0062431C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47C64" w:rsidRDefault="00501ABA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A47C64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67500B">
        <w:rPr>
          <w:rFonts w:ascii="Tahoma" w:hAnsi="Tahoma" w:cs="Tahoma"/>
          <w:b/>
          <w:sz w:val="21"/>
          <w:szCs w:val="21"/>
        </w:rPr>
        <w:t>з консультування щодо питань ціноутворення, оцінки медичних технологій лікарських засобів та фармацевтичного нагляду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</w:p>
    <w:p w:rsidR="00C64FE4" w:rsidRPr="00A47C64" w:rsidRDefault="00C64FE4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C64FE4" w:rsidRPr="00C64FE4" w:rsidRDefault="00C64FE4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Документи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які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передбачають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proofErr w:type="gram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ідпись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учасника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конкурсу,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мають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бути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>ідписані</w:t>
      </w:r>
      <w:proofErr w:type="spellEnd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та </w:t>
      </w:r>
      <w:proofErr w:type="spellStart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>надіслана</w:t>
      </w:r>
      <w:proofErr w:type="spellEnd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скан-</w:t>
      </w:r>
      <w:proofErr w:type="spellStart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>копії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)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67500B">
        <w:rPr>
          <w:rFonts w:ascii="Tahoma" w:hAnsi="Tahoma" w:cs="Tahoma"/>
          <w:sz w:val="21"/>
          <w:szCs w:val="21"/>
        </w:rPr>
        <w:t>21 вересня</w:t>
      </w:r>
      <w:r w:rsidR="002E733F">
        <w:rPr>
          <w:rFonts w:ascii="Tahoma" w:hAnsi="Tahoma" w:cs="Tahoma"/>
          <w:sz w:val="21"/>
          <w:szCs w:val="21"/>
        </w:rPr>
        <w:t xml:space="preserve"> </w:t>
      </w:r>
      <w:r w:rsidR="0067500B">
        <w:rPr>
          <w:rFonts w:ascii="Tahoma" w:hAnsi="Tahoma" w:cs="Tahoma"/>
          <w:sz w:val="21"/>
          <w:szCs w:val="21"/>
          <w:lang w:val="ru-RU"/>
        </w:rPr>
        <w:t xml:space="preserve">по 05 </w:t>
      </w:r>
      <w:proofErr w:type="spellStart"/>
      <w:r w:rsidR="0067500B">
        <w:rPr>
          <w:rFonts w:ascii="Tahoma" w:hAnsi="Tahoma" w:cs="Tahoma"/>
          <w:sz w:val="21"/>
          <w:szCs w:val="21"/>
          <w:lang w:val="ru-RU"/>
        </w:rPr>
        <w:t>жовтня</w:t>
      </w:r>
      <w:proofErr w:type="spellEnd"/>
      <w:r w:rsidR="0062431C">
        <w:rPr>
          <w:rFonts w:ascii="Tahoma" w:hAnsi="Tahoma" w:cs="Tahoma"/>
          <w:sz w:val="21"/>
          <w:szCs w:val="21"/>
          <w:lang w:val="ru-RU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>2015 р.</w:t>
      </w:r>
      <w:r w:rsidRPr="00A67B33">
        <w:rPr>
          <w:rFonts w:ascii="Tahoma" w:hAnsi="Tahoma" w:cs="Tahoma"/>
          <w:sz w:val="21"/>
          <w:szCs w:val="21"/>
        </w:rPr>
        <w:t xml:space="preserve">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FA4FEE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3"/>
  </w:num>
  <w:num w:numId="7">
    <w:abstractNumId w:val="19"/>
  </w:num>
  <w:num w:numId="8">
    <w:abstractNumId w:val="5"/>
  </w:num>
  <w:num w:numId="9">
    <w:abstractNumId w:val="0"/>
  </w:num>
  <w:num w:numId="10">
    <w:abstractNumId w:val="15"/>
  </w:num>
  <w:num w:numId="11">
    <w:abstractNumId w:val="3"/>
  </w:num>
  <w:num w:numId="12">
    <w:abstractNumId w:val="9"/>
  </w:num>
  <w:num w:numId="13">
    <w:abstractNumId w:val="25"/>
  </w:num>
  <w:num w:numId="14">
    <w:abstractNumId w:val="13"/>
  </w:num>
  <w:num w:numId="15">
    <w:abstractNumId w:val="6"/>
  </w:num>
  <w:num w:numId="16">
    <w:abstractNumId w:val="2"/>
  </w:num>
  <w:num w:numId="17">
    <w:abstractNumId w:val="16"/>
  </w:num>
  <w:num w:numId="18">
    <w:abstractNumId w:val="22"/>
  </w:num>
  <w:num w:numId="19">
    <w:abstractNumId w:val="12"/>
  </w:num>
  <w:num w:numId="20">
    <w:abstractNumId w:val="8"/>
  </w:num>
  <w:num w:numId="21">
    <w:abstractNumId w:val="20"/>
  </w:num>
  <w:num w:numId="22">
    <w:abstractNumId w:val="21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</w:num>
  <w:num w:numId="25">
    <w:abstractNumId w:val="10"/>
  </w:num>
  <w:num w:numId="26">
    <w:abstractNumId w:val="14"/>
  </w:num>
  <w:num w:numId="27">
    <w:abstractNumId w:val="11"/>
  </w:num>
  <w:num w:numId="28">
    <w:abstractNumId w:val="18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44C88"/>
    <w:rsid w:val="00083023"/>
    <w:rsid w:val="00097EB6"/>
    <w:rsid w:val="00254B9B"/>
    <w:rsid w:val="002E733F"/>
    <w:rsid w:val="002F59DF"/>
    <w:rsid w:val="00323A81"/>
    <w:rsid w:val="0032439C"/>
    <w:rsid w:val="0033481D"/>
    <w:rsid w:val="003C4E4E"/>
    <w:rsid w:val="003C6258"/>
    <w:rsid w:val="003C79FF"/>
    <w:rsid w:val="003D7B2B"/>
    <w:rsid w:val="00417427"/>
    <w:rsid w:val="00453B29"/>
    <w:rsid w:val="00493B97"/>
    <w:rsid w:val="004B2963"/>
    <w:rsid w:val="00501ABA"/>
    <w:rsid w:val="0052451A"/>
    <w:rsid w:val="00527200"/>
    <w:rsid w:val="005F4367"/>
    <w:rsid w:val="0062431C"/>
    <w:rsid w:val="00625410"/>
    <w:rsid w:val="0067500B"/>
    <w:rsid w:val="007035B7"/>
    <w:rsid w:val="00770E77"/>
    <w:rsid w:val="007A60B4"/>
    <w:rsid w:val="007B0A2F"/>
    <w:rsid w:val="0080600E"/>
    <w:rsid w:val="008108E9"/>
    <w:rsid w:val="008F287A"/>
    <w:rsid w:val="008F37EE"/>
    <w:rsid w:val="00935780"/>
    <w:rsid w:val="00941F12"/>
    <w:rsid w:val="009A5CF9"/>
    <w:rsid w:val="00A25BAD"/>
    <w:rsid w:val="00A47C64"/>
    <w:rsid w:val="00A67B33"/>
    <w:rsid w:val="00AD2D31"/>
    <w:rsid w:val="00B86253"/>
    <w:rsid w:val="00BA4E8B"/>
    <w:rsid w:val="00C10965"/>
    <w:rsid w:val="00C64FE4"/>
    <w:rsid w:val="00CF7539"/>
    <w:rsid w:val="00D02B34"/>
    <w:rsid w:val="00D16FB4"/>
    <w:rsid w:val="00D34C33"/>
    <w:rsid w:val="00D911D7"/>
    <w:rsid w:val="00DA31EF"/>
    <w:rsid w:val="00DE56AF"/>
    <w:rsid w:val="00E35D36"/>
    <w:rsid w:val="00E95CCE"/>
    <w:rsid w:val="00F35BBD"/>
    <w:rsid w:val="00FA07AD"/>
    <w:rsid w:val="00FA4FEE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4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2245</Words>
  <Characters>1280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33</cp:revision>
  <cp:lastPrinted>2015-09-21T11:57:00Z</cp:lastPrinted>
  <dcterms:created xsi:type="dcterms:W3CDTF">2013-01-28T09:45:00Z</dcterms:created>
  <dcterms:modified xsi:type="dcterms:W3CDTF">2015-09-21T12:03:00Z</dcterms:modified>
</cp:coreProperties>
</file>